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A50" w:rsidRDefault="00837A50" w:rsidP="00837A50">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837A50">
        <w:rPr>
          <w:rFonts w:ascii="Arial" w:eastAsia="Times New Roman" w:hAnsi="Arial" w:cs="Arial"/>
          <w:b/>
          <w:bCs/>
          <w:i/>
          <w:iCs/>
          <w:color w:val="D49400"/>
          <w:kern w:val="36"/>
          <w:sz w:val="21"/>
          <w:szCs w:val="21"/>
          <w:lang w:val="es-UY" w:eastAsia="es-UY"/>
        </w:rPr>
        <w:t>Escucho al Papa Francisco ideas teológicas de hace milenios</w:t>
      </w:r>
    </w:p>
    <w:p w:rsidR="00837A50" w:rsidRDefault="00837A50" w:rsidP="00837A5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p>
    <w:p w:rsidR="00837A50" w:rsidRPr="00837A50" w:rsidRDefault="00837A50" w:rsidP="00837A50">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837A50">
        <w:rPr>
          <w:rFonts w:ascii="Arial" w:eastAsia="Times New Roman" w:hAnsi="Arial" w:cs="Arial"/>
          <w:b/>
          <w:bCs/>
          <w:color w:val="333333"/>
          <w:kern w:val="36"/>
          <w:sz w:val="38"/>
          <w:szCs w:val="38"/>
          <w:lang w:val="es-UY" w:eastAsia="es-UY"/>
        </w:rPr>
        <w:t xml:space="preserve">Por una Iglesia profética, </w:t>
      </w:r>
      <w:proofErr w:type="spellStart"/>
      <w:r w:rsidRPr="00837A50">
        <w:rPr>
          <w:rFonts w:ascii="Arial" w:eastAsia="Times New Roman" w:hAnsi="Arial" w:cs="Arial"/>
          <w:b/>
          <w:bCs/>
          <w:color w:val="333333"/>
          <w:kern w:val="36"/>
          <w:sz w:val="38"/>
          <w:szCs w:val="38"/>
          <w:lang w:val="es-UY" w:eastAsia="es-UY"/>
        </w:rPr>
        <w:t>postsecular</w:t>
      </w:r>
      <w:proofErr w:type="spellEnd"/>
      <w:r w:rsidRPr="00837A50">
        <w:rPr>
          <w:rFonts w:ascii="Arial" w:eastAsia="Times New Roman" w:hAnsi="Arial" w:cs="Arial"/>
          <w:b/>
          <w:bCs/>
          <w:color w:val="333333"/>
          <w:kern w:val="36"/>
          <w:sz w:val="38"/>
          <w:szCs w:val="38"/>
          <w:lang w:val="es-UY" w:eastAsia="es-UY"/>
        </w:rPr>
        <w:t xml:space="preserve">, </w:t>
      </w:r>
      <w:proofErr w:type="spellStart"/>
      <w:r w:rsidRPr="00837A50">
        <w:rPr>
          <w:rFonts w:ascii="Arial" w:eastAsia="Times New Roman" w:hAnsi="Arial" w:cs="Arial"/>
          <w:b/>
          <w:bCs/>
          <w:color w:val="333333"/>
          <w:kern w:val="36"/>
          <w:sz w:val="38"/>
          <w:szCs w:val="38"/>
          <w:lang w:val="es-UY" w:eastAsia="es-UY"/>
        </w:rPr>
        <w:t>posreligiosa</w:t>
      </w:r>
      <w:proofErr w:type="spellEnd"/>
    </w:p>
    <w:p w:rsidR="00837A50" w:rsidRPr="00837A50" w:rsidRDefault="00837A50" w:rsidP="00837A50">
      <w:pPr>
        <w:shd w:val="clear" w:color="auto" w:fill="FFFFFF"/>
        <w:spacing w:after="0" w:line="240" w:lineRule="auto"/>
        <w:rPr>
          <w:rFonts w:ascii="Arial" w:eastAsia="Times New Roman" w:hAnsi="Arial" w:cs="Arial"/>
          <w:color w:val="000000"/>
          <w:sz w:val="21"/>
          <w:szCs w:val="21"/>
          <w:lang w:val="es-UY" w:eastAsia="es-UY"/>
        </w:rPr>
      </w:pPr>
      <w:r w:rsidRPr="00837A50">
        <w:rPr>
          <w:rFonts w:ascii="Arial" w:eastAsia="Times New Roman" w:hAnsi="Arial" w:cs="Arial"/>
          <w:noProof/>
          <w:color w:val="000000"/>
          <w:sz w:val="21"/>
          <w:szCs w:val="21"/>
          <w:lang w:val="es-UY" w:eastAsia="es-UY"/>
        </w:rPr>
        <w:drawing>
          <wp:inline distT="0" distB="0" distL="0" distR="0" wp14:anchorId="621EC753" wp14:editId="319CCDF9">
            <wp:extent cx="4889500" cy="2746022"/>
            <wp:effectExtent l="0" t="0" r="6350" b="0"/>
            <wp:docPr id="3" name="Imagen 3" descr="Jesucristo prof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sucristo profet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00236" cy="2752052"/>
                    </a:xfrm>
                    <a:prstGeom prst="rect">
                      <a:avLst/>
                    </a:prstGeom>
                    <a:noFill/>
                    <a:ln>
                      <a:noFill/>
                    </a:ln>
                  </pic:spPr>
                </pic:pic>
              </a:graphicData>
            </a:graphic>
          </wp:inline>
        </w:drawing>
      </w:r>
    </w:p>
    <w:p w:rsidR="00837A50" w:rsidRPr="00837A50" w:rsidRDefault="00837A50" w:rsidP="00837A50">
      <w:pPr>
        <w:shd w:val="clear" w:color="auto" w:fill="FFFFFF"/>
        <w:spacing w:line="240" w:lineRule="auto"/>
        <w:rPr>
          <w:rFonts w:ascii="Arial" w:eastAsia="Times New Roman" w:hAnsi="Arial" w:cs="Arial"/>
          <w:color w:val="000000"/>
          <w:sz w:val="21"/>
          <w:szCs w:val="21"/>
          <w:lang w:val="es-UY" w:eastAsia="es-UY"/>
        </w:rPr>
      </w:pPr>
      <w:r w:rsidRPr="00837A50">
        <w:rPr>
          <w:rFonts w:ascii="Arial" w:eastAsia="Times New Roman" w:hAnsi="Arial" w:cs="Arial"/>
          <w:color w:val="000000"/>
          <w:sz w:val="21"/>
          <w:szCs w:val="21"/>
          <w:lang w:val="es-UY" w:eastAsia="es-UY"/>
        </w:rPr>
        <w:t>Jesucristo profeta</w:t>
      </w:r>
    </w:p>
    <w:p w:rsidR="00837A50" w:rsidRPr="00837A50" w:rsidRDefault="00837A50" w:rsidP="00837A50">
      <w:pPr>
        <w:numPr>
          <w:ilvl w:val="0"/>
          <w:numId w:val="1"/>
        </w:numPr>
        <w:shd w:val="clear" w:color="auto" w:fill="FFFFFF"/>
        <w:spacing w:after="0" w:line="240" w:lineRule="auto"/>
        <w:ind w:left="-1275"/>
        <w:rPr>
          <w:rFonts w:ascii="Arial" w:eastAsia="Times New Roman" w:hAnsi="Arial" w:cs="Arial"/>
          <w:color w:val="000000"/>
          <w:sz w:val="21"/>
          <w:szCs w:val="21"/>
          <w:lang w:val="es-UY" w:eastAsia="es-UY"/>
        </w:rPr>
      </w:pPr>
    </w:p>
    <w:p w:rsidR="00837A50" w:rsidRPr="00837A50" w:rsidRDefault="00837A50" w:rsidP="00837A50">
      <w:pPr>
        <w:shd w:val="clear" w:color="auto" w:fill="FFFFFF"/>
        <w:spacing w:after="0" w:line="345" w:lineRule="atLeast"/>
        <w:outlineLvl w:val="1"/>
        <w:rPr>
          <w:rFonts w:ascii="Arial" w:eastAsia="Times New Roman" w:hAnsi="Arial" w:cs="Arial"/>
          <w:b/>
          <w:bCs/>
          <w:color w:val="474747"/>
          <w:sz w:val="26"/>
          <w:szCs w:val="26"/>
          <w:lang w:val="es-UY" w:eastAsia="es-UY"/>
        </w:rPr>
      </w:pPr>
      <w:r w:rsidRPr="00837A50">
        <w:rPr>
          <w:rFonts w:ascii="Arial" w:eastAsia="Times New Roman" w:hAnsi="Arial" w:cs="Arial"/>
          <w:b/>
          <w:bCs/>
          <w:color w:val="474747"/>
          <w:sz w:val="26"/>
          <w:szCs w:val="26"/>
          <w:lang w:val="es-UY" w:eastAsia="es-UY"/>
        </w:rPr>
        <w:t xml:space="preserve">Porque vivimos una época </w:t>
      </w:r>
      <w:proofErr w:type="spellStart"/>
      <w:r w:rsidRPr="00837A50">
        <w:rPr>
          <w:rFonts w:ascii="Arial" w:eastAsia="Times New Roman" w:hAnsi="Arial" w:cs="Arial"/>
          <w:b/>
          <w:bCs/>
          <w:color w:val="474747"/>
          <w:sz w:val="26"/>
          <w:szCs w:val="26"/>
          <w:lang w:val="es-UY" w:eastAsia="es-UY"/>
        </w:rPr>
        <w:t>posreligiosa</w:t>
      </w:r>
      <w:proofErr w:type="spellEnd"/>
      <w:r w:rsidRPr="00837A50">
        <w:rPr>
          <w:rFonts w:ascii="Arial" w:eastAsia="Times New Roman" w:hAnsi="Arial" w:cs="Arial"/>
          <w:b/>
          <w:bCs/>
          <w:color w:val="474747"/>
          <w:sz w:val="26"/>
          <w:szCs w:val="26"/>
          <w:lang w:val="es-UY" w:eastAsia="es-UY"/>
        </w:rPr>
        <w:t>, las reformas son necesarias</w:t>
      </w:r>
    </w:p>
    <w:p w:rsidR="00837A50" w:rsidRDefault="00837A50" w:rsidP="00837A50">
      <w:pPr>
        <w:shd w:val="clear" w:color="auto" w:fill="FFFFFF"/>
        <w:spacing w:after="0" w:line="345" w:lineRule="atLeast"/>
        <w:outlineLvl w:val="1"/>
        <w:rPr>
          <w:rFonts w:ascii="Arial" w:eastAsia="Times New Roman" w:hAnsi="Arial" w:cs="Arial"/>
          <w:b/>
          <w:bCs/>
          <w:color w:val="474747"/>
          <w:sz w:val="26"/>
          <w:szCs w:val="26"/>
          <w:lang w:val="es-UY" w:eastAsia="es-UY"/>
        </w:rPr>
      </w:pPr>
      <w:r w:rsidRPr="00837A50">
        <w:rPr>
          <w:rFonts w:ascii="Arial" w:eastAsia="Times New Roman" w:hAnsi="Arial" w:cs="Arial"/>
          <w:b/>
          <w:bCs/>
          <w:color w:val="474747"/>
          <w:sz w:val="26"/>
          <w:szCs w:val="26"/>
          <w:lang w:val="es-UY" w:eastAsia="es-UY"/>
        </w:rPr>
        <w:t>Francisco pone a los pobres sobre el desarrollo, la política sobre la economía, la justicia sobre la doctrina... pero sigue predicando a un Dios que interviene cuando quiere</w:t>
      </w:r>
    </w:p>
    <w:p w:rsidR="00837A50" w:rsidRPr="00837A50" w:rsidRDefault="00837A50" w:rsidP="00837A50">
      <w:pPr>
        <w:shd w:val="clear" w:color="auto" w:fill="FFFFFF"/>
        <w:spacing w:after="0" w:line="345" w:lineRule="atLeast"/>
        <w:outlineLvl w:val="1"/>
        <w:rPr>
          <w:rFonts w:ascii="Arial" w:eastAsia="Times New Roman" w:hAnsi="Arial" w:cs="Arial"/>
          <w:b/>
          <w:bCs/>
          <w:color w:val="474747"/>
          <w:sz w:val="26"/>
          <w:szCs w:val="26"/>
          <w:lang w:val="es-UY" w:eastAsia="es-UY"/>
        </w:rPr>
      </w:pPr>
    </w:p>
    <w:p w:rsidR="00837A50" w:rsidRPr="00837A50" w:rsidRDefault="00837A50" w:rsidP="00837A50">
      <w:pPr>
        <w:shd w:val="clear" w:color="auto" w:fill="FFFFFF"/>
        <w:spacing w:after="0" w:line="240" w:lineRule="auto"/>
        <w:rPr>
          <w:rFonts w:ascii="inherit" w:eastAsia="Times New Roman" w:hAnsi="inherit" w:cs="Arial"/>
          <w:b/>
          <w:bCs/>
          <w:i/>
          <w:iCs/>
          <w:color w:val="333333"/>
          <w:sz w:val="20"/>
          <w:szCs w:val="20"/>
          <w:lang w:val="es-UY" w:eastAsia="es-UY"/>
        </w:rPr>
      </w:pPr>
      <w:r w:rsidRPr="00837A50">
        <w:rPr>
          <w:rFonts w:ascii="inherit" w:eastAsia="Times New Roman" w:hAnsi="inherit" w:cs="Arial"/>
          <w:b/>
          <w:bCs/>
          <w:i/>
          <w:iCs/>
          <w:color w:val="333333"/>
          <w:sz w:val="20"/>
          <w:szCs w:val="20"/>
          <w:lang w:val="es-UY" w:eastAsia="es-UY"/>
        </w:rPr>
        <w:t>23.06.2019 | José Arregi</w:t>
      </w:r>
    </w:p>
    <w:p w:rsidR="00837A50" w:rsidRPr="00837A50" w:rsidRDefault="00837A50" w:rsidP="00837A50">
      <w:pPr>
        <w:shd w:val="clear" w:color="auto" w:fill="FFFFFF"/>
        <w:spacing w:after="465" w:line="300" w:lineRule="atLeast"/>
        <w:jc w:val="both"/>
        <w:rPr>
          <w:rFonts w:ascii="Arial" w:eastAsia="Times New Roman" w:hAnsi="Arial" w:cs="Arial"/>
          <w:color w:val="333333"/>
          <w:sz w:val="24"/>
          <w:szCs w:val="24"/>
          <w:lang w:val="es-UY" w:eastAsia="es-UY"/>
        </w:rPr>
      </w:pPr>
      <w:r w:rsidRPr="00837A50">
        <w:rPr>
          <w:rFonts w:ascii="Arial" w:eastAsia="Times New Roman" w:hAnsi="Arial" w:cs="Arial"/>
          <w:color w:val="333333"/>
          <w:sz w:val="21"/>
          <w:szCs w:val="21"/>
          <w:lang w:val="es-UY" w:eastAsia="es-UY"/>
        </w:rPr>
        <w:t>La difusión de las ciencias por la Universidad ha socavado o </w:t>
      </w:r>
      <w:r w:rsidRPr="00837A50">
        <w:rPr>
          <w:rFonts w:ascii="Arial" w:eastAsia="Times New Roman" w:hAnsi="Arial" w:cs="Arial"/>
          <w:b/>
          <w:bCs/>
          <w:color w:val="474747"/>
          <w:sz w:val="21"/>
          <w:szCs w:val="21"/>
          <w:lang w:val="es-UY" w:eastAsia="es-UY"/>
        </w:rPr>
        <w:t xml:space="preserve">acabará socavando la </w:t>
      </w:r>
      <w:r w:rsidRPr="00837A50">
        <w:rPr>
          <w:rFonts w:ascii="Arial" w:eastAsia="Times New Roman" w:hAnsi="Arial" w:cs="Arial"/>
          <w:b/>
          <w:bCs/>
          <w:color w:val="474747"/>
          <w:sz w:val="24"/>
          <w:szCs w:val="24"/>
          <w:lang w:val="es-UY" w:eastAsia="es-UY"/>
        </w:rPr>
        <w:t>cosmovisión milenaria</w:t>
      </w:r>
      <w:r w:rsidRPr="00837A50">
        <w:rPr>
          <w:rFonts w:ascii="Arial" w:eastAsia="Times New Roman" w:hAnsi="Arial" w:cs="Arial"/>
          <w:color w:val="333333"/>
          <w:sz w:val="24"/>
          <w:szCs w:val="24"/>
          <w:lang w:val="es-UY" w:eastAsia="es-UY"/>
        </w:rPr>
        <w:t xml:space="preserve"> que sostiene las creencias y las prácticas religiosas tradicionales. No podemos pensar que una divinidad preexistente creó el mundo de la nada en un pasado remoto e interviene en él cuando quiere, ni que somos el centro del cosmos, ni que habrá un fin del mundo con un juicio final y un infierno eterno para los malos. Y tantas y tantas cosas que seguimos leyendo y escuchando todavía. Todo eso ya pasó o tiene los días contados. Vivimos una época </w:t>
      </w:r>
      <w:proofErr w:type="spellStart"/>
      <w:r w:rsidRPr="00837A50">
        <w:rPr>
          <w:rFonts w:ascii="Arial" w:eastAsia="Times New Roman" w:hAnsi="Arial" w:cs="Arial"/>
          <w:color w:val="333333"/>
          <w:sz w:val="24"/>
          <w:szCs w:val="24"/>
          <w:lang w:val="es-UY" w:eastAsia="es-UY"/>
        </w:rPr>
        <w:t>posreligiosa</w:t>
      </w:r>
      <w:proofErr w:type="spellEnd"/>
      <w:r w:rsidRPr="00837A50">
        <w:rPr>
          <w:rFonts w:ascii="Arial" w:eastAsia="Times New Roman" w:hAnsi="Arial" w:cs="Arial"/>
          <w:color w:val="333333"/>
          <w:sz w:val="24"/>
          <w:szCs w:val="24"/>
          <w:lang w:val="es-UY" w:eastAsia="es-UY"/>
        </w:rPr>
        <w:t>.</w:t>
      </w:r>
    </w:p>
    <w:p w:rsidR="00837A50" w:rsidRPr="00837A50" w:rsidRDefault="00837A50" w:rsidP="00837A50">
      <w:pPr>
        <w:shd w:val="clear" w:color="auto" w:fill="FFFFFF"/>
        <w:spacing w:after="465" w:line="300" w:lineRule="atLeast"/>
        <w:jc w:val="both"/>
        <w:rPr>
          <w:rFonts w:ascii="Arial" w:eastAsia="Times New Roman" w:hAnsi="Arial" w:cs="Arial"/>
          <w:color w:val="333333"/>
          <w:sz w:val="24"/>
          <w:szCs w:val="24"/>
          <w:lang w:val="es-UY" w:eastAsia="es-UY"/>
        </w:rPr>
      </w:pPr>
      <w:r w:rsidRPr="00837A50">
        <w:rPr>
          <w:rFonts w:ascii="Arial" w:eastAsia="Times New Roman" w:hAnsi="Arial" w:cs="Arial"/>
          <w:color w:val="333333"/>
          <w:sz w:val="24"/>
          <w:szCs w:val="24"/>
          <w:lang w:val="es-UY" w:eastAsia="es-UY"/>
        </w:rPr>
        <w:t xml:space="preserve">A la vez, sin embargo, vivimos una época también </w:t>
      </w:r>
      <w:proofErr w:type="spellStart"/>
      <w:r w:rsidRPr="00837A50">
        <w:rPr>
          <w:rFonts w:ascii="Arial" w:eastAsia="Times New Roman" w:hAnsi="Arial" w:cs="Arial"/>
          <w:color w:val="333333"/>
          <w:sz w:val="24"/>
          <w:szCs w:val="24"/>
          <w:lang w:val="es-UY" w:eastAsia="es-UY"/>
        </w:rPr>
        <w:t>postsecular</w:t>
      </w:r>
      <w:proofErr w:type="spellEnd"/>
      <w:r w:rsidRPr="00837A50">
        <w:rPr>
          <w:rFonts w:ascii="Arial" w:eastAsia="Times New Roman" w:hAnsi="Arial" w:cs="Arial"/>
          <w:color w:val="333333"/>
          <w:sz w:val="24"/>
          <w:szCs w:val="24"/>
          <w:lang w:val="es-UY" w:eastAsia="es-UY"/>
        </w:rPr>
        <w:t>. Y no porque las religiones tradicionales sobrevivan todavía e incluso ganen protagonismo político en muchos países como los Estados Unidos de América, Rusia o Brasil. </w:t>
      </w:r>
      <w:r w:rsidRPr="00837A50">
        <w:rPr>
          <w:rFonts w:ascii="Arial" w:eastAsia="Times New Roman" w:hAnsi="Arial" w:cs="Arial"/>
          <w:b/>
          <w:bCs/>
          <w:color w:val="474747"/>
          <w:sz w:val="24"/>
          <w:szCs w:val="24"/>
          <w:lang w:val="es-UY" w:eastAsia="es-UY"/>
        </w:rPr>
        <w:t>Son manifestaciones reactivas y fundamentalistas, más políticas que religiosas</w:t>
      </w:r>
      <w:r w:rsidRPr="00837A50">
        <w:rPr>
          <w:rFonts w:ascii="Arial" w:eastAsia="Times New Roman" w:hAnsi="Arial" w:cs="Arial"/>
          <w:color w:val="333333"/>
          <w:sz w:val="24"/>
          <w:szCs w:val="24"/>
          <w:lang w:val="es-UY" w:eastAsia="es-UY"/>
        </w:rPr>
        <w:t xml:space="preserve">, y han traicionado al Espíritu profético y místico que alentó sus orígenes. Vivimos una época </w:t>
      </w:r>
      <w:proofErr w:type="spellStart"/>
      <w:r w:rsidRPr="00837A50">
        <w:rPr>
          <w:rFonts w:ascii="Arial" w:eastAsia="Times New Roman" w:hAnsi="Arial" w:cs="Arial"/>
          <w:color w:val="333333"/>
          <w:sz w:val="24"/>
          <w:szCs w:val="24"/>
          <w:lang w:val="es-UY" w:eastAsia="es-UY"/>
        </w:rPr>
        <w:t>postsecular</w:t>
      </w:r>
      <w:proofErr w:type="spellEnd"/>
      <w:r w:rsidRPr="00837A50">
        <w:rPr>
          <w:rFonts w:ascii="Arial" w:eastAsia="Times New Roman" w:hAnsi="Arial" w:cs="Arial"/>
          <w:color w:val="333333"/>
          <w:sz w:val="24"/>
          <w:szCs w:val="24"/>
          <w:lang w:val="es-UY" w:eastAsia="es-UY"/>
        </w:rPr>
        <w:t xml:space="preserve"> porque los </w:t>
      </w:r>
      <w:proofErr w:type="spellStart"/>
      <w:r w:rsidRPr="00837A50">
        <w:rPr>
          <w:rFonts w:ascii="Arial" w:eastAsia="Times New Roman" w:hAnsi="Arial" w:cs="Arial"/>
          <w:i/>
          <w:iCs/>
          <w:color w:val="474747"/>
          <w:sz w:val="24"/>
          <w:szCs w:val="24"/>
          <w:lang w:val="es-UY" w:eastAsia="es-UY"/>
        </w:rPr>
        <w:t>HomoSapiens</w:t>
      </w:r>
      <w:proofErr w:type="spellEnd"/>
      <w:r w:rsidRPr="00837A50">
        <w:rPr>
          <w:rFonts w:ascii="Arial" w:eastAsia="Times New Roman" w:hAnsi="Arial" w:cs="Arial"/>
          <w:i/>
          <w:iCs/>
          <w:color w:val="474747"/>
          <w:sz w:val="24"/>
          <w:szCs w:val="24"/>
          <w:lang w:val="es-UY" w:eastAsia="es-UY"/>
        </w:rPr>
        <w:t> </w:t>
      </w:r>
      <w:r w:rsidRPr="00837A50">
        <w:rPr>
          <w:rFonts w:ascii="Arial" w:eastAsia="Times New Roman" w:hAnsi="Arial" w:cs="Arial"/>
          <w:color w:val="333333"/>
          <w:sz w:val="24"/>
          <w:szCs w:val="24"/>
          <w:lang w:val="es-UY" w:eastAsia="es-UY"/>
        </w:rPr>
        <w:t xml:space="preserve">que somos (todavía…), debido a nuestro desarrollo cerebral y cultural, somos seres </w:t>
      </w:r>
      <w:r w:rsidRPr="00837A50">
        <w:rPr>
          <w:rFonts w:ascii="Arial" w:eastAsia="Times New Roman" w:hAnsi="Arial" w:cs="Arial"/>
          <w:color w:val="333333"/>
          <w:sz w:val="24"/>
          <w:szCs w:val="24"/>
          <w:lang w:val="es-UY" w:eastAsia="es-UY"/>
        </w:rPr>
        <w:lastRenderedPageBreak/>
        <w:t xml:space="preserve">simbólicos –como lo fueron otras especies humanas extintas y lo siguen siendo otros primates </w:t>
      </w:r>
      <w:proofErr w:type="spellStart"/>
      <w:r w:rsidRPr="00837A50">
        <w:rPr>
          <w:rFonts w:ascii="Arial" w:eastAsia="Times New Roman" w:hAnsi="Arial" w:cs="Arial"/>
          <w:color w:val="333333"/>
          <w:sz w:val="24"/>
          <w:szCs w:val="24"/>
          <w:lang w:val="es-UY" w:eastAsia="es-UY"/>
        </w:rPr>
        <w:t>hominoides</w:t>
      </w:r>
      <w:proofErr w:type="spellEnd"/>
      <w:r w:rsidRPr="00837A50">
        <w:rPr>
          <w:rFonts w:ascii="Arial" w:eastAsia="Times New Roman" w:hAnsi="Arial" w:cs="Arial"/>
          <w:color w:val="333333"/>
          <w:sz w:val="24"/>
          <w:szCs w:val="24"/>
          <w:lang w:val="es-UY" w:eastAsia="es-UY"/>
        </w:rPr>
        <w:t>, cada especie a su manera–. Somos más de lo que pensamos, sentimos, sabemos, tenemos. La Realidad nos precede. Todo emerge de la “materia”, que no sabemos </w:t>
      </w:r>
      <w:r w:rsidRPr="00837A50">
        <w:rPr>
          <w:rFonts w:ascii="Arial" w:eastAsia="Times New Roman" w:hAnsi="Arial" w:cs="Arial"/>
          <w:i/>
          <w:iCs/>
          <w:color w:val="474747"/>
          <w:sz w:val="24"/>
          <w:szCs w:val="24"/>
          <w:lang w:val="es-UY" w:eastAsia="es-UY"/>
        </w:rPr>
        <w:t>qué es</w:t>
      </w:r>
      <w:r w:rsidRPr="00837A50">
        <w:rPr>
          <w:rFonts w:ascii="Arial" w:eastAsia="Times New Roman" w:hAnsi="Arial" w:cs="Arial"/>
          <w:color w:val="333333"/>
          <w:sz w:val="24"/>
          <w:szCs w:val="24"/>
          <w:lang w:val="es-UY" w:eastAsia="es-UY"/>
        </w:rPr>
        <w:t> y, sobre todo, </w:t>
      </w:r>
      <w:r w:rsidRPr="00837A50">
        <w:rPr>
          <w:rFonts w:ascii="Arial" w:eastAsia="Times New Roman" w:hAnsi="Arial" w:cs="Arial"/>
          <w:i/>
          <w:iCs/>
          <w:color w:val="474747"/>
          <w:sz w:val="24"/>
          <w:szCs w:val="24"/>
          <w:lang w:val="es-UY" w:eastAsia="es-UY"/>
        </w:rPr>
        <w:t>por qué es</w:t>
      </w:r>
      <w:r w:rsidRPr="00837A50">
        <w:rPr>
          <w:rFonts w:ascii="Arial" w:eastAsia="Times New Roman" w:hAnsi="Arial" w:cs="Arial"/>
          <w:color w:val="333333"/>
          <w:sz w:val="24"/>
          <w:szCs w:val="24"/>
          <w:lang w:val="es-UY" w:eastAsia="es-UY"/>
        </w:rPr>
        <w:t>. La materia es matriz. El Misterio nos envuelve. La realidad se reencanta. Todo está interrelacionado, abierto y habitado por impredecibles e inagotables posibilidades. Todo se transforma. ¿Hacia dónde? Depende de todo, y en particular de nosotros, como sucede con el cambio climático.</w:t>
      </w:r>
    </w:p>
    <w:p w:rsidR="00837A50" w:rsidRPr="00837A50" w:rsidRDefault="00837A50" w:rsidP="00837A50">
      <w:pPr>
        <w:shd w:val="clear" w:color="auto" w:fill="FFFFFF"/>
        <w:spacing w:after="0" w:line="240" w:lineRule="auto"/>
        <w:jc w:val="both"/>
        <w:rPr>
          <w:rFonts w:ascii="inherit" w:eastAsia="Times New Roman" w:hAnsi="inherit" w:cs="Arial"/>
          <w:color w:val="000000"/>
          <w:sz w:val="24"/>
          <w:szCs w:val="24"/>
          <w:lang w:val="es-UY" w:eastAsia="es-UY"/>
        </w:rPr>
      </w:pPr>
      <w:r w:rsidRPr="00837A50">
        <w:rPr>
          <w:rFonts w:ascii="inherit" w:eastAsia="Times New Roman" w:hAnsi="inherit" w:cs="Arial"/>
          <w:noProof/>
          <w:color w:val="000000"/>
          <w:sz w:val="24"/>
          <w:szCs w:val="24"/>
          <w:lang w:val="es-UY" w:eastAsia="es-UY"/>
        </w:rPr>
        <w:drawing>
          <wp:inline distT="0" distB="0" distL="0" distR="0" wp14:anchorId="51D1B4C3" wp14:editId="16F1AB2B">
            <wp:extent cx="5149850" cy="2891324"/>
            <wp:effectExtent l="0" t="0" r="0" b="4445"/>
            <wp:docPr id="4" name="Imagen 4" descr="Francisco, con un beb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rancisco, con un bebé"/>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55698" cy="2894607"/>
                    </a:xfrm>
                    <a:prstGeom prst="rect">
                      <a:avLst/>
                    </a:prstGeom>
                    <a:noFill/>
                    <a:ln>
                      <a:noFill/>
                    </a:ln>
                  </pic:spPr>
                </pic:pic>
              </a:graphicData>
            </a:graphic>
          </wp:inline>
        </w:drawing>
      </w:r>
    </w:p>
    <w:p w:rsidR="00837A50" w:rsidRPr="00837A50" w:rsidRDefault="00837A50" w:rsidP="00837A50">
      <w:pPr>
        <w:shd w:val="clear" w:color="auto" w:fill="FFFFFF"/>
        <w:spacing w:line="240" w:lineRule="auto"/>
        <w:rPr>
          <w:rFonts w:ascii="inherit" w:eastAsia="Times New Roman" w:hAnsi="inherit" w:cs="Arial"/>
          <w:color w:val="000000"/>
          <w:sz w:val="21"/>
          <w:szCs w:val="21"/>
          <w:lang w:val="es-UY" w:eastAsia="es-UY"/>
        </w:rPr>
      </w:pPr>
      <w:r w:rsidRPr="00837A50">
        <w:rPr>
          <w:rFonts w:ascii="inherit" w:eastAsia="Times New Roman" w:hAnsi="inherit" w:cs="Arial"/>
          <w:color w:val="000000"/>
          <w:sz w:val="21"/>
          <w:szCs w:val="21"/>
          <w:lang w:val="es-UY" w:eastAsia="es-UY"/>
        </w:rPr>
        <w:t>Francisco, con un bebé</w:t>
      </w:r>
    </w:p>
    <w:p w:rsidR="00837A50" w:rsidRPr="00837A50" w:rsidRDefault="00837A50" w:rsidP="00837A50">
      <w:pPr>
        <w:shd w:val="clear" w:color="auto" w:fill="FFFFFF"/>
        <w:spacing w:after="465" w:line="300" w:lineRule="atLeast"/>
        <w:rPr>
          <w:rFonts w:ascii="Arial" w:eastAsia="Times New Roman" w:hAnsi="Arial" w:cs="Arial"/>
          <w:color w:val="333333"/>
          <w:sz w:val="24"/>
          <w:szCs w:val="24"/>
          <w:lang w:val="es-UY" w:eastAsia="es-UY"/>
        </w:rPr>
      </w:pPr>
      <w:r w:rsidRPr="00837A50">
        <w:rPr>
          <w:rFonts w:ascii="Arial" w:eastAsia="Times New Roman" w:hAnsi="Arial" w:cs="Arial"/>
          <w:color w:val="333333"/>
          <w:sz w:val="21"/>
          <w:szCs w:val="21"/>
          <w:lang w:val="es-UY" w:eastAsia="es-UY"/>
        </w:rPr>
        <w:t xml:space="preserve">Y ¿qué tiene que ver esto con la Iglesia? También de la Iglesia depende la transformación </w:t>
      </w:r>
      <w:r w:rsidRPr="00837A50">
        <w:rPr>
          <w:rFonts w:ascii="Arial" w:eastAsia="Times New Roman" w:hAnsi="Arial" w:cs="Arial"/>
          <w:color w:val="333333"/>
          <w:sz w:val="24"/>
          <w:szCs w:val="24"/>
          <w:lang w:val="es-UY" w:eastAsia="es-UY"/>
        </w:rPr>
        <w:t>de este planeta y de esta humanidad hacia una forma más justa y libre, más fraterna y feliz. Y </w:t>
      </w:r>
      <w:r w:rsidRPr="00837A50">
        <w:rPr>
          <w:rFonts w:ascii="Arial" w:eastAsia="Times New Roman" w:hAnsi="Arial" w:cs="Arial"/>
          <w:b/>
          <w:bCs/>
          <w:color w:val="474747"/>
          <w:sz w:val="24"/>
          <w:szCs w:val="24"/>
          <w:lang w:val="es-UY" w:eastAsia="es-UY"/>
        </w:rPr>
        <w:t>la condición fundamental para que la Iglesia sea transformadora es su propia transformación profunda</w:t>
      </w:r>
      <w:r w:rsidRPr="00837A50">
        <w:rPr>
          <w:rFonts w:ascii="Arial" w:eastAsia="Times New Roman" w:hAnsi="Arial" w:cs="Arial"/>
          <w:color w:val="333333"/>
          <w:sz w:val="24"/>
          <w:szCs w:val="24"/>
          <w:lang w:val="es-UY" w:eastAsia="es-UY"/>
        </w:rPr>
        <w:t xml:space="preserve">. Llevamos siglos de retraso: es urgente que la Iglesia deje sus formas y doctrinas religiosas tradicionales, para convertirse en Iglesia profética y mística para unos tiempos </w:t>
      </w:r>
      <w:proofErr w:type="spellStart"/>
      <w:r w:rsidRPr="00837A50">
        <w:rPr>
          <w:rFonts w:ascii="Arial" w:eastAsia="Times New Roman" w:hAnsi="Arial" w:cs="Arial"/>
          <w:color w:val="333333"/>
          <w:sz w:val="24"/>
          <w:szCs w:val="24"/>
          <w:lang w:val="es-UY" w:eastAsia="es-UY"/>
        </w:rPr>
        <w:t>posreligiosos</w:t>
      </w:r>
      <w:proofErr w:type="spellEnd"/>
      <w:r w:rsidRPr="00837A50">
        <w:rPr>
          <w:rFonts w:ascii="Arial" w:eastAsia="Times New Roman" w:hAnsi="Arial" w:cs="Arial"/>
          <w:color w:val="333333"/>
          <w:sz w:val="24"/>
          <w:szCs w:val="24"/>
          <w:lang w:val="es-UY" w:eastAsia="es-UY"/>
        </w:rPr>
        <w:t xml:space="preserve"> y </w:t>
      </w:r>
      <w:proofErr w:type="spellStart"/>
      <w:r w:rsidRPr="00837A50">
        <w:rPr>
          <w:rFonts w:ascii="Arial" w:eastAsia="Times New Roman" w:hAnsi="Arial" w:cs="Arial"/>
          <w:color w:val="333333"/>
          <w:sz w:val="24"/>
          <w:szCs w:val="24"/>
          <w:lang w:val="es-UY" w:eastAsia="es-UY"/>
        </w:rPr>
        <w:t>postseculares</w:t>
      </w:r>
      <w:proofErr w:type="spellEnd"/>
      <w:r w:rsidRPr="00837A50">
        <w:rPr>
          <w:rFonts w:ascii="Arial" w:eastAsia="Times New Roman" w:hAnsi="Arial" w:cs="Arial"/>
          <w:color w:val="333333"/>
          <w:sz w:val="24"/>
          <w:szCs w:val="24"/>
          <w:lang w:val="es-UY" w:eastAsia="es-UY"/>
        </w:rPr>
        <w:t>. Para ser la fraternidad que soñaba Jesús, aunque nunca pensó en ninguna forma de Iglesia futura.</w:t>
      </w:r>
    </w:p>
    <w:p w:rsidR="00837A50" w:rsidRPr="00837A50" w:rsidRDefault="00837A50" w:rsidP="00837A50">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837A50">
        <w:rPr>
          <w:rFonts w:ascii="Arial" w:eastAsia="Times New Roman" w:hAnsi="Arial" w:cs="Arial"/>
          <w:b/>
          <w:bCs/>
          <w:i/>
          <w:iCs/>
          <w:color w:val="D49400"/>
          <w:sz w:val="24"/>
          <w:szCs w:val="24"/>
          <w:lang w:val="es-UY" w:eastAsia="es-UY"/>
        </w:rPr>
        <w:t xml:space="preserve">Es urgente que la Iglesia deje sus formas y doctrinas religiosas tradicionales, para convertirse en Iglesia profética y mística para unos tiempos </w:t>
      </w:r>
      <w:proofErr w:type="spellStart"/>
      <w:r w:rsidRPr="00837A50">
        <w:rPr>
          <w:rFonts w:ascii="Arial" w:eastAsia="Times New Roman" w:hAnsi="Arial" w:cs="Arial"/>
          <w:b/>
          <w:bCs/>
          <w:i/>
          <w:iCs/>
          <w:color w:val="D49400"/>
          <w:sz w:val="24"/>
          <w:szCs w:val="24"/>
          <w:lang w:val="es-UY" w:eastAsia="es-UY"/>
        </w:rPr>
        <w:t>posreligiosos</w:t>
      </w:r>
      <w:proofErr w:type="spellEnd"/>
      <w:r w:rsidRPr="00837A50">
        <w:rPr>
          <w:rFonts w:ascii="Arial" w:eastAsia="Times New Roman" w:hAnsi="Arial" w:cs="Arial"/>
          <w:b/>
          <w:bCs/>
          <w:i/>
          <w:iCs/>
          <w:color w:val="D49400"/>
          <w:sz w:val="24"/>
          <w:szCs w:val="24"/>
          <w:lang w:val="es-UY" w:eastAsia="es-UY"/>
        </w:rPr>
        <w:t xml:space="preserve"> y </w:t>
      </w:r>
      <w:proofErr w:type="spellStart"/>
      <w:r w:rsidRPr="00837A50">
        <w:rPr>
          <w:rFonts w:ascii="Arial" w:eastAsia="Times New Roman" w:hAnsi="Arial" w:cs="Arial"/>
          <w:b/>
          <w:bCs/>
          <w:i/>
          <w:iCs/>
          <w:color w:val="D49400"/>
          <w:sz w:val="24"/>
          <w:szCs w:val="24"/>
          <w:lang w:val="es-UY" w:eastAsia="es-UY"/>
        </w:rPr>
        <w:t>postseculares</w:t>
      </w:r>
      <w:proofErr w:type="spellEnd"/>
    </w:p>
    <w:p w:rsidR="00837A50" w:rsidRPr="00837A50" w:rsidRDefault="00837A50" w:rsidP="00837A50">
      <w:pPr>
        <w:shd w:val="clear" w:color="auto" w:fill="FFFFFF"/>
        <w:spacing w:after="465" w:line="300" w:lineRule="atLeast"/>
        <w:rPr>
          <w:rFonts w:ascii="Arial" w:eastAsia="Times New Roman" w:hAnsi="Arial" w:cs="Arial"/>
          <w:color w:val="333333"/>
          <w:sz w:val="24"/>
          <w:szCs w:val="24"/>
          <w:lang w:val="es-UY" w:eastAsia="es-UY"/>
        </w:rPr>
      </w:pPr>
      <w:r w:rsidRPr="00837A50">
        <w:rPr>
          <w:rFonts w:ascii="Arial" w:eastAsia="Times New Roman" w:hAnsi="Arial" w:cs="Arial"/>
          <w:color w:val="333333"/>
          <w:sz w:val="24"/>
          <w:szCs w:val="24"/>
          <w:lang w:val="es-UY" w:eastAsia="es-UY"/>
        </w:rPr>
        <w:t>Es verdad que un poderoso vendaval profético recorre la Iglesia Católica romana, mucho más de lo que nunca pensé, con el papa Francisco. Reclama una </w:t>
      </w:r>
      <w:r w:rsidRPr="00837A50">
        <w:rPr>
          <w:rFonts w:ascii="Arial" w:eastAsia="Times New Roman" w:hAnsi="Arial" w:cs="Arial"/>
          <w:b/>
          <w:bCs/>
          <w:color w:val="474747"/>
          <w:sz w:val="24"/>
          <w:szCs w:val="24"/>
          <w:lang w:val="es-UY" w:eastAsia="es-UY"/>
        </w:rPr>
        <w:t>Iglesia en salida, que no sea aduana, sino “puesto de socorro para los heridos”</w:t>
      </w:r>
      <w:r w:rsidRPr="00837A50">
        <w:rPr>
          <w:rFonts w:ascii="Arial" w:eastAsia="Times New Roman" w:hAnsi="Arial" w:cs="Arial"/>
          <w:color w:val="333333"/>
          <w:sz w:val="24"/>
          <w:szCs w:val="24"/>
          <w:lang w:val="es-UY" w:eastAsia="es-UY"/>
        </w:rPr>
        <w:t xml:space="preserve">. Pone a los pobres sobre el desarrollo, la política sobre la economía, la justicia sobre la doctrina, la persona sobre el Derecho Canónico, el Evangelio sobre la institución. Denuncia la economía que mata, el expolio del planeta, el colonialismo económico y cultural, el cierre de fronteras a refugiados e </w:t>
      </w:r>
      <w:r w:rsidRPr="00837A50">
        <w:rPr>
          <w:rFonts w:ascii="Arial" w:eastAsia="Times New Roman" w:hAnsi="Arial" w:cs="Arial"/>
          <w:color w:val="333333"/>
          <w:sz w:val="24"/>
          <w:szCs w:val="24"/>
          <w:lang w:val="es-UY" w:eastAsia="es-UY"/>
        </w:rPr>
        <w:lastRenderedPageBreak/>
        <w:t>inmigrantes. Urge a una “valiente revolución cultural” que evite la catástrofe ecológica, que salve a la humanidad y a la comunidad planetaria. “Nuestra fe es siempre revolucionaria”, dijo en Bolivia. “Actuad ahora, el tiempo se acaba”, acaba de proclamar. ¡Gracias, Hermano papa Francisco!</w:t>
      </w:r>
    </w:p>
    <w:p w:rsidR="00837A50" w:rsidRPr="00837A50" w:rsidRDefault="00837A50" w:rsidP="00837A50">
      <w:pPr>
        <w:shd w:val="clear" w:color="auto" w:fill="FFFFFF"/>
        <w:spacing w:after="465" w:line="300" w:lineRule="atLeast"/>
        <w:rPr>
          <w:rFonts w:ascii="Arial" w:eastAsia="Times New Roman" w:hAnsi="Arial" w:cs="Arial"/>
          <w:color w:val="333333"/>
          <w:sz w:val="24"/>
          <w:szCs w:val="24"/>
          <w:lang w:val="es-UY" w:eastAsia="es-UY"/>
        </w:rPr>
      </w:pPr>
      <w:r w:rsidRPr="00837A50">
        <w:rPr>
          <w:rFonts w:ascii="Arial" w:eastAsia="Times New Roman" w:hAnsi="Arial" w:cs="Arial"/>
          <w:color w:val="333333"/>
          <w:sz w:val="24"/>
          <w:szCs w:val="24"/>
          <w:lang w:val="es-UY" w:eastAsia="es-UY"/>
        </w:rPr>
        <w:t>Todo eso es sin duda lo esencial, pero no basta para ser de verdad una Iglesia profética que sople sobre el mundo de hoy el Espíritu del Génesis y del Jubileo que alentaba a Jesús. Como </w:t>
      </w:r>
      <w:r w:rsidRPr="00837A50">
        <w:rPr>
          <w:rFonts w:ascii="Arial" w:eastAsia="Times New Roman" w:hAnsi="Arial" w:cs="Arial"/>
          <w:b/>
          <w:bCs/>
          <w:color w:val="474747"/>
          <w:sz w:val="24"/>
          <w:szCs w:val="24"/>
          <w:lang w:val="es-UY" w:eastAsia="es-UY"/>
        </w:rPr>
        <w:t>no basta reformar la Curia vaticana ni perseguir la pederastia. ¡Qué menos!</w:t>
      </w:r>
      <w:r w:rsidRPr="00837A50">
        <w:rPr>
          <w:rFonts w:ascii="Arial" w:eastAsia="Times New Roman" w:hAnsi="Arial" w:cs="Arial"/>
          <w:color w:val="333333"/>
          <w:sz w:val="24"/>
          <w:szCs w:val="24"/>
          <w:lang w:val="es-UY" w:eastAsia="es-UY"/>
        </w:rPr>
        <w:t xml:space="preserve"> Como tampoco basta “ordenar” a hombres casados, y menos </w:t>
      </w:r>
      <w:proofErr w:type="spellStart"/>
      <w:r w:rsidRPr="00837A50">
        <w:rPr>
          <w:rFonts w:ascii="Arial" w:eastAsia="Times New Roman" w:hAnsi="Arial" w:cs="Arial"/>
          <w:color w:val="333333"/>
          <w:sz w:val="24"/>
          <w:szCs w:val="24"/>
          <w:lang w:val="es-UY" w:eastAsia="es-UY"/>
        </w:rPr>
        <w:t>aun</w:t>
      </w:r>
      <w:proofErr w:type="spellEnd"/>
      <w:r w:rsidRPr="00837A50">
        <w:rPr>
          <w:rFonts w:ascii="Arial" w:eastAsia="Times New Roman" w:hAnsi="Arial" w:cs="Arial"/>
          <w:color w:val="333333"/>
          <w:sz w:val="24"/>
          <w:szCs w:val="24"/>
          <w:lang w:val="es-UY" w:eastAsia="es-UY"/>
        </w:rPr>
        <w:t xml:space="preserve"> nombrar diaconisas de segundo orden, subordinadas a varones clérigos. Veo a Francisco profundamente anclado todavía en un lenguaje religioso y en un modelo clerical de Iglesia. Lo escucho predicar ideas teológicas de hace milenios: que Dios es un Señor que interviene cuando quiere, que Jesús murió para expiar nuestros pecados, que el demonio en persona actúa, que la teoría del género es “una colonización ideológica” y una “maldad”, que matrimonio solo hay uno, porque “hombre y mujer los creó” Dios.</w:t>
      </w:r>
    </w:p>
    <w:p w:rsidR="00837A50" w:rsidRPr="00837A50" w:rsidRDefault="00837A50" w:rsidP="00837A50">
      <w:pPr>
        <w:shd w:val="clear" w:color="auto" w:fill="FFFFFF"/>
        <w:spacing w:after="465" w:line="300" w:lineRule="atLeast"/>
        <w:rPr>
          <w:rFonts w:ascii="Arial" w:eastAsia="Times New Roman" w:hAnsi="Arial" w:cs="Arial"/>
          <w:color w:val="333333"/>
          <w:sz w:val="24"/>
          <w:szCs w:val="24"/>
          <w:lang w:val="es-UY" w:eastAsia="es-UY"/>
        </w:rPr>
      </w:pPr>
      <w:r w:rsidRPr="00837A50">
        <w:rPr>
          <w:rFonts w:ascii="Arial" w:eastAsia="Times New Roman" w:hAnsi="Arial" w:cs="Arial"/>
          <w:color w:val="333333"/>
          <w:sz w:val="24"/>
          <w:szCs w:val="24"/>
          <w:lang w:val="es-UY" w:eastAsia="es-UY"/>
        </w:rPr>
        <w:t>Todo eso ya no lo entiende casi nadie. No inspira a nadie. Para ser profética, la Iglesia ha de </w:t>
      </w:r>
      <w:r w:rsidRPr="00837A50">
        <w:rPr>
          <w:rFonts w:ascii="Arial" w:eastAsia="Times New Roman" w:hAnsi="Arial" w:cs="Arial"/>
          <w:b/>
          <w:bCs/>
          <w:color w:val="474747"/>
          <w:sz w:val="24"/>
          <w:szCs w:val="24"/>
          <w:lang w:val="es-UY" w:eastAsia="es-UY"/>
        </w:rPr>
        <w:t>abrir de par en par sus viejas murallas</w:t>
      </w:r>
      <w:r w:rsidRPr="00837A50">
        <w:rPr>
          <w:rFonts w:ascii="Arial" w:eastAsia="Times New Roman" w:hAnsi="Arial" w:cs="Arial"/>
          <w:color w:val="333333"/>
          <w:sz w:val="24"/>
          <w:szCs w:val="24"/>
          <w:lang w:val="es-UY" w:eastAsia="es-UY"/>
        </w:rPr>
        <w:t xml:space="preserve"> doctrinales e institucionales, atravesar hasta la otra orilla, </w:t>
      </w:r>
      <w:proofErr w:type="spellStart"/>
      <w:r w:rsidRPr="00837A50">
        <w:rPr>
          <w:rFonts w:ascii="Arial" w:eastAsia="Times New Roman" w:hAnsi="Arial" w:cs="Arial"/>
          <w:color w:val="333333"/>
          <w:sz w:val="24"/>
          <w:szCs w:val="24"/>
          <w:lang w:val="es-UY" w:eastAsia="es-UY"/>
        </w:rPr>
        <w:t>postsecular</w:t>
      </w:r>
      <w:proofErr w:type="spellEnd"/>
      <w:r w:rsidRPr="00837A50">
        <w:rPr>
          <w:rFonts w:ascii="Arial" w:eastAsia="Times New Roman" w:hAnsi="Arial" w:cs="Arial"/>
          <w:color w:val="333333"/>
          <w:sz w:val="24"/>
          <w:szCs w:val="24"/>
          <w:lang w:val="es-UY" w:eastAsia="es-UY"/>
        </w:rPr>
        <w:t xml:space="preserve"> y </w:t>
      </w:r>
      <w:proofErr w:type="spellStart"/>
      <w:r w:rsidRPr="00837A50">
        <w:rPr>
          <w:rFonts w:ascii="Arial" w:eastAsia="Times New Roman" w:hAnsi="Arial" w:cs="Arial"/>
          <w:color w:val="333333"/>
          <w:sz w:val="24"/>
          <w:szCs w:val="24"/>
          <w:lang w:val="es-UY" w:eastAsia="es-UY"/>
        </w:rPr>
        <w:t>posreligiosa</w:t>
      </w:r>
      <w:proofErr w:type="spellEnd"/>
      <w:r w:rsidRPr="00837A50">
        <w:rPr>
          <w:rFonts w:ascii="Arial" w:eastAsia="Times New Roman" w:hAnsi="Arial" w:cs="Arial"/>
          <w:color w:val="333333"/>
          <w:sz w:val="24"/>
          <w:szCs w:val="24"/>
          <w:lang w:val="es-UY" w:eastAsia="es-UY"/>
        </w:rPr>
        <w:t>. Allí donde viven, gozan y sufren, conversan y buscan los hombres y las mujeres de hoy. Donde sopla el Espíritu.</w:t>
      </w:r>
    </w:p>
    <w:p w:rsidR="00837A50" w:rsidRPr="00837A50" w:rsidRDefault="00837A50" w:rsidP="00837A50">
      <w:pPr>
        <w:shd w:val="clear" w:color="auto" w:fill="FFFFFF"/>
        <w:spacing w:after="465" w:line="300" w:lineRule="atLeast"/>
        <w:rPr>
          <w:rFonts w:ascii="Arial" w:eastAsia="Times New Roman" w:hAnsi="Arial" w:cs="Arial"/>
          <w:color w:val="333333"/>
          <w:sz w:val="24"/>
          <w:szCs w:val="24"/>
          <w:lang w:val="es-UY" w:eastAsia="es-UY"/>
        </w:rPr>
      </w:pPr>
      <w:r w:rsidRPr="00837A50">
        <w:rPr>
          <w:rFonts w:ascii="Arial" w:eastAsia="Times New Roman" w:hAnsi="Arial" w:cs="Arial"/>
          <w:color w:val="333333"/>
          <w:sz w:val="24"/>
          <w:szCs w:val="24"/>
          <w:lang w:val="es-UY" w:eastAsia="es-UY"/>
        </w:rPr>
        <w:t> (Publicado en DEIA y en los Diarios del Grupo NOTICIAS el 23 de junio de 2019)</w:t>
      </w:r>
    </w:p>
    <w:p w:rsidR="002E2F5B" w:rsidRPr="00837A50" w:rsidRDefault="00837A50">
      <w:pPr>
        <w:rPr>
          <w:sz w:val="24"/>
          <w:szCs w:val="24"/>
        </w:rPr>
      </w:pPr>
      <w:hyperlink r:id="rId7" w:history="1">
        <w:r w:rsidRPr="00DE13D2">
          <w:rPr>
            <w:rStyle w:val="Hipervnculo"/>
          </w:rPr>
          <w:t>https://www.religiondigital.org/el_blog_de_jose_arregi/Iglesia-Reforma-Francisco_7_2133756617.html?utm</w:t>
        </w:r>
      </w:hyperlink>
      <w:bookmarkStart w:id="0" w:name="_GoBack"/>
      <w:bookmarkEnd w:id="0"/>
    </w:p>
    <w:sectPr w:rsidR="002E2F5B" w:rsidRPr="00837A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05115"/>
    <w:multiLevelType w:val="multilevel"/>
    <w:tmpl w:val="B414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A50"/>
    <w:rsid w:val="002E2F5B"/>
    <w:rsid w:val="00837A5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6524E"/>
  <w15:chartTrackingRefBased/>
  <w15:docId w15:val="{4D6A51C5-A13B-4BEB-A658-386F0A3A1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7A50"/>
    <w:rPr>
      <w:color w:val="0000FF"/>
      <w:u w:val="single"/>
    </w:rPr>
  </w:style>
  <w:style w:type="character" w:styleId="Mencinsinresolver">
    <w:name w:val="Unresolved Mention"/>
    <w:basedOn w:val="Fuentedeprrafopredeter"/>
    <w:uiPriority w:val="99"/>
    <w:semiHidden/>
    <w:unhideWhenUsed/>
    <w:rsid w:val="00837A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4933329">
      <w:bodyDiv w:val="1"/>
      <w:marLeft w:val="0"/>
      <w:marRight w:val="0"/>
      <w:marTop w:val="0"/>
      <w:marBottom w:val="0"/>
      <w:divBdr>
        <w:top w:val="none" w:sz="0" w:space="0" w:color="auto"/>
        <w:left w:val="none" w:sz="0" w:space="0" w:color="auto"/>
        <w:bottom w:val="none" w:sz="0" w:space="0" w:color="auto"/>
        <w:right w:val="none" w:sz="0" w:space="0" w:color="auto"/>
      </w:divBdr>
      <w:divsChild>
        <w:div w:id="2064408494">
          <w:marLeft w:val="0"/>
          <w:marRight w:val="0"/>
          <w:marTop w:val="0"/>
          <w:marBottom w:val="600"/>
          <w:divBdr>
            <w:top w:val="none" w:sz="0" w:space="0" w:color="auto"/>
            <w:left w:val="none" w:sz="0" w:space="0" w:color="auto"/>
            <w:bottom w:val="none" w:sz="0" w:space="0" w:color="auto"/>
            <w:right w:val="none" w:sz="0" w:space="0" w:color="auto"/>
          </w:divBdr>
          <w:divsChild>
            <w:div w:id="1881354904">
              <w:marLeft w:val="0"/>
              <w:marRight w:val="0"/>
              <w:marTop w:val="0"/>
              <w:marBottom w:val="0"/>
              <w:divBdr>
                <w:top w:val="none" w:sz="0" w:space="0" w:color="auto"/>
                <w:left w:val="none" w:sz="0" w:space="0" w:color="auto"/>
                <w:bottom w:val="none" w:sz="0" w:space="0" w:color="auto"/>
                <w:right w:val="none" w:sz="0" w:space="0" w:color="auto"/>
              </w:divBdr>
            </w:div>
          </w:divsChild>
        </w:div>
        <w:div w:id="1695575124">
          <w:marLeft w:val="0"/>
          <w:marRight w:val="0"/>
          <w:marTop w:val="0"/>
          <w:marBottom w:val="0"/>
          <w:divBdr>
            <w:top w:val="none" w:sz="0" w:space="0" w:color="auto"/>
            <w:left w:val="none" w:sz="0" w:space="0" w:color="auto"/>
            <w:bottom w:val="none" w:sz="0" w:space="0" w:color="auto"/>
            <w:right w:val="none" w:sz="0" w:space="0" w:color="auto"/>
          </w:divBdr>
          <w:divsChild>
            <w:div w:id="1994488166">
              <w:marLeft w:val="0"/>
              <w:marRight w:val="0"/>
              <w:marTop w:val="0"/>
              <w:marBottom w:val="0"/>
              <w:divBdr>
                <w:top w:val="none" w:sz="0" w:space="0" w:color="auto"/>
                <w:left w:val="none" w:sz="0" w:space="0" w:color="auto"/>
                <w:bottom w:val="none" w:sz="0" w:space="0" w:color="auto"/>
                <w:right w:val="none" w:sz="0" w:space="0" w:color="auto"/>
              </w:divBdr>
              <w:divsChild>
                <w:div w:id="962273689">
                  <w:marLeft w:val="-1275"/>
                  <w:marRight w:val="0"/>
                  <w:marTop w:val="0"/>
                  <w:marBottom w:val="0"/>
                  <w:divBdr>
                    <w:top w:val="none" w:sz="0" w:space="0" w:color="auto"/>
                    <w:left w:val="none" w:sz="0" w:space="0" w:color="auto"/>
                    <w:bottom w:val="none" w:sz="0" w:space="0" w:color="auto"/>
                    <w:right w:val="none" w:sz="0" w:space="0" w:color="auto"/>
                  </w:divBdr>
                </w:div>
                <w:div w:id="992105401">
                  <w:marLeft w:val="0"/>
                  <w:marRight w:val="0"/>
                  <w:marTop w:val="0"/>
                  <w:marBottom w:val="0"/>
                  <w:divBdr>
                    <w:top w:val="none" w:sz="0" w:space="0" w:color="auto"/>
                    <w:left w:val="none" w:sz="0" w:space="0" w:color="auto"/>
                    <w:bottom w:val="none" w:sz="0" w:space="0" w:color="auto"/>
                    <w:right w:val="none" w:sz="0" w:space="0" w:color="auto"/>
                  </w:divBdr>
                  <w:divsChild>
                    <w:div w:id="248388894">
                      <w:marLeft w:val="0"/>
                      <w:marRight w:val="0"/>
                      <w:marTop w:val="0"/>
                      <w:marBottom w:val="0"/>
                      <w:divBdr>
                        <w:top w:val="none" w:sz="0" w:space="0" w:color="auto"/>
                        <w:left w:val="none" w:sz="0" w:space="0" w:color="auto"/>
                        <w:bottom w:val="none" w:sz="0" w:space="0" w:color="auto"/>
                        <w:right w:val="none" w:sz="0" w:space="0" w:color="auto"/>
                      </w:divBdr>
                    </w:div>
                    <w:div w:id="113522159">
                      <w:marLeft w:val="0"/>
                      <w:marRight w:val="0"/>
                      <w:marTop w:val="0"/>
                      <w:marBottom w:val="0"/>
                      <w:divBdr>
                        <w:top w:val="none" w:sz="0" w:space="0" w:color="auto"/>
                        <w:left w:val="none" w:sz="0" w:space="0" w:color="auto"/>
                        <w:bottom w:val="none" w:sz="0" w:space="0" w:color="auto"/>
                        <w:right w:val="none" w:sz="0" w:space="0" w:color="auto"/>
                      </w:divBdr>
                      <w:divsChild>
                        <w:div w:id="11759532">
                          <w:marLeft w:val="0"/>
                          <w:marRight w:val="0"/>
                          <w:marTop w:val="0"/>
                          <w:marBottom w:val="450"/>
                          <w:divBdr>
                            <w:top w:val="none" w:sz="0" w:space="0" w:color="auto"/>
                            <w:left w:val="none" w:sz="0" w:space="0" w:color="auto"/>
                            <w:bottom w:val="none" w:sz="0" w:space="0" w:color="auto"/>
                            <w:right w:val="none" w:sz="0" w:space="0" w:color="auto"/>
                          </w:divBdr>
                          <w:divsChild>
                            <w:div w:id="107286589">
                              <w:marLeft w:val="0"/>
                              <w:marRight w:val="0"/>
                              <w:marTop w:val="0"/>
                              <w:marBottom w:val="0"/>
                              <w:divBdr>
                                <w:top w:val="none" w:sz="0" w:space="0" w:color="auto"/>
                                <w:left w:val="none" w:sz="0" w:space="0" w:color="auto"/>
                                <w:bottom w:val="none" w:sz="0" w:space="0" w:color="auto"/>
                                <w:right w:val="none" w:sz="0" w:space="0" w:color="auto"/>
                              </w:divBdr>
                            </w:div>
                          </w:divsChild>
                        </w:div>
                        <w:div w:id="874121223">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ligiondigital.org/el_blog_de_jose_arregi/Iglesia-Reforma-Francisco_7_2133756617.html?utm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4359</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2019-07-01T10:47:00Z</dcterms:created>
  <dcterms:modified xsi:type="dcterms:W3CDTF">2019-07-01T10:49:00Z</dcterms:modified>
</cp:coreProperties>
</file>