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493" w:rsidRPr="00693493" w:rsidRDefault="00693493" w:rsidP="00693493">
      <w:pPr>
        <w:shd w:val="clear" w:color="auto" w:fill="FFFFFF"/>
        <w:spacing w:after="0" w:line="264" w:lineRule="atLeast"/>
        <w:textAlignment w:val="baseline"/>
        <w:outlineLvl w:val="0"/>
        <w:rPr>
          <w:rFonts w:ascii="Times New Roman" w:eastAsia="Times New Roman" w:hAnsi="Times New Roman" w:cs="Times New Roman"/>
          <w:color w:val="000000"/>
          <w:kern w:val="36"/>
          <w:sz w:val="54"/>
          <w:szCs w:val="54"/>
          <w:lang w:val="es-UY" w:eastAsia="es-UY"/>
        </w:rPr>
      </w:pPr>
      <w:r w:rsidRPr="00693493">
        <w:rPr>
          <w:rFonts w:ascii="Times New Roman" w:eastAsia="Times New Roman" w:hAnsi="Times New Roman" w:cs="Times New Roman"/>
          <w:color w:val="000000"/>
          <w:kern w:val="36"/>
          <w:sz w:val="54"/>
          <w:szCs w:val="54"/>
          <w:lang w:val="es-UY" w:eastAsia="es-UY"/>
        </w:rPr>
        <w:t>El pecho desnudo de Amazonas</w:t>
      </w:r>
    </w:p>
    <w:p w:rsidR="00693493" w:rsidRPr="00693493" w:rsidRDefault="00693493" w:rsidP="00693493">
      <w:pPr>
        <w:shd w:val="clear" w:color="auto" w:fill="FFFFFF"/>
        <w:spacing w:after="0" w:line="240" w:lineRule="auto"/>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1"/>
          <w:szCs w:val="21"/>
          <w:lang w:val="es-UY" w:eastAsia="es-UY"/>
        </w:rPr>
        <w:t>por </w:t>
      </w:r>
      <w:hyperlink r:id="rId5" w:tooltip="Mensajes de Minerva Vitti" w:history="1">
        <w:r w:rsidRPr="00693493">
          <w:rPr>
            <w:rFonts w:ascii="Arial" w:eastAsia="Times New Roman" w:hAnsi="Arial" w:cs="Arial"/>
            <w:b/>
            <w:bCs/>
            <w:color w:val="666666"/>
            <w:sz w:val="21"/>
            <w:szCs w:val="21"/>
            <w:u w:val="single"/>
            <w:bdr w:val="none" w:sz="0" w:space="0" w:color="auto" w:frame="1"/>
            <w:lang w:val="es-UY" w:eastAsia="es-UY"/>
          </w:rPr>
          <w:t>Minerva Vitti</w:t>
        </w:r>
      </w:hyperlink>
      <w:r w:rsidRPr="00693493">
        <w:rPr>
          <w:rFonts w:ascii="Arial" w:eastAsia="Times New Roman" w:hAnsi="Arial" w:cs="Arial"/>
          <w:color w:val="000000"/>
          <w:sz w:val="21"/>
          <w:szCs w:val="21"/>
          <w:lang w:val="es-UY" w:eastAsia="es-UY"/>
        </w:rPr>
        <w:t> | </w:t>
      </w:r>
      <w:r w:rsidRPr="00693493">
        <w:rPr>
          <w:rFonts w:ascii="Arial" w:eastAsia="Times New Roman" w:hAnsi="Arial" w:cs="Arial"/>
          <w:color w:val="000000"/>
          <w:sz w:val="21"/>
          <w:szCs w:val="21"/>
          <w:bdr w:val="none" w:sz="0" w:space="0" w:color="auto" w:frame="1"/>
          <w:lang w:val="es-UY" w:eastAsia="es-UY"/>
        </w:rPr>
        <w:t>Jul 19, 2019</w:t>
      </w:r>
      <w:r w:rsidRPr="00693493">
        <w:rPr>
          <w:rFonts w:ascii="Arial" w:eastAsia="Times New Roman" w:hAnsi="Arial" w:cs="Arial"/>
          <w:color w:val="000000"/>
          <w:sz w:val="21"/>
          <w:szCs w:val="21"/>
          <w:lang w:val="es-UY" w:eastAsia="es-UY"/>
        </w:rPr>
        <w:t> </w:t>
      </w:r>
      <w:r w:rsidRPr="00693493">
        <w:rPr>
          <w:rFonts w:ascii="Arial" w:eastAsia="Times New Roman" w:hAnsi="Arial" w:cs="Arial"/>
          <w:noProof/>
          <w:color w:val="000000"/>
          <w:sz w:val="26"/>
          <w:szCs w:val="26"/>
          <w:lang w:val="es-UY" w:eastAsia="es-UY"/>
        </w:rPr>
        <w:drawing>
          <wp:inline distT="0" distB="0" distL="0" distR="0" wp14:anchorId="49D4A631" wp14:editId="637D3685">
            <wp:extent cx="5353050" cy="3347308"/>
            <wp:effectExtent l="0" t="0" r="0" b="5715"/>
            <wp:docPr id="35" name="Imagen 21" descr="El pecho desnudo de Amaz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pecho desnudo de Amazon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0102" cy="3351718"/>
                    </a:xfrm>
                    <a:prstGeom prst="rect">
                      <a:avLst/>
                    </a:prstGeom>
                    <a:noFill/>
                    <a:ln>
                      <a:noFill/>
                    </a:ln>
                  </pic:spPr>
                </pic:pic>
              </a:graphicData>
            </a:graphic>
          </wp:inline>
        </w:drawing>
      </w:r>
    </w:p>
    <w:p w:rsidR="00693493" w:rsidRDefault="00693493" w:rsidP="00693493">
      <w:pPr>
        <w:shd w:val="clear" w:color="auto" w:fill="FFFFFF"/>
        <w:spacing w:after="0" w:line="240" w:lineRule="auto"/>
        <w:jc w:val="both"/>
        <w:textAlignment w:val="baseline"/>
        <w:rPr>
          <w:rFonts w:ascii="Arial" w:eastAsia="Times New Roman" w:hAnsi="Arial" w:cs="Arial"/>
          <w:b/>
          <w:bCs/>
          <w:color w:val="000000"/>
          <w:sz w:val="26"/>
          <w:szCs w:val="26"/>
          <w:bdr w:val="none" w:sz="0" w:space="0" w:color="auto" w:frame="1"/>
          <w:lang w:val="es-UY" w:eastAsia="es-UY"/>
        </w:rPr>
      </w:pPr>
    </w:p>
    <w:p w:rsidR="00693493" w:rsidRDefault="00693493" w:rsidP="00693493">
      <w:pPr>
        <w:shd w:val="clear" w:color="auto" w:fill="FFFFFF"/>
        <w:spacing w:after="0" w:line="240" w:lineRule="auto"/>
        <w:jc w:val="both"/>
        <w:textAlignment w:val="baseline"/>
        <w:rPr>
          <w:rFonts w:ascii="Arial" w:eastAsia="Times New Roman" w:hAnsi="Arial" w:cs="Arial"/>
          <w:b/>
          <w:bCs/>
          <w:color w:val="000000"/>
          <w:sz w:val="26"/>
          <w:szCs w:val="26"/>
          <w:bdr w:val="none" w:sz="0" w:space="0" w:color="auto" w:frame="1"/>
          <w:lang w:val="es-UY" w:eastAsia="es-UY"/>
        </w:rPr>
      </w:pPr>
      <w:r w:rsidRPr="00693493">
        <w:rPr>
          <w:rFonts w:ascii="Arial" w:eastAsia="Times New Roman" w:hAnsi="Arial" w:cs="Arial"/>
          <w:b/>
          <w:bCs/>
          <w:color w:val="000000"/>
          <w:sz w:val="26"/>
          <w:szCs w:val="26"/>
          <w:bdr w:val="none" w:sz="0" w:space="0" w:color="auto" w:frame="1"/>
          <w:lang w:val="es-UY" w:eastAsia="es-UY"/>
        </w:rPr>
        <w:t>El relato de un periplo al sur selvático de Venezuela. Territorio inmenso y ancestral de 19 pueblos indígenas, pero también reservorio ambiental y cultural en riesgo por la amenaza de la minería ilegal y la presencia de subversivos que se lo disputan. Presentamos dos visiones de un mismo lugar, la de Minerva Vitti, una cronista en su ruta a un encuentro indígena y la de Guillermo Suárez, un fotógrafo en busca de sabores y texturas en el mercado de Puerto Ayacucho. </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p>
    <w:p w:rsidR="00693493" w:rsidRPr="00693493" w:rsidRDefault="00693493" w:rsidP="00693493">
      <w:pPr>
        <w:shd w:val="clear" w:color="auto" w:fill="FFFFFF"/>
        <w:spacing w:after="0" w:line="240" w:lineRule="auto"/>
        <w:jc w:val="center"/>
        <w:textAlignment w:val="baseline"/>
        <w:rPr>
          <w:rFonts w:ascii="Arial" w:eastAsia="Times New Roman" w:hAnsi="Arial" w:cs="Arial"/>
          <w:color w:val="000000"/>
          <w:sz w:val="26"/>
          <w:szCs w:val="26"/>
          <w:lang w:val="es-UY" w:eastAsia="es-UY"/>
        </w:rPr>
      </w:pPr>
      <w:r w:rsidRPr="00693493">
        <w:rPr>
          <w:rFonts w:ascii="Arial" w:eastAsia="Times New Roman" w:hAnsi="Arial" w:cs="Arial"/>
          <w:b/>
          <w:bCs/>
          <w:color w:val="000000"/>
          <w:sz w:val="26"/>
          <w:szCs w:val="26"/>
          <w:bdr w:val="none" w:sz="0" w:space="0" w:color="auto" w:frame="1"/>
          <w:lang w:val="es-UY" w:eastAsia="es-UY"/>
        </w:rPr>
        <w:t>I</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 xml:space="preserve">Llegamos a ti por tierra. Sorteamos tres estaciones de servicio de gasolina, vimos un </w:t>
      </w:r>
      <w:proofErr w:type="gramStart"/>
      <w:r w:rsidRPr="00693493">
        <w:rPr>
          <w:rFonts w:ascii="Arial" w:eastAsia="Times New Roman" w:hAnsi="Arial" w:cs="Arial"/>
          <w:color w:val="000000"/>
          <w:sz w:val="26"/>
          <w:szCs w:val="26"/>
          <w:lang w:val="es-UY" w:eastAsia="es-UY"/>
        </w:rPr>
        <w:t>camión cava</w:t>
      </w:r>
      <w:proofErr w:type="gramEnd"/>
      <w:r w:rsidRPr="00693493">
        <w:rPr>
          <w:rFonts w:ascii="Arial" w:eastAsia="Times New Roman" w:hAnsi="Arial" w:cs="Arial"/>
          <w:color w:val="000000"/>
          <w:sz w:val="26"/>
          <w:szCs w:val="26"/>
          <w:lang w:val="es-UY" w:eastAsia="es-UY"/>
        </w:rPr>
        <w:t xml:space="preserve"> repleto de bidones.</w:t>
      </w:r>
      <w:r w:rsidRPr="00693493">
        <w:rPr>
          <w:rFonts w:ascii="Arial" w:eastAsia="Times New Roman" w:hAnsi="Arial" w:cs="Arial"/>
          <w:color w:val="000000"/>
          <w:sz w:val="26"/>
          <w:szCs w:val="26"/>
          <w:lang w:val="es-UY" w:eastAsia="es-UY"/>
        </w:rPr>
        <w:br/>
        <w:t>—Quédese calladita, póngase en un ladito y espere, sino no le van a echar —le dijeron a nuestra compañera.</w:t>
      </w:r>
    </w:p>
    <w:p w:rsid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Seguimos por la carretera agujereada, cansada de esperar. Nos montamos en la gabarra con la oscuridad sobre nuestras cabezas, mientras una parte del cielo se rasgaba amenazante iluminando las ondulaciones frenéticas del río Orinoco. Si Venezuela fuera un rompecabezas, tú, Amazonas, estarías despegada por esa anchura líquida, agua paterna. Tú eres la pieza que no termina de cuajar. No porque no cuadres, sino porque te olvidan.</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p>
    <w:p w:rsidR="00693493" w:rsidRDefault="00693493" w:rsidP="00693493">
      <w:pPr>
        <w:shd w:val="clear" w:color="auto" w:fill="FFFFFF"/>
        <w:spacing w:after="0" w:line="240" w:lineRule="auto"/>
        <w:jc w:val="center"/>
        <w:textAlignment w:val="baseline"/>
        <w:rPr>
          <w:rFonts w:ascii="Arial" w:eastAsia="Times New Roman" w:hAnsi="Arial" w:cs="Arial"/>
          <w:b/>
          <w:bCs/>
          <w:color w:val="000000"/>
          <w:sz w:val="26"/>
          <w:szCs w:val="26"/>
          <w:bdr w:val="none" w:sz="0" w:space="0" w:color="auto" w:frame="1"/>
          <w:lang w:val="es-UY" w:eastAsia="es-UY"/>
        </w:rPr>
      </w:pPr>
      <w:r w:rsidRPr="00693493">
        <w:rPr>
          <w:rFonts w:ascii="Arial" w:eastAsia="Times New Roman" w:hAnsi="Arial" w:cs="Arial"/>
          <w:b/>
          <w:bCs/>
          <w:color w:val="000000"/>
          <w:sz w:val="26"/>
          <w:szCs w:val="26"/>
          <w:bdr w:val="none" w:sz="0" w:space="0" w:color="auto" w:frame="1"/>
          <w:lang w:val="es-UY" w:eastAsia="es-UY"/>
        </w:rPr>
        <w:t>II</w:t>
      </w:r>
    </w:p>
    <w:p w:rsid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 xml:space="preserve">El domingo un tiroteo en </w:t>
      </w:r>
      <w:proofErr w:type="spellStart"/>
      <w:r w:rsidRPr="00693493">
        <w:rPr>
          <w:rFonts w:ascii="Arial" w:eastAsia="Times New Roman" w:hAnsi="Arial" w:cs="Arial"/>
          <w:color w:val="000000"/>
          <w:sz w:val="26"/>
          <w:szCs w:val="26"/>
          <w:lang w:val="es-UY" w:eastAsia="es-UY"/>
        </w:rPr>
        <w:t>Picatonal</w:t>
      </w:r>
      <w:proofErr w:type="spellEnd"/>
      <w:r w:rsidRPr="00693493">
        <w:rPr>
          <w:rFonts w:ascii="Arial" w:eastAsia="Times New Roman" w:hAnsi="Arial" w:cs="Arial"/>
          <w:color w:val="000000"/>
          <w:sz w:val="26"/>
          <w:szCs w:val="26"/>
          <w:lang w:val="es-UY" w:eastAsia="es-UY"/>
        </w:rPr>
        <w:t xml:space="preserve">: enfrentamiento entre grupos armados irregulares y Guardia Nacional Bolivariana. Tres muertos, diez heridos, </w:t>
      </w:r>
      <w:r w:rsidRPr="00693493">
        <w:rPr>
          <w:rFonts w:ascii="Arial" w:eastAsia="Times New Roman" w:hAnsi="Arial" w:cs="Arial"/>
          <w:color w:val="000000"/>
          <w:sz w:val="26"/>
          <w:szCs w:val="26"/>
          <w:lang w:val="es-UY" w:eastAsia="es-UY"/>
        </w:rPr>
        <w:lastRenderedPageBreak/>
        <w:t>varios prisioneros. ¿Quién cuenta el llanto del niño? ¿Quién cuenta el desplazamiento de las familias por miedo, a los chinos metiéndose hasta los tuétanos, los operativos militares en desarrollo, que se robaron el ataúd de uno de los guardias asesinados (“es que estamos en crisis y la gente recicla”), que la primera vez que los indígenas denunciaron la presencia de estos grupos fue en 2013?</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p>
    <w:p w:rsidR="00693493" w:rsidRPr="00693493" w:rsidRDefault="00693493" w:rsidP="00693493">
      <w:pPr>
        <w:shd w:val="clear" w:color="auto" w:fill="FFFFFF"/>
        <w:spacing w:after="0" w:line="240" w:lineRule="auto"/>
        <w:jc w:val="center"/>
        <w:textAlignment w:val="baseline"/>
        <w:rPr>
          <w:rFonts w:ascii="Arial" w:eastAsia="Times New Roman" w:hAnsi="Arial" w:cs="Arial"/>
          <w:color w:val="000000"/>
          <w:sz w:val="26"/>
          <w:szCs w:val="26"/>
          <w:lang w:val="es-UY" w:eastAsia="es-UY"/>
        </w:rPr>
      </w:pPr>
      <w:r w:rsidRPr="00693493">
        <w:rPr>
          <w:rFonts w:ascii="Arial" w:eastAsia="Times New Roman" w:hAnsi="Arial" w:cs="Arial"/>
          <w:b/>
          <w:bCs/>
          <w:color w:val="000000"/>
          <w:sz w:val="26"/>
          <w:szCs w:val="26"/>
          <w:bdr w:val="none" w:sz="0" w:space="0" w:color="auto" w:frame="1"/>
          <w:lang w:val="es-UY" w:eastAsia="es-UY"/>
        </w:rPr>
        <w:t>III</w:t>
      </w:r>
    </w:p>
    <w:p w:rsid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 xml:space="preserve">El cielo amazonense nos guía a </w:t>
      </w:r>
      <w:proofErr w:type="spellStart"/>
      <w:r w:rsidRPr="00693493">
        <w:rPr>
          <w:rFonts w:ascii="Arial" w:eastAsia="Times New Roman" w:hAnsi="Arial" w:cs="Arial"/>
          <w:color w:val="000000"/>
          <w:sz w:val="26"/>
          <w:szCs w:val="26"/>
          <w:lang w:val="es-UY" w:eastAsia="es-UY"/>
        </w:rPr>
        <w:t>Cacurí</w:t>
      </w:r>
      <w:proofErr w:type="spellEnd"/>
      <w:r w:rsidRPr="00693493">
        <w:rPr>
          <w:rFonts w:ascii="Arial" w:eastAsia="Times New Roman" w:hAnsi="Arial" w:cs="Arial"/>
          <w:color w:val="000000"/>
          <w:sz w:val="26"/>
          <w:szCs w:val="26"/>
          <w:lang w:val="es-UY" w:eastAsia="es-UY"/>
        </w:rPr>
        <w:t xml:space="preserve">. A la justicia le tuercen el cuello, pero los </w:t>
      </w:r>
      <w:proofErr w:type="spellStart"/>
      <w:r w:rsidRPr="00693493">
        <w:rPr>
          <w:rFonts w:ascii="Arial" w:eastAsia="Times New Roman" w:hAnsi="Arial" w:cs="Arial"/>
          <w:color w:val="000000"/>
          <w:sz w:val="26"/>
          <w:szCs w:val="26"/>
          <w:lang w:val="es-UY" w:eastAsia="es-UY"/>
        </w:rPr>
        <w:t>yekuanas</w:t>
      </w:r>
      <w:proofErr w:type="spellEnd"/>
      <w:r w:rsidRPr="00693493">
        <w:rPr>
          <w:rFonts w:ascii="Arial" w:eastAsia="Times New Roman" w:hAnsi="Arial" w:cs="Arial"/>
          <w:color w:val="000000"/>
          <w:sz w:val="26"/>
          <w:szCs w:val="26"/>
          <w:lang w:val="es-UY" w:eastAsia="es-UY"/>
        </w:rPr>
        <w:t xml:space="preserve"> insisten, resisten, caminan y navegan horas, se reúnen. Es derecho la esperanza. Van a lo importante: la jurisdicción especial indígena. Conforman su tribunal. Protegen su territorio, nuestro territorio.</w:t>
      </w:r>
      <w:r w:rsidRPr="00693493">
        <w:rPr>
          <w:rFonts w:ascii="Arial" w:eastAsia="Times New Roman" w:hAnsi="Arial" w:cs="Arial"/>
          <w:color w:val="000000"/>
          <w:sz w:val="26"/>
          <w:szCs w:val="26"/>
          <w:lang w:val="es-UY" w:eastAsia="es-UY"/>
        </w:rPr>
        <w:br/>
        <w:t xml:space="preserve">Conocemos al sabio más antiguo que nos sumerge en los tiempos de </w:t>
      </w:r>
      <w:proofErr w:type="spellStart"/>
      <w:r w:rsidRPr="00693493">
        <w:rPr>
          <w:rFonts w:ascii="Arial" w:eastAsia="Times New Roman" w:hAnsi="Arial" w:cs="Arial"/>
          <w:color w:val="000000"/>
          <w:sz w:val="26"/>
          <w:szCs w:val="26"/>
          <w:lang w:val="es-UY" w:eastAsia="es-UY"/>
        </w:rPr>
        <w:t>Wanadi</w:t>
      </w:r>
      <w:proofErr w:type="spellEnd"/>
      <w:r w:rsidRPr="00693493">
        <w:rPr>
          <w:rFonts w:ascii="Arial" w:eastAsia="Times New Roman" w:hAnsi="Arial" w:cs="Arial"/>
          <w:color w:val="000000"/>
          <w:sz w:val="26"/>
          <w:szCs w:val="26"/>
          <w:lang w:val="es-UY" w:eastAsia="es-UY"/>
        </w:rPr>
        <w:t xml:space="preserve">, </w:t>
      </w:r>
      <w:proofErr w:type="spellStart"/>
      <w:r w:rsidRPr="00693493">
        <w:rPr>
          <w:rFonts w:ascii="Arial" w:eastAsia="Times New Roman" w:hAnsi="Arial" w:cs="Arial"/>
          <w:color w:val="000000"/>
          <w:sz w:val="26"/>
          <w:szCs w:val="26"/>
          <w:lang w:val="es-UY" w:eastAsia="es-UY"/>
        </w:rPr>
        <w:t>Kuyujani</w:t>
      </w:r>
      <w:proofErr w:type="spellEnd"/>
      <w:r w:rsidRPr="00693493">
        <w:rPr>
          <w:rFonts w:ascii="Arial" w:eastAsia="Times New Roman" w:hAnsi="Arial" w:cs="Arial"/>
          <w:color w:val="000000"/>
          <w:sz w:val="26"/>
          <w:szCs w:val="26"/>
          <w:lang w:val="es-UY" w:eastAsia="es-UY"/>
        </w:rPr>
        <w:t xml:space="preserve">, </w:t>
      </w:r>
      <w:proofErr w:type="spellStart"/>
      <w:r w:rsidRPr="00693493">
        <w:rPr>
          <w:rFonts w:ascii="Arial" w:eastAsia="Times New Roman" w:hAnsi="Arial" w:cs="Arial"/>
          <w:color w:val="000000"/>
          <w:sz w:val="26"/>
          <w:szCs w:val="26"/>
          <w:lang w:val="es-UY" w:eastAsia="es-UY"/>
        </w:rPr>
        <w:t>Kuyunu</w:t>
      </w:r>
      <w:proofErr w:type="spellEnd"/>
      <w:r w:rsidRPr="00693493">
        <w:rPr>
          <w:rFonts w:ascii="Arial" w:eastAsia="Times New Roman" w:hAnsi="Arial" w:cs="Arial"/>
          <w:color w:val="000000"/>
          <w:sz w:val="26"/>
          <w:szCs w:val="26"/>
          <w:lang w:val="es-UY" w:eastAsia="es-UY"/>
        </w:rPr>
        <w:t xml:space="preserve">. No hay luz, pero los </w:t>
      </w:r>
      <w:proofErr w:type="spellStart"/>
      <w:r w:rsidRPr="00693493">
        <w:rPr>
          <w:rFonts w:ascii="Arial" w:eastAsia="Times New Roman" w:hAnsi="Arial" w:cs="Arial"/>
          <w:color w:val="000000"/>
          <w:sz w:val="26"/>
          <w:szCs w:val="26"/>
          <w:lang w:val="es-UY" w:eastAsia="es-UY"/>
        </w:rPr>
        <w:t>yekuanas</w:t>
      </w:r>
      <w:proofErr w:type="spellEnd"/>
      <w:r w:rsidRPr="00693493">
        <w:rPr>
          <w:rFonts w:ascii="Arial" w:eastAsia="Times New Roman" w:hAnsi="Arial" w:cs="Arial"/>
          <w:color w:val="000000"/>
          <w:sz w:val="26"/>
          <w:szCs w:val="26"/>
          <w:lang w:val="es-UY" w:eastAsia="es-UY"/>
        </w:rPr>
        <w:t xml:space="preserve"> trabajan hasta bien tarde, se iluminan con sus linternas. Afuera del </w:t>
      </w:r>
      <w:proofErr w:type="spellStart"/>
      <w:r w:rsidRPr="00693493">
        <w:rPr>
          <w:rFonts w:ascii="Arial" w:eastAsia="Times New Roman" w:hAnsi="Arial" w:cs="Arial"/>
          <w:color w:val="000000"/>
          <w:sz w:val="26"/>
          <w:szCs w:val="26"/>
          <w:lang w:val="es-UY" w:eastAsia="es-UY"/>
        </w:rPr>
        <w:t>Öttö</w:t>
      </w:r>
      <w:proofErr w:type="spellEnd"/>
      <w:r w:rsidRPr="00693493">
        <w:rPr>
          <w:rFonts w:ascii="Arial" w:eastAsia="Times New Roman" w:hAnsi="Arial" w:cs="Arial"/>
          <w:color w:val="000000"/>
          <w:sz w:val="26"/>
          <w:szCs w:val="26"/>
          <w:lang w:val="es-UY" w:eastAsia="es-UY"/>
        </w:rPr>
        <w:t xml:space="preserve">: el cielo cargado de estrellas fugaces, el río Ventuari que baña y da de beber, los cocuyos sobre la hierba, la mujer que arranca al alba para preparar el casabe, los niños que ríen y juegan. Son cuatro días y hacen falta años aquí, en esta tierra que pare. El espíritu del hermano </w:t>
      </w:r>
      <w:proofErr w:type="spellStart"/>
      <w:r w:rsidRPr="00693493">
        <w:rPr>
          <w:rFonts w:ascii="Arial" w:eastAsia="Times New Roman" w:hAnsi="Arial" w:cs="Arial"/>
          <w:color w:val="000000"/>
          <w:sz w:val="26"/>
          <w:szCs w:val="26"/>
          <w:lang w:val="es-UY" w:eastAsia="es-UY"/>
        </w:rPr>
        <w:t>Korta</w:t>
      </w:r>
      <w:proofErr w:type="spellEnd"/>
      <w:r w:rsidRPr="00693493">
        <w:rPr>
          <w:rFonts w:ascii="Arial" w:eastAsia="Times New Roman" w:hAnsi="Arial" w:cs="Arial"/>
          <w:color w:val="000000"/>
          <w:sz w:val="26"/>
          <w:szCs w:val="26"/>
          <w:lang w:val="es-UY" w:eastAsia="es-UY"/>
        </w:rPr>
        <w:t xml:space="preserve"> vuela a sus anchas por todo </w:t>
      </w:r>
      <w:proofErr w:type="spellStart"/>
      <w:r w:rsidRPr="00693493">
        <w:rPr>
          <w:rFonts w:ascii="Arial" w:eastAsia="Times New Roman" w:hAnsi="Arial" w:cs="Arial"/>
          <w:color w:val="000000"/>
          <w:sz w:val="26"/>
          <w:szCs w:val="26"/>
          <w:lang w:val="es-UY" w:eastAsia="es-UY"/>
        </w:rPr>
        <w:t>Cacurí</w:t>
      </w:r>
      <w:proofErr w:type="spellEnd"/>
      <w:r w:rsidRPr="00693493">
        <w:rPr>
          <w:rFonts w:ascii="Arial" w:eastAsia="Times New Roman" w:hAnsi="Arial" w:cs="Arial"/>
          <w:color w:val="000000"/>
          <w:sz w:val="26"/>
          <w:szCs w:val="26"/>
          <w:lang w:val="es-UY" w:eastAsia="es-UY"/>
        </w:rPr>
        <w:t xml:space="preserve"> y se encarna en las palabras.</w:t>
      </w:r>
      <w:r w:rsidRPr="00693493">
        <w:rPr>
          <w:rFonts w:ascii="Arial" w:eastAsia="Times New Roman" w:hAnsi="Arial" w:cs="Arial"/>
          <w:color w:val="000000"/>
          <w:sz w:val="26"/>
          <w:szCs w:val="26"/>
          <w:lang w:val="es-UY" w:eastAsia="es-UY"/>
        </w:rPr>
        <w:br/>
        <w:t xml:space="preserve">—Esta es caraña para la protección —la mujer me pinta la cara. Cherry me regala una bolsa inmensa de mañoco y la </w:t>
      </w:r>
      <w:proofErr w:type="spellStart"/>
      <w:r w:rsidRPr="00693493">
        <w:rPr>
          <w:rFonts w:ascii="Arial" w:eastAsia="Times New Roman" w:hAnsi="Arial" w:cs="Arial"/>
          <w:color w:val="000000"/>
          <w:sz w:val="26"/>
          <w:szCs w:val="26"/>
          <w:lang w:val="es-UY" w:eastAsia="es-UY"/>
        </w:rPr>
        <w:t>muchachera</w:t>
      </w:r>
      <w:proofErr w:type="spellEnd"/>
      <w:r w:rsidRPr="00693493">
        <w:rPr>
          <w:rFonts w:ascii="Arial" w:eastAsia="Times New Roman" w:hAnsi="Arial" w:cs="Arial"/>
          <w:color w:val="000000"/>
          <w:sz w:val="26"/>
          <w:szCs w:val="26"/>
          <w:lang w:val="es-UY" w:eastAsia="es-UY"/>
        </w:rPr>
        <w:t xml:space="preserve"> nos despide.</w:t>
      </w:r>
      <w:r w:rsidRPr="00693493">
        <w:rPr>
          <w:rFonts w:ascii="Arial" w:eastAsia="Times New Roman" w:hAnsi="Arial" w:cs="Arial"/>
          <w:color w:val="000000"/>
          <w:sz w:val="26"/>
          <w:szCs w:val="26"/>
          <w:lang w:val="es-UY" w:eastAsia="es-UY"/>
        </w:rPr>
        <w:br/>
        <w:t>No me olvido.</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p>
    <w:p w:rsidR="00693493" w:rsidRPr="00693493" w:rsidRDefault="00693493" w:rsidP="00693493">
      <w:pPr>
        <w:shd w:val="clear" w:color="auto" w:fill="FFFFFF"/>
        <w:spacing w:after="0" w:line="240" w:lineRule="auto"/>
        <w:jc w:val="center"/>
        <w:textAlignment w:val="baseline"/>
        <w:rPr>
          <w:rFonts w:ascii="Arial" w:eastAsia="Times New Roman" w:hAnsi="Arial" w:cs="Arial"/>
          <w:color w:val="000000"/>
          <w:sz w:val="26"/>
          <w:szCs w:val="26"/>
          <w:lang w:val="es-UY" w:eastAsia="es-UY"/>
        </w:rPr>
      </w:pPr>
      <w:r w:rsidRPr="00693493">
        <w:rPr>
          <w:rFonts w:ascii="Arial" w:eastAsia="Times New Roman" w:hAnsi="Arial" w:cs="Arial"/>
          <w:b/>
          <w:bCs/>
          <w:color w:val="000000"/>
          <w:sz w:val="26"/>
          <w:szCs w:val="26"/>
          <w:bdr w:val="none" w:sz="0" w:space="0" w:color="auto" w:frame="1"/>
          <w:lang w:val="es-UY" w:eastAsia="es-UY"/>
        </w:rPr>
        <w:t>IV</w:t>
      </w:r>
    </w:p>
    <w:p w:rsid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Puerto Ayacucho. Siguen los operativos militares. También ocurre el I Encuentro de Indígenas en Contexto Urbano, impulsado por la Oficina de Derechos Humanos del Vicariato de Puerto Ayacucho. La gente se encuentra en una churuata nueva. Rememora sus orígenes. Comparte la soledad de sentirse sola. Se acompañan.</w:t>
      </w:r>
      <w:r w:rsidRPr="00693493">
        <w:rPr>
          <w:rFonts w:ascii="Arial" w:eastAsia="Times New Roman" w:hAnsi="Arial" w:cs="Arial"/>
          <w:color w:val="000000"/>
          <w:sz w:val="26"/>
          <w:szCs w:val="26"/>
          <w:lang w:val="es-UY" w:eastAsia="es-UY"/>
        </w:rPr>
        <w:br/>
        <w:t xml:space="preserve">Antes un reencuentro con Lisa Pérez, y en ella todas las mujeres del pueblo </w:t>
      </w:r>
      <w:proofErr w:type="spellStart"/>
      <w:r w:rsidRPr="00693493">
        <w:rPr>
          <w:rFonts w:ascii="Arial" w:eastAsia="Times New Roman" w:hAnsi="Arial" w:cs="Arial"/>
          <w:color w:val="000000"/>
          <w:sz w:val="26"/>
          <w:szCs w:val="26"/>
          <w:lang w:val="es-UY" w:eastAsia="es-UY"/>
        </w:rPr>
        <w:t>Uwottujä</w:t>
      </w:r>
      <w:proofErr w:type="spellEnd"/>
      <w:r w:rsidRPr="00693493">
        <w:rPr>
          <w:rFonts w:ascii="Arial" w:eastAsia="Times New Roman" w:hAnsi="Arial" w:cs="Arial"/>
          <w:color w:val="000000"/>
          <w:sz w:val="26"/>
          <w:szCs w:val="26"/>
          <w:lang w:val="es-UY" w:eastAsia="es-UY"/>
        </w:rPr>
        <w:t xml:space="preserve"> (piaroa). Nuestras almas se alegran… se entristecen.</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p>
    <w:p w:rsidR="00693493" w:rsidRPr="00693493" w:rsidRDefault="00693493" w:rsidP="00693493">
      <w:pPr>
        <w:shd w:val="clear" w:color="auto" w:fill="FFFFFF"/>
        <w:spacing w:after="0" w:line="240" w:lineRule="auto"/>
        <w:jc w:val="center"/>
        <w:textAlignment w:val="baseline"/>
        <w:rPr>
          <w:rFonts w:ascii="Arial" w:eastAsia="Times New Roman" w:hAnsi="Arial" w:cs="Arial"/>
          <w:color w:val="000000"/>
          <w:sz w:val="26"/>
          <w:szCs w:val="26"/>
          <w:lang w:val="es-UY" w:eastAsia="es-UY"/>
        </w:rPr>
      </w:pPr>
      <w:r w:rsidRPr="00693493">
        <w:rPr>
          <w:rFonts w:ascii="Arial" w:eastAsia="Times New Roman" w:hAnsi="Arial" w:cs="Arial"/>
          <w:b/>
          <w:bCs/>
          <w:color w:val="000000"/>
          <w:sz w:val="26"/>
          <w:szCs w:val="26"/>
          <w:bdr w:val="none" w:sz="0" w:space="0" w:color="auto" w:frame="1"/>
          <w:lang w:val="es-UY" w:eastAsia="es-UY"/>
        </w:rPr>
        <w:t>V</w:t>
      </w:r>
    </w:p>
    <w:p w:rsid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 xml:space="preserve">Tertulia sobre </w:t>
      </w:r>
      <w:proofErr w:type="spellStart"/>
      <w:r w:rsidRPr="00693493">
        <w:rPr>
          <w:rFonts w:ascii="Arial" w:eastAsia="Times New Roman" w:hAnsi="Arial" w:cs="Arial"/>
          <w:color w:val="000000"/>
          <w:sz w:val="26"/>
          <w:szCs w:val="26"/>
          <w:lang w:val="es-UY" w:eastAsia="es-UY"/>
        </w:rPr>
        <w:t>extractivismo</w:t>
      </w:r>
      <w:proofErr w:type="spellEnd"/>
      <w:r w:rsidRPr="00693493">
        <w:rPr>
          <w:rFonts w:ascii="Arial" w:eastAsia="Times New Roman" w:hAnsi="Arial" w:cs="Arial"/>
          <w:color w:val="000000"/>
          <w:sz w:val="26"/>
          <w:szCs w:val="26"/>
          <w:lang w:val="es-UY" w:eastAsia="es-UY"/>
        </w:rPr>
        <w:t>. Yo que presento y los indígenas que me enseñan más con la densidad de sus intervenciones. Guillermo Arana habla y la tierra se rompe desde adentro: “Se están haciendo consultas a las comunidades para aprobar la explotación minera”. En el salón se oye una sonora indigna: “Abrieron una oficina del Arco Minero del Orinoco en Puerto Ayacucho”. En Amazonas está prohibida la minería por decreto desde 1989.</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p>
    <w:p w:rsidR="00693493" w:rsidRPr="00693493" w:rsidRDefault="00693493" w:rsidP="00693493">
      <w:pPr>
        <w:shd w:val="clear" w:color="auto" w:fill="FFFFFF"/>
        <w:spacing w:after="0" w:line="240" w:lineRule="auto"/>
        <w:jc w:val="center"/>
        <w:textAlignment w:val="baseline"/>
        <w:rPr>
          <w:rFonts w:ascii="Arial" w:eastAsia="Times New Roman" w:hAnsi="Arial" w:cs="Arial"/>
          <w:color w:val="000000"/>
          <w:sz w:val="26"/>
          <w:szCs w:val="26"/>
          <w:lang w:val="es-UY" w:eastAsia="es-UY"/>
        </w:rPr>
      </w:pPr>
      <w:r w:rsidRPr="00693493">
        <w:rPr>
          <w:rFonts w:ascii="Arial" w:eastAsia="Times New Roman" w:hAnsi="Arial" w:cs="Arial"/>
          <w:b/>
          <w:bCs/>
          <w:color w:val="000000"/>
          <w:sz w:val="26"/>
          <w:szCs w:val="26"/>
          <w:bdr w:val="none" w:sz="0" w:space="0" w:color="auto" w:frame="1"/>
          <w:lang w:val="es-UY" w:eastAsia="es-UY"/>
        </w:rPr>
        <w:t>VI</w:t>
      </w:r>
    </w:p>
    <w:p w:rsidR="00693493" w:rsidRPr="00693493" w:rsidRDefault="00693493" w:rsidP="00693493">
      <w:pPr>
        <w:shd w:val="clear" w:color="auto" w:fill="FFFFFF"/>
        <w:spacing w:after="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 xml:space="preserve">Amazonas. Garganta uterina. Descubro mi pecho derecho de guerrera, no lo corto. Soy mujer, no varón. Rompo el mito. El cuidado también es lucha. </w:t>
      </w:r>
      <w:r w:rsidRPr="00693493">
        <w:rPr>
          <w:rFonts w:ascii="Arial" w:eastAsia="Times New Roman" w:hAnsi="Arial" w:cs="Arial"/>
          <w:color w:val="000000"/>
          <w:sz w:val="26"/>
          <w:szCs w:val="26"/>
          <w:lang w:val="es-UY" w:eastAsia="es-UY"/>
        </w:rPr>
        <w:lastRenderedPageBreak/>
        <w:t>Femenino. Danzo en círculos. La mujer rodea mi cuello con un collar.</w:t>
      </w:r>
      <w:r w:rsidRPr="00693493">
        <w:rPr>
          <w:rFonts w:ascii="Arial" w:eastAsia="Times New Roman" w:hAnsi="Arial" w:cs="Arial"/>
          <w:color w:val="000000"/>
          <w:sz w:val="26"/>
          <w:szCs w:val="26"/>
          <w:lang w:val="es-UY" w:eastAsia="es-UY"/>
        </w:rPr>
        <w:br/>
        <w:t>—Esta es caraña para la protección —la mujer me pinta la cara.</w:t>
      </w:r>
    </w:p>
    <w:p w:rsidR="00693493" w:rsidRPr="00693493" w:rsidRDefault="00693493" w:rsidP="00693493">
      <w:pPr>
        <w:shd w:val="clear" w:color="auto" w:fill="FFFFFF"/>
        <w:spacing w:after="100" w:line="240" w:lineRule="auto"/>
        <w:jc w:val="both"/>
        <w:textAlignment w:val="baseline"/>
        <w:rPr>
          <w:rFonts w:ascii="Arial" w:eastAsia="Times New Roman" w:hAnsi="Arial" w:cs="Arial"/>
          <w:color w:val="000000"/>
          <w:sz w:val="26"/>
          <w:szCs w:val="26"/>
          <w:lang w:val="es-UY" w:eastAsia="es-UY"/>
        </w:rPr>
      </w:pPr>
      <w:r w:rsidRPr="00693493">
        <w:rPr>
          <w:rFonts w:ascii="Arial" w:eastAsia="Times New Roman" w:hAnsi="Arial" w:cs="Arial"/>
          <w:color w:val="000000"/>
          <w:sz w:val="26"/>
          <w:szCs w:val="26"/>
          <w:lang w:val="es-UY" w:eastAsia="es-UY"/>
        </w:rPr>
        <w:t xml:space="preserve">Y mientras escribo, agradezco. Porque aquí en </w:t>
      </w:r>
      <w:proofErr w:type="spellStart"/>
      <w:r w:rsidRPr="00693493">
        <w:rPr>
          <w:rFonts w:ascii="Arial" w:eastAsia="Times New Roman" w:hAnsi="Arial" w:cs="Arial"/>
          <w:color w:val="000000"/>
          <w:sz w:val="26"/>
          <w:szCs w:val="26"/>
          <w:lang w:val="es-UY" w:eastAsia="es-UY"/>
        </w:rPr>
        <w:t>Kajushawa</w:t>
      </w:r>
      <w:proofErr w:type="spellEnd"/>
      <w:r w:rsidRPr="00693493">
        <w:rPr>
          <w:rFonts w:ascii="Arial" w:eastAsia="Times New Roman" w:hAnsi="Arial" w:cs="Arial"/>
          <w:color w:val="000000"/>
          <w:sz w:val="26"/>
          <w:szCs w:val="26"/>
          <w:lang w:val="es-UY" w:eastAsia="es-UY"/>
        </w:rPr>
        <w:t xml:space="preserve"> las cosas van mal.</w:t>
      </w:r>
      <w:r w:rsidRPr="00693493">
        <w:t xml:space="preserve"> </w:t>
      </w:r>
      <w:hyperlink r:id="rId7" w:anchor="respond" w:history="1">
        <w:r>
          <w:rPr>
            <w:rStyle w:val="Hipervnculo"/>
          </w:rPr>
          <w:t>http://www.historiasquelaten.com/el-pecho-desnudo-de-amazonas/#respond</w:t>
        </w:r>
      </w:hyperlink>
      <w:bookmarkStart w:id="0" w:name="_GoBack"/>
      <w:bookmarkEnd w:id="0"/>
    </w:p>
    <w:sectPr w:rsidR="00693493" w:rsidRPr="006934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D61F2"/>
    <w:multiLevelType w:val="multilevel"/>
    <w:tmpl w:val="759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93"/>
    <w:rsid w:val="002E2F5B"/>
    <w:rsid w:val="0069349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CA8C"/>
  <w15:chartTrackingRefBased/>
  <w15:docId w15:val="{70F85747-0BBF-4FBA-8D13-8216F832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34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493"/>
    <w:rPr>
      <w:rFonts w:ascii="Segoe UI" w:hAnsi="Segoe UI" w:cs="Segoe UI"/>
      <w:sz w:val="18"/>
      <w:szCs w:val="18"/>
      <w:lang w:val="es-419"/>
    </w:rPr>
  </w:style>
  <w:style w:type="character" w:styleId="Hipervnculo">
    <w:name w:val="Hyperlink"/>
    <w:basedOn w:val="Fuentedeprrafopredeter"/>
    <w:uiPriority w:val="99"/>
    <w:semiHidden/>
    <w:unhideWhenUsed/>
    <w:rsid w:val="00693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19894">
      <w:bodyDiv w:val="1"/>
      <w:marLeft w:val="0"/>
      <w:marRight w:val="0"/>
      <w:marTop w:val="0"/>
      <w:marBottom w:val="0"/>
      <w:divBdr>
        <w:top w:val="none" w:sz="0" w:space="0" w:color="auto"/>
        <w:left w:val="none" w:sz="0" w:space="0" w:color="auto"/>
        <w:bottom w:val="none" w:sz="0" w:space="0" w:color="auto"/>
        <w:right w:val="none" w:sz="0" w:space="0" w:color="auto"/>
      </w:divBdr>
      <w:divsChild>
        <w:div w:id="119038485">
          <w:marLeft w:val="0"/>
          <w:marRight w:val="0"/>
          <w:marTop w:val="0"/>
          <w:marBottom w:val="0"/>
          <w:divBdr>
            <w:top w:val="none" w:sz="0" w:space="0" w:color="auto"/>
            <w:left w:val="none" w:sz="0" w:space="0" w:color="auto"/>
            <w:bottom w:val="none" w:sz="0" w:space="0" w:color="auto"/>
            <w:right w:val="none" w:sz="0" w:space="0" w:color="auto"/>
          </w:divBdr>
          <w:divsChild>
            <w:div w:id="645165931">
              <w:marLeft w:val="0"/>
              <w:marRight w:val="0"/>
              <w:marTop w:val="0"/>
              <w:marBottom w:val="0"/>
              <w:divBdr>
                <w:top w:val="none" w:sz="0" w:space="0" w:color="auto"/>
                <w:left w:val="none" w:sz="0" w:space="0" w:color="auto"/>
                <w:bottom w:val="none" w:sz="0" w:space="0" w:color="auto"/>
                <w:right w:val="none" w:sz="0" w:space="0" w:color="auto"/>
              </w:divBdr>
              <w:divsChild>
                <w:div w:id="1744906872">
                  <w:marLeft w:val="0"/>
                  <w:marRight w:val="0"/>
                  <w:marTop w:val="0"/>
                  <w:marBottom w:val="0"/>
                  <w:divBdr>
                    <w:top w:val="none" w:sz="0" w:space="0" w:color="auto"/>
                    <w:left w:val="none" w:sz="0" w:space="0" w:color="auto"/>
                    <w:bottom w:val="none" w:sz="0" w:space="0" w:color="auto"/>
                    <w:right w:val="none" w:sz="0" w:space="0" w:color="auto"/>
                  </w:divBdr>
                  <w:divsChild>
                    <w:div w:id="685405538">
                      <w:marLeft w:val="0"/>
                      <w:marRight w:val="0"/>
                      <w:marTop w:val="100"/>
                      <w:marBottom w:val="100"/>
                      <w:divBdr>
                        <w:top w:val="none" w:sz="0" w:space="0" w:color="auto"/>
                        <w:left w:val="none" w:sz="0" w:space="0" w:color="auto"/>
                        <w:bottom w:val="none" w:sz="0" w:space="0" w:color="auto"/>
                        <w:right w:val="none" w:sz="0" w:space="0" w:color="auto"/>
                      </w:divBdr>
                      <w:divsChild>
                        <w:div w:id="1168591575">
                          <w:marLeft w:val="0"/>
                          <w:marRight w:val="0"/>
                          <w:marTop w:val="0"/>
                          <w:marBottom w:val="0"/>
                          <w:divBdr>
                            <w:top w:val="none" w:sz="0" w:space="0" w:color="auto"/>
                            <w:left w:val="none" w:sz="0" w:space="0" w:color="auto"/>
                            <w:bottom w:val="none" w:sz="0" w:space="0" w:color="auto"/>
                            <w:right w:val="none" w:sz="0" w:space="0" w:color="auto"/>
                          </w:divBdr>
                          <w:divsChild>
                            <w:div w:id="15354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737">
                      <w:marLeft w:val="0"/>
                      <w:marRight w:val="0"/>
                      <w:marTop w:val="100"/>
                      <w:marBottom w:val="100"/>
                      <w:divBdr>
                        <w:top w:val="none" w:sz="0" w:space="0" w:color="auto"/>
                        <w:left w:val="none" w:sz="0" w:space="0" w:color="auto"/>
                        <w:bottom w:val="none" w:sz="0" w:space="0" w:color="auto"/>
                        <w:right w:val="none" w:sz="0" w:space="0" w:color="auto"/>
                      </w:divBdr>
                      <w:divsChild>
                        <w:div w:id="169222556">
                          <w:marLeft w:val="0"/>
                          <w:marRight w:val="0"/>
                          <w:marTop w:val="0"/>
                          <w:marBottom w:val="0"/>
                          <w:divBdr>
                            <w:top w:val="none" w:sz="0" w:space="0" w:color="auto"/>
                            <w:left w:val="none" w:sz="0" w:space="0" w:color="auto"/>
                            <w:bottom w:val="none" w:sz="0" w:space="0" w:color="auto"/>
                            <w:right w:val="none" w:sz="0" w:space="0" w:color="auto"/>
                          </w:divBdr>
                          <w:divsChild>
                            <w:div w:id="1743675201">
                              <w:marLeft w:val="0"/>
                              <w:marRight w:val="0"/>
                              <w:marTop w:val="0"/>
                              <w:marBottom w:val="307"/>
                              <w:divBdr>
                                <w:top w:val="none" w:sz="0" w:space="0" w:color="auto"/>
                                <w:left w:val="none" w:sz="0" w:space="0" w:color="auto"/>
                                <w:bottom w:val="none" w:sz="0" w:space="0" w:color="auto"/>
                                <w:right w:val="none" w:sz="0" w:space="0" w:color="auto"/>
                              </w:divBdr>
                            </w:div>
                            <w:div w:id="1443305432">
                              <w:marLeft w:val="0"/>
                              <w:marRight w:val="0"/>
                              <w:marTop w:val="0"/>
                              <w:marBottom w:val="307"/>
                              <w:divBdr>
                                <w:top w:val="none" w:sz="0" w:space="0" w:color="auto"/>
                                <w:left w:val="none" w:sz="0" w:space="0" w:color="auto"/>
                                <w:bottom w:val="none" w:sz="0" w:space="0" w:color="auto"/>
                                <w:right w:val="none" w:sz="0" w:space="0" w:color="auto"/>
                              </w:divBdr>
                              <w:divsChild>
                                <w:div w:id="1396316367">
                                  <w:marLeft w:val="0"/>
                                  <w:marRight w:val="0"/>
                                  <w:marTop w:val="0"/>
                                  <w:marBottom w:val="0"/>
                                  <w:divBdr>
                                    <w:top w:val="none" w:sz="0" w:space="0" w:color="auto"/>
                                    <w:left w:val="none" w:sz="0" w:space="0" w:color="auto"/>
                                    <w:bottom w:val="none" w:sz="0" w:space="0" w:color="auto"/>
                                    <w:right w:val="none" w:sz="0" w:space="0" w:color="auto"/>
                                  </w:divBdr>
                                </w:div>
                              </w:divsChild>
                            </w:div>
                            <w:div w:id="1461994257">
                              <w:marLeft w:val="0"/>
                              <w:marRight w:val="0"/>
                              <w:marTop w:val="0"/>
                              <w:marBottom w:val="307"/>
                              <w:divBdr>
                                <w:top w:val="none" w:sz="0" w:space="0" w:color="auto"/>
                                <w:left w:val="none" w:sz="0" w:space="0" w:color="auto"/>
                                <w:bottom w:val="none" w:sz="0" w:space="0" w:color="auto"/>
                                <w:right w:val="none" w:sz="0" w:space="0" w:color="auto"/>
                              </w:divBdr>
                            </w:div>
                            <w:div w:id="1246555">
                              <w:marLeft w:val="0"/>
                              <w:marRight w:val="0"/>
                              <w:marTop w:val="0"/>
                              <w:marBottom w:val="307"/>
                              <w:divBdr>
                                <w:top w:val="none" w:sz="0" w:space="0" w:color="auto"/>
                                <w:left w:val="none" w:sz="0" w:space="0" w:color="auto"/>
                                <w:bottom w:val="none" w:sz="0" w:space="0" w:color="auto"/>
                                <w:right w:val="none" w:sz="0" w:space="0" w:color="auto"/>
                              </w:divBdr>
                            </w:div>
                            <w:div w:id="2117210533">
                              <w:marLeft w:val="0"/>
                              <w:marRight w:val="0"/>
                              <w:marTop w:val="0"/>
                              <w:marBottom w:val="307"/>
                              <w:divBdr>
                                <w:top w:val="none" w:sz="0" w:space="0" w:color="auto"/>
                                <w:left w:val="none" w:sz="0" w:space="0" w:color="auto"/>
                                <w:bottom w:val="none" w:sz="0" w:space="0" w:color="auto"/>
                                <w:right w:val="none" w:sz="0" w:space="0" w:color="auto"/>
                              </w:divBdr>
                            </w:div>
                            <w:div w:id="2072802745">
                              <w:marLeft w:val="0"/>
                              <w:marRight w:val="0"/>
                              <w:marTop w:val="0"/>
                              <w:marBottom w:val="307"/>
                              <w:divBdr>
                                <w:top w:val="none" w:sz="0" w:space="0" w:color="auto"/>
                                <w:left w:val="none" w:sz="0" w:space="0" w:color="auto"/>
                                <w:bottom w:val="none" w:sz="0" w:space="0" w:color="auto"/>
                                <w:right w:val="none" w:sz="0" w:space="0" w:color="auto"/>
                              </w:divBdr>
                            </w:div>
                            <w:div w:id="1468351723">
                              <w:marLeft w:val="0"/>
                              <w:marRight w:val="0"/>
                              <w:marTop w:val="0"/>
                              <w:marBottom w:val="307"/>
                              <w:divBdr>
                                <w:top w:val="none" w:sz="0" w:space="0" w:color="auto"/>
                                <w:left w:val="none" w:sz="0" w:space="0" w:color="auto"/>
                                <w:bottom w:val="none" w:sz="0" w:space="0" w:color="auto"/>
                                <w:right w:val="none" w:sz="0" w:space="0" w:color="auto"/>
                              </w:divBdr>
                            </w:div>
                            <w:div w:id="299113388">
                              <w:marLeft w:val="0"/>
                              <w:marRight w:val="0"/>
                              <w:marTop w:val="0"/>
                              <w:marBottom w:val="307"/>
                              <w:divBdr>
                                <w:top w:val="none" w:sz="0" w:space="0" w:color="auto"/>
                                <w:left w:val="none" w:sz="0" w:space="0" w:color="auto"/>
                                <w:bottom w:val="none" w:sz="0" w:space="0" w:color="auto"/>
                                <w:right w:val="none" w:sz="0" w:space="0" w:color="auto"/>
                              </w:divBdr>
                            </w:div>
                            <w:div w:id="604769239">
                              <w:marLeft w:val="0"/>
                              <w:marRight w:val="0"/>
                              <w:marTop w:val="0"/>
                              <w:marBottom w:val="307"/>
                              <w:divBdr>
                                <w:top w:val="none" w:sz="0" w:space="0" w:color="auto"/>
                                <w:left w:val="none" w:sz="0" w:space="0" w:color="auto"/>
                                <w:bottom w:val="none" w:sz="0" w:space="0" w:color="auto"/>
                                <w:right w:val="none" w:sz="0" w:space="0" w:color="auto"/>
                              </w:divBdr>
                            </w:div>
                            <w:div w:id="899364708">
                              <w:marLeft w:val="0"/>
                              <w:marRight w:val="0"/>
                              <w:marTop w:val="0"/>
                              <w:marBottom w:val="307"/>
                              <w:divBdr>
                                <w:top w:val="none" w:sz="0" w:space="0" w:color="auto"/>
                                <w:left w:val="none" w:sz="0" w:space="0" w:color="auto"/>
                                <w:bottom w:val="none" w:sz="0" w:space="0" w:color="auto"/>
                                <w:right w:val="none" w:sz="0" w:space="0" w:color="auto"/>
                              </w:divBdr>
                            </w:div>
                            <w:div w:id="19746355">
                              <w:marLeft w:val="0"/>
                              <w:marRight w:val="0"/>
                              <w:marTop w:val="0"/>
                              <w:marBottom w:val="307"/>
                              <w:divBdr>
                                <w:top w:val="none" w:sz="0" w:space="0" w:color="auto"/>
                                <w:left w:val="none" w:sz="0" w:space="0" w:color="auto"/>
                                <w:bottom w:val="none" w:sz="0" w:space="0" w:color="auto"/>
                                <w:right w:val="none" w:sz="0" w:space="0" w:color="auto"/>
                              </w:divBdr>
                            </w:div>
                          </w:divsChild>
                        </w:div>
                      </w:divsChild>
                    </w:div>
                  </w:divsChild>
                </w:div>
                <w:div w:id="701713424">
                  <w:marLeft w:val="0"/>
                  <w:marRight w:val="0"/>
                  <w:marTop w:val="0"/>
                  <w:marBottom w:val="0"/>
                  <w:divBdr>
                    <w:top w:val="none" w:sz="0" w:space="0" w:color="auto"/>
                    <w:left w:val="none" w:sz="0" w:space="0" w:color="auto"/>
                    <w:bottom w:val="none" w:sz="0" w:space="0" w:color="auto"/>
                    <w:right w:val="none" w:sz="0" w:space="0" w:color="auto"/>
                  </w:divBdr>
                  <w:divsChild>
                    <w:div w:id="12227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storiasquelaten.com/el-pecho-desnudo-de-amazo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istoriasquelaten.com/author/minerva-vit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2019-07-22T14:17:00Z</dcterms:created>
  <dcterms:modified xsi:type="dcterms:W3CDTF">2019-07-22T14:21:00Z</dcterms:modified>
</cp:coreProperties>
</file>