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9778B" w14:textId="77777777" w:rsidR="00A86A05" w:rsidRPr="007B74D1" w:rsidRDefault="00BB4261" w:rsidP="00A86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bookmarkStart w:id="0" w:name="_GoBack"/>
      <w:r w:rsidRPr="007B74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Sobre o u</w:t>
      </w:r>
      <w:r w:rsidR="00A86A05" w:rsidRPr="007B74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so e abuso do nome de Deus</w:t>
      </w:r>
      <w:bookmarkEnd w:id="0"/>
    </w:p>
    <w:p w14:paraId="71EC12B1" w14:textId="77777777" w:rsidR="00A86A05" w:rsidRPr="007B74D1" w:rsidRDefault="00A86A05" w:rsidP="00A8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0896129B" w14:textId="77777777" w:rsidR="00A86A05" w:rsidRPr="007B74D1" w:rsidRDefault="007B74D1" w:rsidP="007B7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[Por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: </w:t>
      </w:r>
      <w:r w:rsidR="00A86A05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Roberto E. </w:t>
      </w:r>
      <w:proofErr w:type="spellStart"/>
      <w:r w:rsidR="00A86A05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Zwetsch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]</w:t>
      </w:r>
    </w:p>
    <w:p w14:paraId="005472FE" w14:textId="77777777" w:rsidR="00A86A05" w:rsidRDefault="00A86A05" w:rsidP="00815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42CC33F8" w14:textId="77777777" w:rsidR="007B74D1" w:rsidRPr="007B74D1" w:rsidRDefault="007B74D1" w:rsidP="007B7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</w:pPr>
      <w:r w:rsidRPr="007B74D1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>Reflexões a partir das últimas eleições gerais no Brasil (</w:t>
      </w:r>
      <w:proofErr w:type="gramStart"/>
      <w:r w:rsidRPr="007B74D1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>2018)</w:t>
      </w:r>
      <w:r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>*</w:t>
      </w:r>
      <w:proofErr w:type="gramEnd"/>
    </w:p>
    <w:p w14:paraId="2EF285B1" w14:textId="77777777" w:rsidR="007B74D1" w:rsidRPr="007B74D1" w:rsidRDefault="007B74D1" w:rsidP="00815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28FF9BF0" w14:textId="77777777" w:rsidR="00B83402" w:rsidRPr="00E77E79" w:rsidRDefault="00B83402" w:rsidP="00E2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</w:pPr>
      <w:r w:rsidRPr="00E77E79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>Introdução</w:t>
      </w:r>
    </w:p>
    <w:p w14:paraId="710E0859" w14:textId="77777777" w:rsidR="00B83402" w:rsidRPr="007B74D1" w:rsidRDefault="00B83402" w:rsidP="00815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42632715" w14:textId="77777777" w:rsidR="00B83402" w:rsidRPr="007B74D1" w:rsidRDefault="005954E6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Começ</w:t>
      </w:r>
      <w:r w:rsidR="00BF27EA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com um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caso exemplar: a derrota de F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ernando 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H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enrique 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ardoso 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para Jânio Quadros a prefeito d</w:t>
      </w:r>
      <w:r w:rsidR="00BF27EA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cidade d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 S</w:t>
      </w:r>
      <w:r w:rsidR="00BF27EA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ão 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</w:t>
      </w:r>
      <w:r w:rsidR="00BF27EA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aulo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em 1985.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Houve várias razões para este “imprevisto”, mas duas delas são significativas. A primeira se deu após uma reportagem publicada num dos jornais de SP de maior circulação. A reportagem levou FHC até a sala do prefeito da cidade e pediu que ele se sentasse na cadeira do chefe do executivo. Fizeram destaque para</w:t>
      </w:r>
      <w:r w:rsidR="00E221FE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foto e e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la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saiu estampada nos jornais. Foi um verdadeiro gol contra. A segunda se deu num debate de TV em que perguntam ao candidato se acreditava em Deus. </w:t>
      </w: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FHC disse que não. Segundo gol contra. Político que se preza não pode afirmar seu ateísmo</w:t>
      </w:r>
      <w:r w:rsidR="008262C9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no Brasil, seja ideológico ou prático</w:t>
      </w: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. 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Nas eleições seguintes FHC aprendeu e nunca mais disse isso explicitamente. Sempre desconversou ao ser questionado sobre sua fé. </w:t>
      </w:r>
    </w:p>
    <w:p w14:paraId="70DF2811" w14:textId="77777777" w:rsidR="00E50D3A" w:rsidRDefault="00E50D3A" w:rsidP="00E50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3C111368" w14:textId="77777777" w:rsidR="00A86A05" w:rsidRPr="007B74D1" w:rsidRDefault="005954E6" w:rsidP="00E50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Mas esta questão do uso do</w:t>
      </w:r>
      <w:r w:rsidR="00B83402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nome de Deus</w:t>
      </w: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na política institucional não é na</w:t>
      </w:r>
      <w:r w:rsidR="00B83402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da de novo sob o céu na política brasileira</w:t>
      </w:r>
      <w:r w:rsidR="00E50D3A" w:rsidRPr="00E77E7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pt-BR"/>
        </w:rPr>
        <w:t>1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 Há um c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aso exemplar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que vale recordar. Trata-se do 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apoio do presidente G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etúlio</w:t>
      </w:r>
      <w:r w:rsidR="00B83402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Vargas (agnóstico, positivista) à Igreja Católica quando </w:t>
      </w:r>
      <w:r w:rsidR="0097146C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da instalação da estátua do Cristo Redentor na cidade do Rio de Janeiro em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outubro de 1931, bem no início da Ditadura Vargas do Estado Novo que durou 15 anos.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Para a igreja oficial não importava que o regime fosse uma ditadura. Importava sim garantir a ascendência da Igreja Romana na sociedade e na política do governo do país.</w:t>
      </w:r>
    </w:p>
    <w:p w14:paraId="762240BD" w14:textId="77777777" w:rsidR="00E50D3A" w:rsidRDefault="00E50D3A" w:rsidP="00E50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1B1A8933" w14:textId="77777777" w:rsidR="00370426" w:rsidRPr="007B74D1" w:rsidRDefault="005954E6" w:rsidP="00E50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Na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 últimas décadas </w:t>
      </w: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constatamos </w:t>
      </w:r>
      <w:r w:rsidR="00370426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no Brasil</w:t>
      </w: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</w:t>
      </w:r>
      <w:r w:rsidR="00370426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ascensão do </w:t>
      </w:r>
      <w:proofErr w:type="spellStart"/>
      <w:r w:rsidR="00E50D3A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neopentecostal</w:t>
      </w:r>
      <w:r w:rsidR="00BB4261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ismo</w:t>
      </w:r>
      <w:proofErr w:type="spellEnd"/>
      <w:r w:rsidR="00370426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 seu projeto de poder.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Desde pelo menos 201</w:t>
      </w:r>
      <w:r w:rsidR="00EF3F7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0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líderes de igrejas neopentecostais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(e em parte também da Assembleia de Deus)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vem elegendo</w:t>
      </w:r>
      <w:r w:rsidR="00EF3F7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um número crescente de 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candidatos ao Congresso Nacional (deputados e senadores), também nas Assembleias dos estados e nos municípios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com destaque para nomes vinculados à Igreja Universal do Reino de Deus (IURD), mas não só ela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. </w:t>
      </w:r>
      <w:r w:rsidR="00EF3F7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Nas eleições de 2018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este campo religioso</w:t>
      </w:r>
      <w:r w:rsidR="00EF3F7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eleg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eu</w:t>
      </w:r>
      <w:r w:rsidR="00EF3F7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vários governadores, prefeitos e muitos parlamentares. 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Demonstram assim força política considerável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 agora no início das disputas políticas cobram seu e</w:t>
      </w:r>
      <w:r w:rsidR="00FA0AC7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pa</w:t>
      </w:r>
      <w:r w:rsidR="00FA0AC7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ç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nas instâncias do poder federal, para algum desconforto do p</w:t>
      </w: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residente eleito</w:t>
      </w:r>
      <w:r w:rsidR="00370426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 Seu discurso está baseado inequivocamente numa leitura conservadora do testemunho bíblico e sua pauta de reivindicações normalmente está ligada a questões de ordem moral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com amplo apoio nas camadas mais populares e classes médias.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Magali do Nascimento Cunha tem escrito textos esclarecedores sobre este tema</w:t>
      </w:r>
      <w:r w:rsidR="00A95D57" w:rsidRPr="00A95D5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pt-BR"/>
        </w:rPr>
        <w:t>2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14:paraId="640E2ACA" w14:textId="77777777" w:rsidR="00A95D57" w:rsidRDefault="00A95D57" w:rsidP="00A95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0E8C693E" w14:textId="77777777" w:rsidR="00815CCF" w:rsidRPr="007B74D1" w:rsidRDefault="00FA0AC7" w:rsidP="00A95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Um</w:t>
      </w:r>
      <w:r w:rsidR="00370426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dos argumentos que mais pesou nas últimas eleições foi o da corrupção da classe política, com foco 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na corrupção promovida durante os 4 últimos mandatos dos governos do PT – Partido dos Trabalhadores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sem distinção de responsabilidades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dos outros partidos da base de apoio do governo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O que ocorreu na mídia foi a “demonização” do </w:t>
      </w:r>
      <w:r w:rsidR="008262C9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PT</w:t>
      </w: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 de </w:t>
      </w:r>
      <w:r w:rsidR="008262C9"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alguns de </w:t>
      </w:r>
      <w:r w:rsidRPr="00E77E7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seus dirigentes, 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em especial, do ex-presidente Lula, depois condenado pelo juiz Sérgio Moro a mais de 9 anos de prisão, pena 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elevada para 12 anos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por juízes do TFR 4 de Porto Alegre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. 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 que tivemos no Brasil, 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durante 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os últimos 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5 anos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foi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um verdadeiro massacre midiático 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lastRenderedPageBreak/>
        <w:t>instigando a população brasileira contra o PT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fenômeno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que ficou conhecido como </w:t>
      </w:r>
      <w:r w:rsidR="00B021F3" w:rsidRPr="007B74D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pt-BR"/>
        </w:rPr>
        <w:t>antipetismo,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um dos elementos sociológicos que explica a vitória do candidato ultradireitista Jair Bolsonaro.</w:t>
      </w:r>
    </w:p>
    <w:p w14:paraId="3BAE2B8B" w14:textId="77777777" w:rsidR="00A95D57" w:rsidRDefault="00A95D57" w:rsidP="00A95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23C939EE" w14:textId="77777777" w:rsidR="00B021F3" w:rsidRPr="007B74D1" w:rsidRDefault="00FA0AC7" w:rsidP="00A95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Como vivemos um momento surrealista no país, 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será preciso explicar como um político que durante 27 anos participou ativamente como político profissional desde sua base no Rio de Janeiro e cuja passagem pelo parlamento foi completamente inexpressiva (ele nunca apresentou um projeto consistente em sua vida parlamentar),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conseguiu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empolgar uma expressiva maioria da sociedade e acab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ou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sendo eleito presidente do Brasil, sem participar de debates nas televisões e sem apresentar um programa mínimo do que pretendia fazer se fosse eleito. 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Além do PT, ele derrotou o MDB, o PSDB (que praticamente foi colocado na lona) e outros partidos do chamado “centrão”, uma expressão ambígua que procura reunir o que de mais fisiológico existe na política institucional brasileira. 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Este fenômeno histórico demanda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rá nos próximos tempos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estudos 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 análises as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mais divers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 para explicar como isto pode acontecer, especialmente depois de mais de três mandatos de um governo com viés popular.</w:t>
      </w:r>
      <w:r w:rsidR="00E221FE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ab/>
      </w:r>
    </w:p>
    <w:p w14:paraId="79C02F68" w14:textId="77777777" w:rsidR="00E77E79" w:rsidRDefault="00E77E79" w:rsidP="00E7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5CE7A1B7" w14:textId="77777777" w:rsidR="00B021F3" w:rsidRPr="007B74D1" w:rsidRDefault="00FA0AC7" w:rsidP="00E7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est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artigo, porém, 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 foco será o </w:t>
      </w:r>
      <w:r w:rsidR="00B021F3" w:rsidRPr="007B74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discurso religioso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que alavancou esta vitória política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do capitão reformado, expulso do Exército brasileiro por desservir a instituição, mas que agora parece incensado pelos atuais comandantes militares. Não por acaso ele escolheu um general da reserva, Hamilton Mourão, como seu vice, depois de várias negativas de outras pessoas 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da sociedade civil que rejeitaram o 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convi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14:paraId="3D33C9EA" w14:textId="77777777" w:rsidR="00B021F3" w:rsidRPr="007B74D1" w:rsidRDefault="00B021F3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06D5E716" w14:textId="77777777" w:rsidR="000E56E4" w:rsidRPr="00E77E79" w:rsidRDefault="00E77E79" w:rsidP="00E7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</w:pPr>
      <w:r w:rsidRPr="00E77E79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 xml:space="preserve">1. </w:t>
      </w:r>
      <w:r w:rsidR="00B021F3" w:rsidRPr="00E77E79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>Brasil acima de t</w:t>
      </w:r>
      <w:r w:rsidR="009F1EEA" w:rsidRPr="00E77E79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>udo</w:t>
      </w:r>
      <w:r w:rsidR="00B021F3" w:rsidRPr="00E77E79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 xml:space="preserve"> – Deus acima de t</w:t>
      </w:r>
      <w:r w:rsidR="009F1EEA" w:rsidRPr="00E77E79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>odos</w:t>
      </w:r>
    </w:p>
    <w:p w14:paraId="570ED8A2" w14:textId="77777777" w:rsidR="009F1EEA" w:rsidRPr="007B74D1" w:rsidRDefault="00B021F3" w:rsidP="007B74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 </w:t>
      </w:r>
    </w:p>
    <w:p w14:paraId="6F99AE0B" w14:textId="77777777" w:rsidR="00BA4873" w:rsidRPr="007B74D1" w:rsidRDefault="009F1EEA" w:rsidP="00E7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ste </w:t>
      </w:r>
      <w:r w:rsidR="000E56E4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foi 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 lema da campanha do capitão candidato que ele repetiu à exaustão durante </w:t>
      </w:r>
      <w:r w:rsidR="000E56E4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tod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</w:t>
      </w:r>
      <w:r w:rsidR="000E56E4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campanha. Quem conhece a história política do Ocidente, especialmente da Europa na primeira metade do século 20, imediatamente associa este slogan ao de A</w:t>
      </w:r>
      <w:r w:rsidR="000E56E4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dolf</w:t>
      </w:r>
      <w:r w:rsidR="00B021F3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H</w:t>
      </w:r>
      <w:r w:rsidR="009E306F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itler e ao nazismo. Isto é bem claro, apesar de 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– n</w:t>
      </w:r>
      <w:r w:rsidR="009E306F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caso brasileiro</w:t>
      </w:r>
      <w:r w:rsidR="000E56E4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8262C9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– </w:t>
      </w:r>
      <w:r w:rsidR="009E306F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aparecer o acréscimo flagrante do nome de Deus: Deus acima de t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odos</w:t>
      </w:r>
      <w:r w:rsidR="009E306F"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No caso alemão a frase era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"Deutschland über alles", que quer dizer "Alemanha acima de tudo". O que chama a atenção é que o candidato estava tão seguro do apoio que teria </w:t>
      </w:r>
      <w:r w:rsidR="000E56E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na população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em nenhum momento teve </w:t>
      </w:r>
      <w:r w:rsidR="00BA487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qualquer dúvida em esconder sua posição ideológica. Mas contraditoriamente</w:t>
      </w:r>
      <w:r w:rsidR="000E56E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BA487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depois </w:t>
      </w:r>
      <w:r w:rsidR="000E56E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eleito, </w:t>
      </w:r>
      <w:r w:rsidR="00BA487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cheg</w:t>
      </w:r>
      <w:r w:rsidR="000E56E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BA487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ao ponto de afirmar que o nazismo foi um movimento de “esquerda”, algo que na última visita a Israel deixou constrangidos até mesmo seus apoiadores naquele país. A gente se pergunta </w:t>
      </w:r>
      <w:r w:rsidR="000E56E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BA487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 pode levar a sério uma pessoa como esta. Mas ela acabou sendo eleita – numa conjuntura muito específica da história política recente do Brasil – como presidente do país.</w:t>
      </w:r>
    </w:p>
    <w:p w14:paraId="75B6CB1D" w14:textId="77777777" w:rsidR="00E77E79" w:rsidRDefault="00E77E79" w:rsidP="00E77E79">
      <w:pPr>
        <w:pStyle w:val="Textocomentari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09AFFC4" w14:textId="77777777" w:rsidR="00964D42" w:rsidRDefault="00964D42" w:rsidP="00E77E79">
      <w:pPr>
        <w:pStyle w:val="Textocomentario"/>
        <w:jc w:val="both"/>
        <w:rPr>
          <w:rFonts w:ascii="Times New Roman" w:hAnsi="Times New Roman" w:cs="Times New Roman"/>
          <w:sz w:val="28"/>
          <w:szCs w:val="28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Pr="007B74D1">
        <w:rPr>
          <w:rFonts w:ascii="Times New Roman" w:hAnsi="Times New Roman" w:cs="Times New Roman"/>
          <w:sz w:val="28"/>
          <w:szCs w:val="28"/>
          <w:lang w:val="pt-PT"/>
        </w:rPr>
        <w:t xml:space="preserve">147.302.354 eleitores e eleitoras aptos a votar, o capitão recebeu </w:t>
      </w:r>
      <w:r w:rsidRPr="007B74D1">
        <w:rPr>
          <w:rFonts w:ascii="Times New Roman" w:hAnsi="Times New Roman" w:cs="Times New Roman"/>
          <w:sz w:val="28"/>
          <w:szCs w:val="28"/>
        </w:rPr>
        <w:t>57.796.986 votos, 55,13% dos votos válidos. Entretanto, 89.505.368 pessoas, pelas mais diversas razões, não o escolheram. A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gora, ele governa</w:t>
      </w:r>
      <w:r w:rsidRPr="007B74D1">
        <w:rPr>
          <w:rFonts w:ascii="Times New Roman" w:hAnsi="Times New Roman" w:cs="Times New Roman"/>
          <w:sz w:val="28"/>
          <w:szCs w:val="28"/>
        </w:rPr>
        <w:t xml:space="preserve"> insinuando-se como se fosse um messias – palavra de que ele se vale, pois a tem no nome – que vai salvar o país, incentivando o uso de armas, afrouxando leis ambientais e de trânsito. Salvar de quê mesmo? O verbo tem um forte apelo religioso.</w:t>
      </w:r>
    </w:p>
    <w:p w14:paraId="5552A8CA" w14:textId="77777777" w:rsidR="00803743" w:rsidRDefault="00803743" w:rsidP="00E77E79">
      <w:pPr>
        <w:pStyle w:val="Textocomentario"/>
        <w:jc w:val="both"/>
        <w:rPr>
          <w:rFonts w:ascii="Times New Roman" w:hAnsi="Times New Roman" w:cs="Times New Roman"/>
          <w:sz w:val="28"/>
          <w:szCs w:val="28"/>
        </w:rPr>
      </w:pPr>
    </w:p>
    <w:p w14:paraId="5F223C20" w14:textId="77777777" w:rsidR="00803743" w:rsidRDefault="00803743" w:rsidP="00E77E79">
      <w:pPr>
        <w:pStyle w:val="Textocomentario"/>
        <w:jc w:val="both"/>
        <w:rPr>
          <w:rFonts w:ascii="Times New Roman" w:hAnsi="Times New Roman" w:cs="Times New Roman"/>
          <w:sz w:val="28"/>
          <w:szCs w:val="28"/>
        </w:rPr>
      </w:pPr>
    </w:p>
    <w:p w14:paraId="3F698EC3" w14:textId="77777777" w:rsidR="00803743" w:rsidRPr="007B74D1" w:rsidRDefault="00803743" w:rsidP="00803743">
      <w:pPr>
        <w:pStyle w:val="Textocomentari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s-ES_tradnl" w:eastAsia="es-ES_tradnl"/>
        </w:rPr>
        <w:lastRenderedPageBreak/>
        <w:drawing>
          <wp:inline distT="0" distB="0" distL="0" distR="0" wp14:anchorId="0A044275" wp14:editId="60763DB2">
            <wp:extent cx="5877348" cy="38938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sobrasilacima-e15391136568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470" cy="389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6A156" w14:textId="77777777" w:rsidR="000E56E4" w:rsidRPr="00803743" w:rsidRDefault="008262C9" w:rsidP="0080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03743">
        <w:rPr>
          <w:rFonts w:ascii="Times New Roman" w:eastAsia="Times New Roman" w:hAnsi="Times New Roman" w:cs="Times New Roman"/>
          <w:sz w:val="16"/>
          <w:szCs w:val="16"/>
          <w:lang w:eastAsia="pt-BR"/>
        </w:rPr>
        <w:t>[</w:t>
      </w:r>
      <w:r w:rsidR="00803743" w:rsidRPr="00803743">
        <w:rPr>
          <w:rFonts w:ascii="Times New Roman" w:eastAsia="Times New Roman" w:hAnsi="Times New Roman" w:cs="Times New Roman"/>
          <w:sz w:val="16"/>
          <w:szCs w:val="16"/>
          <w:lang w:eastAsia="pt-BR"/>
        </w:rPr>
        <w:t>Imagem: https://revistaforum.com.br/politica/brasil-acima-de-tudo-slogan-de-bolsonaro-faz-referencia-ao-da-alemanha-nazista/amp/]</w:t>
      </w:r>
    </w:p>
    <w:p w14:paraId="60B8398E" w14:textId="77777777" w:rsidR="00BA4873" w:rsidRPr="007B74D1" w:rsidRDefault="00BA4873" w:rsidP="007B74D1">
      <w:pPr>
        <w:shd w:val="clear" w:color="auto" w:fill="FFFFFF"/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14:paraId="1684EA35" w14:textId="77777777" w:rsidR="00BA4873" w:rsidRPr="00803743" w:rsidRDefault="00803743" w:rsidP="0080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</w:pPr>
      <w:r w:rsidRPr="00803743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 xml:space="preserve">2. </w:t>
      </w:r>
      <w:r w:rsidR="00BA4873" w:rsidRPr="00803743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>Uso e abuso do nome de Deus</w:t>
      </w:r>
    </w:p>
    <w:p w14:paraId="0419C322" w14:textId="77777777" w:rsidR="000E56E4" w:rsidRPr="007B74D1" w:rsidRDefault="000E56E4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6B5F9497" w14:textId="77777777" w:rsidR="003A4023" w:rsidRDefault="00BA4873" w:rsidP="0080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Uma </w:t>
      </w:r>
      <w:r w:rsidR="000E56E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="008262C9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estacada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jornalista brasileira – Eliane Brum – que escreve regularmente para o jornal espanhol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El País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publicou no dia 01 de janeiro deste ano, após ouvir o discurso de posse do novo presidente, um artigo que descortina algo do viés extremista e abusivo do nome de Deus por parte do capitão. Ela escreveu: Deus não só “está acima de todos”, mas converteu-se numa muleta eleitoral de Bolsonaro. No discurso do candidato, Deus escolheu um lado, determinou o resultado das eleições e agora se prepara para governar o maior país da América do Sul e a devolver-lhe sua prosperidade perdida, principalmente se considerarmos </w:t>
      </w:r>
      <w:r w:rsidR="00324D0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a campanha ininterrupta sobre a corrupção presente nas mais altas instâncias do poder polític</w:t>
      </w:r>
      <w:r w:rsidR="000E56E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324D0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no Brasil, especialmente nas suas grandes empresas privadas e públicas.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E56E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Aliás, a mídia esconde </w:t>
      </w:r>
      <w:r w:rsidR="00774A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discurso midiático que a alta economia só funciona </w:t>
      </w:r>
      <w:r w:rsidR="00774A63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por </w:t>
      </w:r>
      <w:r w:rsidR="00774A63" w:rsidRPr="007B74D1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causa</w:t>
      </w:r>
      <w:r w:rsidR="00774A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corrupção das autoridades e de muitos integrantes da classe política, independentemente de partido. </w:t>
      </w:r>
    </w:p>
    <w:p w14:paraId="4CD44942" w14:textId="77777777" w:rsidR="003A4023" w:rsidRDefault="003A4023" w:rsidP="0080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0B521B" w14:textId="77777777" w:rsidR="003A4023" w:rsidRDefault="00774A63" w:rsidP="0080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Um artigo recente sobre que empresas foram beneficiadas pelo projeto das desonerações fiscais (que comprome</w:t>
      </w:r>
      <w:r w:rsidR="00DF3C89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te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 a arrecadação para o INSS) mostra claramente que o maior número de empresas está </w:t>
      </w:r>
      <w:proofErr w:type="gramStart"/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situada</w:t>
      </w:r>
      <w:proofErr w:type="gramEnd"/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no Sudeste e Sul do país, sem que a anunciada volta dos empregos segunda a necessidade de milhões de desempregados tenha se realizado. Este é o típico exemplo do uso do dinheiro púb</w:t>
      </w:r>
      <w:r w:rsidR="007E141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l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ico para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fins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privados, como se o Estado fosse um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banco particular das empresas,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detrimento da imensa maioria da população (cf. Juliano Giassi Goulart: A trajetória da política fiscal de desoneração tributária no Brasil, in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Le Monde Diplomatique Brasil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janeiro 2019, p. 16s). </w:t>
      </w:r>
    </w:p>
    <w:p w14:paraId="58598337" w14:textId="77777777" w:rsidR="003A4023" w:rsidRDefault="003A4023" w:rsidP="0080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D0BB1AA" w14:textId="77777777" w:rsidR="003A4023" w:rsidRDefault="00774A63" w:rsidP="0080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Tal</w:t>
      </w:r>
      <w:r w:rsidR="00324D0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narrativa político-religiosa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relação à corrupção parece ser </w:t>
      </w:r>
      <w:r w:rsidR="00324D0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novidade na cena política brasileira, especialmente sobre sua contundência, sua efetividade em grande parte do eleitorado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crente, </w:t>
      </w:r>
      <w:r w:rsidR="00324D0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com o apoio de um import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324D0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nte conjunto de igrejas pentecostais e </w:t>
      </w:r>
      <w:r w:rsidR="00324D0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neopentecostais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</w:t>
      </w:r>
      <w:r w:rsidR="00324D0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seus líderes, </w:t>
      </w:r>
      <w:r w:rsidR="007E141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campo religioso </w:t>
      </w:r>
      <w:r w:rsidR="00324D0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sabidamente em crescimento vertiginoso nas últimas décadas. Tal crescimento se manifestou politicamente na eleição de muitos candidatos em todos os níveis da organização política (municipal, estadual e federal). </w:t>
      </w:r>
    </w:p>
    <w:p w14:paraId="44ABBB0C" w14:textId="77777777" w:rsidR="003A4023" w:rsidRDefault="003A4023" w:rsidP="0080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B33919B" w14:textId="77777777" w:rsidR="00BA4873" w:rsidRPr="007B74D1" w:rsidRDefault="00324D06" w:rsidP="0080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O abuso do nome de Deus</w:t>
      </w:r>
      <w:r w:rsidR="007E141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entretanto,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pode ser avaliado na seguinte declaração do novo embaixador brasileiro Ernesto Araújo, em artigo publicado nos EUA na revista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The New Criterion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: “Deus voltou e a nação voltou. Uma nação com Deus. Deus através da nação”. Como escreve</w:t>
      </w:r>
      <w:r w:rsidR="00774A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u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Eliane Brum, a eleição de Bolsonaro foi obra do próprio Deus em pessoa e divindade. </w:t>
      </w:r>
      <w:r w:rsidR="007160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embaixador foi ainda mais longe em sua retórica: “Os cidadãos se reconectam uns com os outros e descobrem que formam uma nação. O próprio Deus, que era um prisioneiro triste [...], volta a circular livremente pela alma humana”. Em sã consciência, quem é capaz de afirmar isto sobre o Brasil? Estes senhores desconhecem a realidade brasileira? A imensa desigualdade que impera na sociedade impondo a miséria e a pobreza para a maior parte de seu povo? Desconhecem eles a crescente violência que atinge todas as pessoas, independentemente da classe social a que pertencem, mas com danos cada dia mais graves contra jovens e negros em nosso país? Fecham eles os olhos e ouvidos para os crimes ambientais que assolam a terra brasileira, desde </w:t>
      </w:r>
      <w:r w:rsidR="006A35C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7160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 </w:t>
      </w:r>
      <w:r w:rsidR="006A35C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rompimentos</w:t>
      </w:r>
      <w:r w:rsidR="007160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das barragens das empresas mineradoras (Mariana, Brumadinho – MG; Barcarena – PA; </w:t>
      </w:r>
      <w:r w:rsidR="006A35C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Machadinho –</w:t>
      </w:r>
      <w:r w:rsidR="007160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RO</w:t>
      </w:r>
      <w:r w:rsidR="006A35C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) até o aumento exponencial do uso de agrotóxicos nas lavouras do agronegócio e que estão matando a população brasileira com a contaminação das terras, das águas, e destruindo a vida de mulheres grávidas e de bebês ainda no ventre materno? </w:t>
      </w:r>
      <w:r w:rsidR="007160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74A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Fecham eles os olhos para o crescente feminicídio que assola a vida das mulheres brasileiras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? Ou a perseguição aos povos indígenas, a invasão de seus territórios por madeireiras, mineradoras e garimpo ilegal, além do agronegócio?</w:t>
      </w:r>
    </w:p>
    <w:p w14:paraId="54659D68" w14:textId="77777777" w:rsidR="004547C8" w:rsidRPr="007B74D1" w:rsidRDefault="004547C8" w:rsidP="007B74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9547E2A" w14:textId="77777777" w:rsidR="006A35CE" w:rsidRPr="00816612" w:rsidRDefault="00816612" w:rsidP="00816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</w:pPr>
      <w:r w:rsidRPr="00816612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 xml:space="preserve">3. </w:t>
      </w:r>
      <w:r w:rsidR="004547C8" w:rsidRPr="00816612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pt-BR"/>
        </w:rPr>
        <w:t>Sobre a perversão do nome de Deus</w:t>
      </w:r>
    </w:p>
    <w:p w14:paraId="1978F3DE" w14:textId="77777777" w:rsidR="00D3375E" w:rsidRPr="007B74D1" w:rsidRDefault="00D3375E" w:rsidP="007B74D1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5030409F" w14:textId="77777777" w:rsidR="00802306" w:rsidRDefault="004547C8" w:rsidP="00816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Ainda conforme 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Eliane Brum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há uma crescente confusão – que me parece premeditada, planejada – entre o nome de Deus e o nacionalismo, mas não qualquer nacionalismo, e sim um nacionalismo </w:t>
      </w:r>
      <w:r w:rsidRPr="007B74D1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torto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feito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à medida dos interesses neoliberais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que prevalecem na orientação econômica que já se mostr</w:t>
      </w:r>
      <w:r w:rsidR="007E141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agressiva e regressiva como nunca antes e 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como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se tem visto nos primeiros </w:t>
      </w:r>
      <w:r w:rsidR="007E141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seis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meses deste governo. Quanto ao sentido desse uso, Eliane Brum adianta uma interpretação importante para nós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teólogas e teólogos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Sintomaticamente, ela se pergunta: em que crê o </w:t>
      </w:r>
      <w:r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Deus de Bolsonaro?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Então responde: Deus crê que os negros, que são os mais pobres e os que mais morrem por violência e enfermidades, viviam felizes antes que Lula e o P</w:t>
      </w:r>
      <w:r w:rsidR="007E141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T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“inventaram” as tensões raciais. Deus pensa que as escolas brasileiras se converteram num bacanal infantil, estimulado por docentes adeptos da “ideologia de gênero”. Deus odeia o mundo globalizado. Deus crê que os migrantes podem ameaçar a soberania da nação. Deus está seguro que o Brasil se aproximou demais da China. Deus é tão fã de Donald Trump</w:t>
      </w:r>
      <w:r w:rsidR="0022448C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até pode colocar na cabeça um chapéu com o nome do presidente dos EUA. </w:t>
      </w:r>
    </w:p>
    <w:p w14:paraId="662BFDB5" w14:textId="77777777" w:rsidR="00802306" w:rsidRDefault="00802306" w:rsidP="00816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0B102D0" w14:textId="77777777" w:rsidR="004547C8" w:rsidRPr="007B74D1" w:rsidRDefault="0022448C" w:rsidP="00816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O argumento apenas amplia diferentes declarações do agora presidente</w:t>
      </w:r>
      <w:r w:rsidR="00777165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mas com a devida ironia. Por isto, também coloca o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outro lado</w:t>
      </w:r>
      <w:r w:rsidR="00777165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desse Deus estranho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.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 o </w:t>
      </w:r>
      <w:r w:rsidR="00777165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Deus de Bolsonaro</w:t>
      </w:r>
      <w:r w:rsidR="00777165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crê, </w:t>
      </w:r>
      <w:r w:rsidR="00777165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também descrê</w:t>
      </w:r>
      <w:r w:rsidR="00777165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Ele não acredita que a ditadura brasileira – esse período trágico da vida brasileira que durou 21 anos (1964-1985) e que contabiliza milhares de pessoas sequestradas, torturadas, expulsas do país e assassinadas nos porões e casas de morte – foi mesmo </w:t>
      </w:r>
      <w:r w:rsidR="00CB6E5A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uma </w:t>
      </w:r>
      <w:r w:rsidR="00CB6E5A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ditadura</w:t>
      </w:r>
      <w:r w:rsidR="00CB6E5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. Tampouco crê no aquecimento global. Para este Deus estranho tudo isto é invenção da “esquerda”, do “comunismo’ ou do “marxismo</w:t>
      </w:r>
      <w:r w:rsidR="007E141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cultural</w:t>
      </w:r>
      <w:r w:rsidR="00CB6E5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”, este último exercendo uma verdadeira dominação cultural na educação brasileira e que precisa urgentemente ser expurgado a qualquer custo, nem que para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tanto seja preciso </w:t>
      </w:r>
      <w:r w:rsidR="00CB6E5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reescrever todos os livros didáticos das escolas públicas brasileiras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CB6E5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 esta interpretação é verdadeira, e creio que é, estamos diante de um </w:t>
      </w:r>
      <w:r w:rsidR="00CB6E5A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abuso sem precedentes</w:t>
      </w:r>
      <w:r w:rsidR="00CB6E5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velha cultura religiosa que impera no Brasil desde os tempos coloniais: </w:t>
      </w:r>
      <w:r w:rsidR="00CB6E5A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o uso </w:t>
      </w:r>
      <w:r w:rsidR="00CB6E5A" w:rsidRPr="007B74D1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ad absurdum</w:t>
      </w:r>
      <w:r w:rsidR="00CB6E5A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nome de Deus para justificar a opr</w:t>
      </w:r>
      <w:r w:rsidR="00624BFD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</w:t>
      </w:r>
      <w:r w:rsidR="00CB6E5A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ssão, a miséria e o crime </w:t>
      </w:r>
      <w:r w:rsidR="00CB6E5A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contra</w:t>
      </w:r>
      <w:r w:rsidR="00624BFD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população brasileira, sobretudo a mais pobre. E o mais terrível, com o </w:t>
      </w:r>
      <w:r w:rsidR="00624BFD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apoio eleitoral</w:t>
      </w:r>
      <w:r w:rsidR="00624BFD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</w:t>
      </w:r>
      <w:r w:rsidR="007E141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parte de</w:t>
      </w:r>
      <w:r w:rsidR="00624BFD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ssa mesma população. </w:t>
      </w:r>
    </w:p>
    <w:p w14:paraId="61C5BB47" w14:textId="77777777" w:rsid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9AE8B33" w14:textId="77777777" w:rsidR="00802306" w:rsidRDefault="00624BFD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Leonardo Boff, o conhecido teólogo da Teologia da Libertação, com 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a sabedoria que s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eus 80 anos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lhe conferem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 escreveu um texto em que afirma que tal uso polític</w:t>
      </w:r>
      <w:r w:rsidR="00EC339B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nome de Deus se caracteriza como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blasfêmia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(texto 29/03/2019, blog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pessoal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).</w:t>
      </w:r>
      <w:r w:rsidR="009840E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C339B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Ele escreveu: “Vivemos atualmente num país dilacerado por ódios viscerais, por acusações de uns contra os outros, com palavras de baixíssimo calão e por notícias falsas (</w:t>
      </w:r>
      <w:r w:rsidR="00EC339B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fake </w:t>
      </w:r>
      <w:r w:rsidR="00D3375E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n</w:t>
      </w:r>
      <w:r w:rsidR="00EC339B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ews</w:t>
      </w:r>
      <w:r w:rsidR="00EC339B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) produzidas até pela autoridade máxima do país, o atual presidente. Com isto ele mostra a falta de compostura em seu alto cargo e das consequências de suas intervenções, além dos despropósitos que profere aqui e no exterior”. Depois de citar o famoso lema de Bolsonaro que comentei acima, L. Boff escreve: “O segundo mandamento é claro </w:t>
      </w:r>
      <w:r w:rsidR="00D3375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[ao advertir]</w:t>
      </w:r>
      <w:r w:rsidR="00EC339B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‘não usar o nome de Deus em vão’. Só que aqui o uso do nome de Deus não é apenas por abuso, mas representa uma verdadeira blasfêmia. Por quê? Porque não há como combinar Deus com ódio, com elogio à tortura e a torturadores e com as ameaças a seus opositores como fazem Bolsonaro e seus filhos”. </w:t>
      </w:r>
    </w:p>
    <w:p w14:paraId="381F1FC2" w14:textId="77777777" w:rsid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D12359D" w14:textId="77777777" w:rsidR="00F27F9A" w:rsidRDefault="00D3375E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Não se pode esquecer que no dia da votação d</w:t>
      </w:r>
      <w:r w:rsidR="00450C8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a abertura do processo de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impeachment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Presidenta Dilma Rousseff</w:t>
      </w:r>
      <w:r w:rsidR="00450C8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(17/04/2016), Bolsonaro dedicou seu voto a um dos mais terríveis torturadores da época da ditadura, o capitão Carlos Alberto Brilhante Ustra, já falecido.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50C8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O atual presidente, por outro lado, não tem a mínima ponta de arrependimento ao louvar o uso das armas para combater adversários, como se pode ver em fotos empunhando armas durante a campanha de 2018, e ainda agora em sua recente visita a Israel, como se constatou numa foto tornada pública em muitos meios de comunicação no mundo inteiro. Confira a foto no link abaixo:</w:t>
      </w:r>
    </w:p>
    <w:p w14:paraId="5E9F7D3C" w14:textId="77777777" w:rsid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7943F4A" w14:textId="77777777" w:rsidR="00802306" w:rsidRPr="007B74D1" w:rsidRDefault="00802306" w:rsidP="00802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s-ES_tradnl" w:eastAsia="es-ES_tradnl"/>
        </w:rPr>
        <w:drawing>
          <wp:inline distT="0" distB="0" distL="0" distR="0" wp14:anchorId="3329C289" wp14:editId="6418D8AF">
            <wp:extent cx="3554286" cy="236431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541482398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293" cy="236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CC136" w14:textId="77777777" w:rsidR="00450C81" w:rsidRDefault="00450C81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9D31D4" w14:textId="77777777" w:rsidR="00802306" w:rsidRP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03743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[Imagem: </w:t>
      </w:r>
      <w:r w:rsidRPr="00802306">
        <w:rPr>
          <w:rFonts w:ascii="Times New Roman" w:eastAsia="Times New Roman" w:hAnsi="Times New Roman" w:cs="Times New Roman"/>
          <w:sz w:val="16"/>
          <w:szCs w:val="16"/>
          <w:lang w:eastAsia="pt-BR"/>
        </w:rPr>
        <w:t>https://politica.estadao.com.br/noticias/geral,bolsonaro-publica-foto-com-arma-em-israel-defendendo-armamento-da-populacao,70002775661</w:t>
      </w:r>
      <w:r w:rsidRPr="00803743">
        <w:rPr>
          <w:rFonts w:ascii="Times New Roman" w:eastAsia="Times New Roman" w:hAnsi="Times New Roman" w:cs="Times New Roman"/>
          <w:sz w:val="16"/>
          <w:szCs w:val="16"/>
          <w:lang w:eastAsia="pt-BR"/>
        </w:rPr>
        <w:t>]</w:t>
      </w:r>
    </w:p>
    <w:p w14:paraId="1D8D3336" w14:textId="77777777" w:rsidR="00450C81" w:rsidRPr="007B74D1" w:rsidRDefault="00450C81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CF26400" w14:textId="77777777" w:rsidR="00C67898" w:rsidRPr="007B74D1" w:rsidRDefault="00EC339B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Depois de recordar que o Deus de Jesus </w:t>
      </w:r>
      <w:r w:rsidR="00450C8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é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amor e misericórdia, </w:t>
      </w:r>
      <w:r w:rsidR="00450C8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L.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Boff continua: “O ‘bolsonarismo’ conduz uma política como confrontação</w:t>
      </w:r>
      <w:r w:rsidR="00C67898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 os opositores, sem diálogo com o Congresso, política entendida como um conflito, de viés fascista. Isto não tem nada a ver com o Deus-amor e o Deus-misericórdia. Consequentemente, propaga e legitima, a partir de cima, uma verdadeira cultura da violência, permitindo que cada cidadão possa possuir até quatro armas. A arma não é um brinquedo para o jardim de infância, mas um instrumento para matar ou se defender mutilando ou matando o outro”. E mais adiante: “Que Deus é esse que o leva a tirar o direito dos pobres, a privilegiar as classes abastadas, a humilhar os idosos, a rebaixar as mulheres e a menosprezar os camponeses, sem perspectiva de uma aposentadoria digna ainda em </w:t>
      </w:r>
      <w:proofErr w:type="gramStart"/>
      <w:r w:rsidR="00C67898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vida?”</w:t>
      </w:r>
      <w:proofErr w:type="gramEnd"/>
    </w:p>
    <w:p w14:paraId="09F3357C" w14:textId="77777777" w:rsid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2579596" w14:textId="77777777" w:rsidR="008A04AF" w:rsidRPr="007B74D1" w:rsidRDefault="00450C81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Seria possível </w:t>
      </w:r>
      <w:r w:rsidR="00C67898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citar vários articulistas que escrevem nos jornais do país, mulheres e homens sem vínculo com comunidades religiosas</w:t>
      </w:r>
      <w:r w:rsidR="00E221F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e </w:t>
      </w:r>
      <w:r w:rsidR="00C67898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têm </w:t>
      </w:r>
      <w:r w:rsidR="00E221F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escrito</w:t>
      </w:r>
      <w:r w:rsidR="00C67898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críticas contundentes a estes discursos envoltos numa teia </w:t>
      </w:r>
      <w:r w:rsidR="00C67898" w:rsidRPr="007B74D1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religiosa e piedosa </w:t>
      </w:r>
      <w:r w:rsidR="00C67898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que até pode convencer pessoas crédulas e ingênuas, mas não conseguirá se sustentar ao longo do tempo e diante d</w:t>
      </w:r>
      <w:r w:rsidR="00E221F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="00C67898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fatos que 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desfazem a </w:t>
      </w:r>
      <w:r w:rsidR="00E221F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falsa 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retórica. O uso do nome de Deus é algo muito grave e que na boca de quem o utiliza pode queimar.</w:t>
      </w:r>
    </w:p>
    <w:p w14:paraId="05127689" w14:textId="77777777" w:rsid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05A0D7C" w14:textId="77777777" w:rsidR="00802306" w:rsidRDefault="008A04AF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Escrevi</w:t>
      </w:r>
      <w:r w:rsidR="00F27F9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antes da eleição</w:t>
      </w:r>
      <w:r w:rsidR="00321EB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2018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uma crônica sobre o uso pervertido de certas palavras</w:t>
      </w:r>
      <w:r w:rsidR="00F27F9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No texto lembrava que palavras ferem, podem induzir ao ódio, à covardia e à destruição de outra pessoa. </w:t>
      </w:r>
      <w:r w:rsidR="00E221F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Fazendo referência ao poeta pantaneiro Manoel de Barros, lembrava que há momentos em que é preciso “escovar palavras” como os arqueólogos fazem com ossos para descobrir histórias passadas.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No caso do atual presidente, muitos dos seus discursos incitam justamente ao ódio e à intolerância, à desfaçatez, ao delírio coletivo mórbido.</w:t>
      </w:r>
      <w:r w:rsidR="00E221FE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09C40BDE" w14:textId="77777777" w:rsid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107F181" w14:textId="77777777" w:rsidR="008A04AF" w:rsidRPr="007B74D1" w:rsidRDefault="00E221FE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psicanalista Contado </w:t>
      </w:r>
      <w:proofErr w:type="spellStart"/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Caligaris</w:t>
      </w:r>
      <w:proofErr w:type="spellEnd"/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em recente entrevista ao jornal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Zero Hora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 suplemente Doc (30-31/03/2019, p. 12-14), afirma: “vivemos uma onde de psicopatia no país”. Mais incisivo, disse ainda que se tivesse que descrever qual é a doença do século 21, ela estaria entre a perversão e a psicopatia. Se ele tem razão em sua análise, estamos vivendo um momento verdadeiramente trágico no país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Pois, parece que nos encontramos 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diante 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um verdadeiro caso psicanalítico que estes profissionais deverão analisar para nos ajudar a entender, para que como nação possamos recuperar 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num futuro que espero não </w:t>
      </w:r>
      <w:r w:rsidR="00F27F9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seja 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tarde demais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– 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 a lucidez e a paz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social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necessárias para reconstruir o que está sendo destruído sistematicamente em diversos âmbitos da vida nacional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num período desgraçadamente rápido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: na educação, na saúde, nas questões ambientais, nas relações de trabalho, na economia, na política e não por últim</w:t>
      </w:r>
      <w:r w:rsidR="00F27F9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 desastrada política internacional</w:t>
      </w:r>
      <w:r w:rsidR="00F27F9A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8A04A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como se viu na última visita que o presidente fez ao Estado de Israel, ignorando totalmente o povo e a causa palestina.</w:t>
      </w:r>
    </w:p>
    <w:p w14:paraId="68C8C1FE" w14:textId="77777777" w:rsid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8C72F32" w14:textId="77777777" w:rsidR="004D7B27" w:rsidRPr="007B74D1" w:rsidRDefault="008A04AF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caso do Brasil atualmente serve para um vigoroso alerta à teologia prática, às igrejas e especialmente aos governantes. </w:t>
      </w:r>
      <w:r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Não se usa impunemente o nome de Deus. A perversão do uso do nome de Deus tem preço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O deus do ódio, como escreveu a jornalista Eliane Brum, </w:t>
      </w:r>
      <w:r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não é definitivamente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Deus de Jesus, dos profetas, da cruz e da ressurreição. </w:t>
      </w:r>
      <w:r w:rsidR="004D7B27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O abuso desse nome pode nos levar a uma tragédia maior do que aquela que já vivemos neste grande e pobre país.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0C6A9005" w14:textId="77777777" w:rsid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F23D738" w14:textId="77777777" w:rsidR="00843B63" w:rsidRPr="007B74D1" w:rsidRDefault="00321EB4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Meu colega </w:t>
      </w:r>
      <w:r w:rsidR="00EF3F7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pastor e mestre 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Hans Trein escreveu que, mesmo quando se afirma com certa razão que Deus é Senhor sobre todos os pretensos senhores da terra, podemos incorrer em uma falsa concepção de Deus</w:t>
      </w:r>
      <w:r w:rsidR="00EF3F76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 interpretamos mal esta tradição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Porque o Deus bíblico não se apresentou assim, mas antes como um Deus que ouve, escuta o clamor do seu povo e </w:t>
      </w:r>
      <w:r w:rsidR="00843B63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desce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para libertá-lo da escravidão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(Êxodo 3)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de todas as escravidões passadas e presentes. É antes um </w:t>
      </w:r>
      <w:r w:rsidR="00843B63"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Deus peregrino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caminha com sua gente, sofre com ela, chora com ela, se compadece até as entranhas como escreveu o profeta Oséias. 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É um Deus que como Jesus não tinha onde reclinar a cabeça e sofreu a morte de cruz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 o suplício do Império contra seus opositores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 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Qualquer outra imagem 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atua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lmente 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se torna</w:t>
      </w:r>
      <w:r w:rsidR="00843B63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</w:t>
      </w:r>
      <w:r w:rsidR="00843B63" w:rsidRPr="007B74D1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ídolo</w:t>
      </w:r>
      <w:r w:rsidRPr="007B74D1">
        <w:rPr>
          <w:rFonts w:ascii="Times New Roman" w:eastAsia="Times New Roman" w:hAnsi="Times New Roman" w:cs="Times New Roman"/>
          <w:b/>
          <w:iCs/>
          <w:sz w:val="28"/>
          <w:szCs w:val="28"/>
          <w:lang w:eastAsia="pt-BR"/>
        </w:rPr>
        <w:t>,</w:t>
      </w:r>
      <w:r w:rsidR="00843B63" w:rsidRPr="007B74D1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 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como afirm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filósofo 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Enrique Dussel em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vários de seus escritos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Por isto concluo 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estas reflexões </w:t>
      </w:r>
      <w:r w:rsidR="00843B63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 o seguinte. </w:t>
      </w:r>
    </w:p>
    <w:p w14:paraId="4D048384" w14:textId="77777777" w:rsidR="00802306" w:rsidRDefault="00802306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13648AD" w14:textId="77777777" w:rsidR="007B74D1" w:rsidRDefault="004D7B27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Esta </w:t>
      </w:r>
      <w:proofErr w:type="spellStart"/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pseudo-teologia</w:t>
      </w:r>
      <w:proofErr w:type="spellEnd"/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se instalou junto ao poder político no Brasil é extremamente perigosa. </w:t>
      </w:r>
      <w:r w:rsidR="00203F87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recente participação do Presidente Bolsonaro na Marcha para Jesus em São Paulo (junho de 2019) poderia ser um exemplo dessa teologia equivocada.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Ela é</w:t>
      </w:r>
      <w:r w:rsidR="00203F87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 verdade</w:t>
      </w:r>
      <w:r w:rsidR="00203F87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uma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teologia nefasta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precisa ser urgentemente denunciada e combatida com a mensagem do evangelho. E nele ouvimos de Jesus que quem ama não incita ao ódio nem ao uso das armas. Em João 15, Jesus afirma que já não chama mais </w:t>
      </w:r>
      <w:r w:rsidR="00321EB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seus seguidores e seguidoras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servos,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mas de amigos</w:t>
      </w:r>
      <w:r w:rsidR="00321EB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 amigas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. E amigo é “quem dá vida por seus amigos e amigas” (João 15.13)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 mas jamais incita ao ódio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Pelo contrário, com </w:t>
      </w:r>
      <w:r w:rsidR="00321EB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J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esus aprendemos que o teste mais verdadeiro do amor ao próximo é o amor </w:t>
      </w:r>
      <w:r w:rsidR="00237DE1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ao inimigo 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(Mateus </w:t>
      </w:r>
      <w:r w:rsidR="006F141F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5.44ss)</w:t>
      </w:r>
      <w:r w:rsidR="00237DE1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,</w:t>
      </w:r>
      <w:r w:rsidR="00237DE1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por mais difícil que seja. 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Este Jesus não aceita o uso em vão do nome de Deus</w:t>
      </w:r>
      <w:r w:rsidR="00DF3C89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203F87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Ocorre que </w:t>
      </w:r>
      <w:r w:rsidR="00DF3C89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amor ao inimigo, por vezes, exige a luta </w:t>
      </w:r>
      <w:r w:rsidR="00DF3C89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contra ele</w:t>
      </w:r>
      <w:r w:rsidR="00DF3C89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melhor, contra suas </w:t>
      </w:r>
      <w:r w:rsidR="00DF3C89"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maldades ou iniquidades, </w:t>
      </w:r>
      <w:r w:rsidR="00DF3C89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na justa linguagem dos Salmos</w:t>
      </w:r>
      <w:r w:rsidR="00321EB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já que não se trata de </w:t>
      </w:r>
      <w:r w:rsidR="00321EB4" w:rsidRPr="007B74D1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eliminar o inimigo</w:t>
      </w:r>
      <w:r w:rsidR="00321EB4"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 mas antes libertá-lo de sua maldade e ignorância fatal.</w:t>
      </w:r>
    </w:p>
    <w:p w14:paraId="5A8EFA00" w14:textId="77777777" w:rsidR="007B74D1" w:rsidRDefault="007B74D1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A19B415" w14:textId="77777777" w:rsidR="00624BFD" w:rsidRDefault="007B74D1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</w:pPr>
      <w:r w:rsidRPr="007B74D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  <w:t xml:space="preserve">Roberto E. </w:t>
      </w:r>
      <w:proofErr w:type="spellStart"/>
      <w:r w:rsidRPr="007B74D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  <w:t>Zwetsch</w:t>
      </w:r>
      <w:proofErr w:type="spellEnd"/>
      <w:r w:rsidRPr="007B74D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  <w:t xml:space="preserve"> é teólogo, professor associado do PPG de Faculdades EST, membro do Grupo de Pesquisa Identidade Étnica e </w:t>
      </w:r>
      <w:proofErr w:type="spellStart"/>
      <w:r w:rsidRPr="007B74D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  <w:t>Interculturalidade</w:t>
      </w:r>
      <w:proofErr w:type="spellEnd"/>
      <w:r w:rsidRPr="007B74D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  <w:t xml:space="preserve">, e pastor luterano (IECLB). Agradeço ao colega pastor e mestre Hans A. </w:t>
      </w:r>
      <w:proofErr w:type="spellStart"/>
      <w:r w:rsidRPr="007B74D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  <w:t>Trein</w:t>
      </w:r>
      <w:proofErr w:type="spellEnd"/>
      <w:r w:rsidRPr="007B74D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  <w:t xml:space="preserve"> por suas sugestões incorporadas neste texto.</w:t>
      </w:r>
      <w:r w:rsidRPr="007B74D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  <w:t xml:space="preserve"> </w:t>
      </w:r>
      <w:r w:rsidR="00EC339B" w:rsidRPr="007B74D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  <w:t xml:space="preserve">  </w:t>
      </w:r>
    </w:p>
    <w:p w14:paraId="071E5A8E" w14:textId="77777777" w:rsidR="007B74D1" w:rsidRDefault="007B74D1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t-BR"/>
        </w:rPr>
      </w:pPr>
    </w:p>
    <w:p w14:paraId="3284B3A8" w14:textId="77777777" w:rsidR="007B74D1" w:rsidRDefault="007B74D1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t-BR"/>
        </w:rPr>
      </w:pPr>
      <w:r>
        <w:rPr>
          <w:rFonts w:ascii="Times New Roman" w:hAnsi="Times New Roman" w:cs="Times New Roman"/>
          <w:i/>
          <w:color w:val="0070C0"/>
          <w:sz w:val="20"/>
          <w:szCs w:val="20"/>
        </w:rPr>
        <w:t xml:space="preserve">* </w:t>
      </w:r>
      <w:r w:rsidRPr="007B74D1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Texto apresentado na </w:t>
      </w:r>
      <w:r w:rsidRPr="007B74D1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t-BR"/>
        </w:rPr>
        <w:t>Conferência Internacional de Teologia Prática realizada na Faculdades EST - São Leopoldo, RS, de 04-08 de abril de 2019.</w:t>
      </w:r>
    </w:p>
    <w:p w14:paraId="27ED051B" w14:textId="77777777" w:rsidR="00803743" w:rsidRDefault="00803743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t-BR"/>
        </w:rPr>
      </w:pPr>
    </w:p>
    <w:p w14:paraId="4AE9A4D0" w14:textId="77777777" w:rsidR="00803743" w:rsidRPr="00803743" w:rsidRDefault="00803743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t-BR"/>
        </w:rPr>
      </w:pPr>
      <w:r w:rsidRPr="008037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t-BR"/>
        </w:rPr>
        <w:t xml:space="preserve">Imagem: </w:t>
      </w:r>
      <w:hyperlink r:id="rId10" w:history="1">
        <w:r w:rsidRPr="00803743">
          <w:rPr>
            <w:rStyle w:val="Hipervnculo"/>
            <w:rFonts w:ascii="Times New Roman" w:eastAsia="Times New Roman" w:hAnsi="Times New Roman" w:cs="Times New Roman"/>
            <w:i/>
            <w:sz w:val="16"/>
            <w:szCs w:val="16"/>
            <w:lang w:eastAsia="pt-BR"/>
          </w:rPr>
          <w:t>https://revistaforum.com.br/politica/brasil-acima-de-tudo-slogan-de-bolsonaro-faz-referencia-ao-da-alemanha-nazista/amp/</w:t>
        </w:r>
      </w:hyperlink>
      <w:r w:rsidRPr="008037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t-BR"/>
        </w:rPr>
        <w:t xml:space="preserve"> </w:t>
      </w:r>
    </w:p>
    <w:p w14:paraId="0064AEC3" w14:textId="77777777" w:rsidR="004D7B27" w:rsidRPr="007B74D1" w:rsidRDefault="004D7B27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191113C" w14:textId="77777777" w:rsidR="00E50D3A" w:rsidRDefault="00E50D3A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Notas</w:t>
      </w:r>
    </w:p>
    <w:p w14:paraId="254EEC96" w14:textId="77777777" w:rsidR="00E50D3A" w:rsidRDefault="00E50D3A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5FD70AC9" w14:textId="77777777" w:rsidR="00E50D3A" w:rsidRDefault="00E50D3A" w:rsidP="00E50D3A">
      <w:pPr>
        <w:shd w:val="clear" w:color="auto" w:fill="FFFFFF"/>
        <w:spacing w:after="0" w:line="240" w:lineRule="auto"/>
      </w:pPr>
      <w:r>
        <w:rPr>
          <w:rStyle w:val="Refdenotaalpie"/>
          <w:rFonts w:ascii="Times New Roman" w:hAnsi="Times New Roman" w:cs="Times New Roman"/>
          <w:sz w:val="20"/>
          <w:szCs w:val="20"/>
        </w:rPr>
        <w:t>1</w:t>
      </w:r>
      <w:r w:rsidRPr="001D0664">
        <w:rPr>
          <w:rFonts w:ascii="Times New Roman" w:hAnsi="Times New Roman" w:cs="Times New Roman"/>
          <w:sz w:val="20"/>
          <w:szCs w:val="20"/>
          <w:lang w:val="fr-FR"/>
        </w:rPr>
        <w:t xml:space="preserve"> Cf. </w:t>
      </w:r>
      <w:r w:rsidRPr="001D0664"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pt-BR"/>
        </w:rPr>
        <w:t xml:space="preserve">MARTINS, José de </w:t>
      </w:r>
      <w:proofErr w:type="spellStart"/>
      <w:r w:rsidRPr="001D0664"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pt-BR"/>
        </w:rPr>
        <w:t>Souza</w:t>
      </w:r>
      <w:proofErr w:type="spellEnd"/>
      <w:r w:rsidRPr="001D0664"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pt-BR"/>
        </w:rPr>
        <w:t xml:space="preserve">.  </w:t>
      </w:r>
      <w:r w:rsidRPr="00157F3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  <w:t>A política do Brasil:</w:t>
      </w:r>
      <w:r w:rsidRPr="00157F34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 xml:space="preserve"> </w:t>
      </w:r>
      <w:proofErr w:type="spellStart"/>
      <w:r w:rsidRPr="00157F34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lúmpen</w:t>
      </w:r>
      <w:proofErr w:type="spellEnd"/>
      <w:r w:rsidRPr="00157F34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 xml:space="preserve"> e místico. São Paulo: Contexto, 2011.</w:t>
      </w:r>
    </w:p>
    <w:p w14:paraId="57C5A81F" w14:textId="77777777" w:rsidR="00E50D3A" w:rsidRDefault="00E50D3A" w:rsidP="00E50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E50D3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BB4261">
        <w:rPr>
          <w:rFonts w:ascii="Times New Roman" w:hAnsi="Times New Roman" w:cs="Times New Roman"/>
        </w:rPr>
        <w:t xml:space="preserve">Cf. CUNHA, Magali do Nascimento. Um olhar sobre as eleições a partir da fé cristã. </w:t>
      </w:r>
      <w:hyperlink r:id="rId11" w:history="1">
        <w:r w:rsidRPr="00BB4261">
          <w:rPr>
            <w:rStyle w:val="Hipervnculo"/>
            <w:rFonts w:ascii="Times New Roman" w:hAnsi="Times New Roman" w:cs="Times New Roman"/>
          </w:rPr>
          <w:t>http://www.ihu.unisinos.br/78-noticias/582941-um-olhar-sobre-as-eleicoes-a-partir-da-fe-crista</w:t>
        </w:r>
      </w:hyperlink>
    </w:p>
    <w:p w14:paraId="54CF84B4" w14:textId="77777777" w:rsidR="00E50D3A" w:rsidRDefault="00E50D3A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822C642" w14:textId="77777777" w:rsidR="004D7B27" w:rsidRPr="007B74D1" w:rsidRDefault="004D7B27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Referências</w:t>
      </w:r>
    </w:p>
    <w:p w14:paraId="291C95CA" w14:textId="77777777" w:rsidR="004D7B27" w:rsidRPr="007B74D1" w:rsidRDefault="004D7B27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8AB289F" w14:textId="77777777" w:rsidR="004D7B27" w:rsidRPr="007B74D1" w:rsidRDefault="004D7B27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CO"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BOFF, Leonardo. A blasfêmia de Jair Bolsonaro: que “Deus” acima de todos? </w:t>
      </w:r>
      <w:r w:rsidRPr="007B74D1">
        <w:rPr>
          <w:rFonts w:ascii="Times New Roman" w:eastAsia="Times New Roman" w:hAnsi="Times New Roman" w:cs="Times New Roman"/>
          <w:sz w:val="28"/>
          <w:szCs w:val="28"/>
          <w:lang w:val="es-CO" w:eastAsia="pt-BR"/>
        </w:rPr>
        <w:t>(blog pessoal – 29/03/2019)</w:t>
      </w:r>
    </w:p>
    <w:p w14:paraId="6942251D" w14:textId="77777777" w:rsidR="00843B63" w:rsidRPr="007B74D1" w:rsidRDefault="00843B63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CO"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val="es-CO" w:eastAsia="pt-BR"/>
        </w:rPr>
        <w:t xml:space="preserve">BRUM, Eliane. El Dios del odio de Bolsonaro.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val="es-CO" w:eastAsia="pt-BR"/>
        </w:rPr>
        <w:t>El País</w:t>
      </w:r>
      <w:r w:rsidRPr="007B74D1">
        <w:rPr>
          <w:rFonts w:ascii="Times New Roman" w:eastAsia="Times New Roman" w:hAnsi="Times New Roman" w:cs="Times New Roman"/>
          <w:sz w:val="28"/>
          <w:szCs w:val="28"/>
          <w:lang w:val="es-CO" w:eastAsia="pt-BR"/>
        </w:rPr>
        <w:t>, 01/01/2019.</w:t>
      </w:r>
    </w:p>
    <w:p w14:paraId="2996C312" w14:textId="77777777" w:rsidR="006F141F" w:rsidRPr="007B74D1" w:rsidRDefault="00843B63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BRUM, Eliane. O homem mediano assume o poder. </w:t>
      </w:r>
      <w:r w:rsidRPr="007B74D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El País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>, 04/01/2019.</w:t>
      </w:r>
    </w:p>
    <w:p w14:paraId="17C654D8" w14:textId="77777777" w:rsidR="00D11D91" w:rsidRPr="007B74D1" w:rsidRDefault="00D11D91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MARTINS, José de Souza.  </w:t>
      </w:r>
      <w:r w:rsidRPr="007B74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 política do Brasil:</w:t>
      </w:r>
      <w:r w:rsidRPr="007B74D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lúmpen e místico. São Paulo: Contexto, 2011.</w:t>
      </w:r>
    </w:p>
    <w:p w14:paraId="2EB1AB00" w14:textId="77777777" w:rsidR="00D11D91" w:rsidRPr="007B74D1" w:rsidRDefault="00D11D91" w:rsidP="007B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WESTHELLE, Vítor. </w:t>
      </w:r>
      <w:r w:rsidRPr="007B74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>O Deus escandaloso.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uso e abuso da cruz. Trad. Geraldo Korndörfer. São Leopoldo: Sinodal, EST, 2008. </w:t>
      </w:r>
    </w:p>
    <w:p w14:paraId="70F9F23E" w14:textId="77777777" w:rsidR="00802306" w:rsidRPr="007B74D1" w:rsidRDefault="00D11D91" w:rsidP="0080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ZWETSCH, Roberto E. Lutero, justiça social e poder político. </w:t>
      </w:r>
      <w:r w:rsidRPr="007B74D1">
        <w:rPr>
          <w:rFonts w:ascii="Times New Roman" w:eastAsia="Times New Roman" w:hAnsi="Times New Roman" w:cs="Times New Roman"/>
          <w:sz w:val="28"/>
          <w:szCs w:val="28"/>
          <w:lang w:val="de-DE" w:eastAsia="pt-BR"/>
        </w:rPr>
        <w:t xml:space="preserve">In. ZWETSCH, Roberto E. (Org.). </w:t>
      </w:r>
      <w:r w:rsidRPr="007B74D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Resgatando a radicalidade da Reforma protestante</w:t>
      </w:r>
      <w:r w:rsidRPr="007B74D1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.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São Leopoldo: CEBI, 2019, p. 210-229.</w:t>
      </w:r>
      <w:r w:rsidRPr="007B74D1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14:paraId="3FCF2D29" w14:textId="77777777" w:rsidR="006A35CE" w:rsidRPr="007B74D1" w:rsidRDefault="006A35CE" w:rsidP="007B74D1">
      <w:pPr>
        <w:tabs>
          <w:tab w:val="left" w:pos="538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sectPr w:rsidR="006A35CE" w:rsidRPr="007B74D1" w:rsidSect="00532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78389" w14:textId="77777777" w:rsidR="003E578C" w:rsidRDefault="003E578C" w:rsidP="00DF3C89">
      <w:pPr>
        <w:spacing w:after="0" w:line="240" w:lineRule="auto"/>
      </w:pPr>
      <w:r>
        <w:separator/>
      </w:r>
    </w:p>
  </w:endnote>
  <w:endnote w:type="continuationSeparator" w:id="0">
    <w:p w14:paraId="75F604F7" w14:textId="77777777" w:rsidR="003E578C" w:rsidRDefault="003E578C" w:rsidP="00DF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6E520" w14:textId="77777777" w:rsidR="003E578C" w:rsidRDefault="003E578C" w:rsidP="00DF3C89">
      <w:pPr>
        <w:spacing w:after="0" w:line="240" w:lineRule="auto"/>
      </w:pPr>
      <w:r>
        <w:separator/>
      </w:r>
    </w:p>
  </w:footnote>
  <w:footnote w:type="continuationSeparator" w:id="0">
    <w:p w14:paraId="14BDBAF2" w14:textId="77777777" w:rsidR="003E578C" w:rsidRDefault="003E578C" w:rsidP="00DF3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F54CD"/>
    <w:multiLevelType w:val="hybridMultilevel"/>
    <w:tmpl w:val="B396FB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CCF"/>
    <w:rsid w:val="00000198"/>
    <w:rsid w:val="0007029A"/>
    <w:rsid w:val="000E56E4"/>
    <w:rsid w:val="00157F34"/>
    <w:rsid w:val="00172699"/>
    <w:rsid w:val="001D0664"/>
    <w:rsid w:val="00203F87"/>
    <w:rsid w:val="0022448C"/>
    <w:rsid w:val="00237DE1"/>
    <w:rsid w:val="002A4A30"/>
    <w:rsid w:val="00321EB4"/>
    <w:rsid w:val="00324D06"/>
    <w:rsid w:val="00370426"/>
    <w:rsid w:val="003A247F"/>
    <w:rsid w:val="003A4023"/>
    <w:rsid w:val="003E578C"/>
    <w:rsid w:val="00450C81"/>
    <w:rsid w:val="004547C8"/>
    <w:rsid w:val="0049285F"/>
    <w:rsid w:val="004D7B27"/>
    <w:rsid w:val="00532231"/>
    <w:rsid w:val="005954E6"/>
    <w:rsid w:val="00624BFD"/>
    <w:rsid w:val="0065056E"/>
    <w:rsid w:val="00660E8D"/>
    <w:rsid w:val="006A35CE"/>
    <w:rsid w:val="006F141F"/>
    <w:rsid w:val="0071605E"/>
    <w:rsid w:val="00767CFC"/>
    <w:rsid w:val="00774A63"/>
    <w:rsid w:val="00777165"/>
    <w:rsid w:val="007B74D1"/>
    <w:rsid w:val="007E1414"/>
    <w:rsid w:val="00802306"/>
    <w:rsid w:val="00803743"/>
    <w:rsid w:val="00815CCF"/>
    <w:rsid w:val="00816612"/>
    <w:rsid w:val="008262C9"/>
    <w:rsid w:val="00843B63"/>
    <w:rsid w:val="008A04AF"/>
    <w:rsid w:val="00964D42"/>
    <w:rsid w:val="0097146C"/>
    <w:rsid w:val="009840E6"/>
    <w:rsid w:val="009D2094"/>
    <w:rsid w:val="009E306F"/>
    <w:rsid w:val="009F1EEA"/>
    <w:rsid w:val="00A0195B"/>
    <w:rsid w:val="00A86A05"/>
    <w:rsid w:val="00A9129F"/>
    <w:rsid w:val="00A95D57"/>
    <w:rsid w:val="00AA3881"/>
    <w:rsid w:val="00B021F3"/>
    <w:rsid w:val="00B83402"/>
    <w:rsid w:val="00BA4873"/>
    <w:rsid w:val="00BB4261"/>
    <w:rsid w:val="00BF27EA"/>
    <w:rsid w:val="00C67898"/>
    <w:rsid w:val="00CB6E5A"/>
    <w:rsid w:val="00CE4602"/>
    <w:rsid w:val="00D064C0"/>
    <w:rsid w:val="00D11D91"/>
    <w:rsid w:val="00D3375E"/>
    <w:rsid w:val="00D81B0B"/>
    <w:rsid w:val="00DF3C89"/>
    <w:rsid w:val="00E221FE"/>
    <w:rsid w:val="00E50D3A"/>
    <w:rsid w:val="00E77E79"/>
    <w:rsid w:val="00EC339B"/>
    <w:rsid w:val="00EF3F76"/>
    <w:rsid w:val="00F27F9A"/>
    <w:rsid w:val="00F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34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64C0"/>
  </w:style>
  <w:style w:type="paragraph" w:styleId="Ttulo1">
    <w:name w:val="heading 1"/>
    <w:basedOn w:val="Normal"/>
    <w:link w:val="Ttulo1Car"/>
    <w:uiPriority w:val="9"/>
    <w:qFormat/>
    <w:rsid w:val="009F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1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F1E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scription">
    <w:name w:val="description"/>
    <w:basedOn w:val="Normal"/>
    <w:rsid w:val="009F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vnculo">
    <w:name w:val="Hyperlink"/>
    <w:basedOn w:val="Fuentedeprrafopredeter"/>
    <w:uiPriority w:val="99"/>
    <w:unhideWhenUsed/>
    <w:rsid w:val="000E56E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F3C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3C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3C8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D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D42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hu.unisinos.br/78-noticias/582941-um-olhar-sobre-as-eleicoes-a-partir-da-fe-crista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s://revistaforum.com.br/politica/brasil-acima-de-tudo-slogan-de-bolsonaro-faz-referencia-ao-da-alemanha-nazista/amp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82AB-09BD-814F-AD66-77AA64C1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3340</Words>
  <Characters>18376</Characters>
  <Application>Microsoft Macintosh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Usuario de Microsoft Office</cp:lastModifiedBy>
  <cp:revision>3</cp:revision>
  <dcterms:created xsi:type="dcterms:W3CDTF">2019-08-06T22:10:00Z</dcterms:created>
  <dcterms:modified xsi:type="dcterms:W3CDTF">2019-08-07T16:27:00Z</dcterms:modified>
</cp:coreProperties>
</file>