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563" w:rsidRPr="00654563" w:rsidRDefault="00654563" w:rsidP="00654563">
      <w:pPr>
        <w:shd w:val="clear" w:color="auto" w:fill="FFFFFF"/>
        <w:spacing w:after="0" w:line="240" w:lineRule="auto"/>
        <w:rPr>
          <w:rFonts w:ascii="Arial" w:eastAsia="Times New Roman" w:hAnsi="Arial" w:cs="Arial"/>
          <w:color w:val="333333"/>
          <w:sz w:val="20"/>
          <w:szCs w:val="20"/>
          <w:lang w:val="es-UY" w:eastAsia="es-UY"/>
        </w:rPr>
      </w:pPr>
      <w:r w:rsidRPr="00654563">
        <w:rPr>
          <w:rFonts w:ascii="Arial" w:eastAsia="Times New Roman" w:hAnsi="Arial" w:cs="Arial"/>
          <w:noProof/>
          <w:color w:val="333333"/>
          <w:sz w:val="20"/>
          <w:szCs w:val="20"/>
          <w:lang w:val="es-UY" w:eastAsia="es-UY"/>
        </w:rPr>
        <w:drawing>
          <wp:inline distT="0" distB="0" distL="0" distR="0" wp14:anchorId="7C8D7D1E" wp14:editId="06C3A1E5">
            <wp:extent cx="6057900" cy="2952750"/>
            <wp:effectExtent l="0" t="0" r="0" b="0"/>
            <wp:docPr id="1" name="Imagen 1" descr="Inmigración: propuesta realistas en clave de hospit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migración: propuesta realistas en clave de hospitalid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2952750"/>
                    </a:xfrm>
                    <a:prstGeom prst="rect">
                      <a:avLst/>
                    </a:prstGeom>
                    <a:noFill/>
                    <a:ln>
                      <a:noFill/>
                    </a:ln>
                  </pic:spPr>
                </pic:pic>
              </a:graphicData>
            </a:graphic>
          </wp:inline>
        </w:drawing>
      </w:r>
    </w:p>
    <w:p w:rsidR="00654563" w:rsidRPr="00654563" w:rsidRDefault="00654563" w:rsidP="00654563">
      <w:pPr>
        <w:shd w:val="clear" w:color="auto" w:fill="FFFFFF"/>
        <w:spacing w:after="150" w:line="312" w:lineRule="atLeast"/>
        <w:outlineLvl w:val="0"/>
        <w:rPr>
          <w:rFonts w:ascii="Arial" w:eastAsia="Times New Roman" w:hAnsi="Arial" w:cs="Arial"/>
          <w:caps/>
          <w:color w:val="333333"/>
          <w:kern w:val="36"/>
          <w:sz w:val="37"/>
          <w:szCs w:val="37"/>
          <w:lang w:val="es-UY" w:eastAsia="es-UY"/>
        </w:rPr>
      </w:pPr>
      <w:r w:rsidRPr="00654563">
        <w:rPr>
          <w:rFonts w:ascii="Arial" w:eastAsia="Times New Roman" w:hAnsi="Arial" w:cs="Arial"/>
          <w:caps/>
          <w:color w:val="333333"/>
          <w:kern w:val="36"/>
          <w:sz w:val="37"/>
          <w:szCs w:val="37"/>
          <w:lang w:val="es-UY" w:eastAsia="es-UY"/>
        </w:rPr>
        <w:t>INMIGRACIÓN: PROPUESTA REALISTAS EN CLAVE DE HOSPITALIDAD</w:t>
      </w:r>
    </w:p>
    <w:p w:rsidR="00654563" w:rsidRPr="00654563" w:rsidRDefault="00654563" w:rsidP="00654563">
      <w:pPr>
        <w:shd w:val="clear" w:color="auto" w:fill="FFFFFF"/>
        <w:spacing w:line="406" w:lineRule="atLeast"/>
        <w:rPr>
          <w:rFonts w:ascii="Georgia" w:eastAsia="Times New Roman" w:hAnsi="Georgia" w:cs="Arial"/>
          <w:i/>
          <w:iCs/>
          <w:color w:val="AAAAAA"/>
          <w:sz w:val="17"/>
          <w:szCs w:val="17"/>
          <w:lang w:val="es-UY" w:eastAsia="es-UY"/>
        </w:rPr>
      </w:pPr>
      <w:r w:rsidRPr="00654563">
        <w:rPr>
          <w:rFonts w:ascii="Georgia" w:eastAsia="Times New Roman" w:hAnsi="Georgia" w:cs="Arial"/>
          <w:i/>
          <w:iCs/>
          <w:color w:val="AAAAAA"/>
          <w:sz w:val="17"/>
          <w:szCs w:val="17"/>
          <w:lang w:val="es-UY" w:eastAsia="es-UY"/>
        </w:rPr>
        <w:t>6 agosto 2019 · por </w:t>
      </w:r>
      <w:proofErr w:type="spellStart"/>
      <w:r w:rsidRPr="00654563">
        <w:rPr>
          <w:rFonts w:ascii="Arial" w:eastAsia="Times New Roman" w:hAnsi="Arial" w:cs="Arial"/>
          <w:color w:val="AAAAAA"/>
          <w:sz w:val="17"/>
          <w:szCs w:val="17"/>
          <w:lang w:val="es-UY" w:eastAsia="es-UY"/>
        </w:rPr>
        <w:fldChar w:fldCharType="begin"/>
      </w:r>
      <w:r w:rsidRPr="00654563">
        <w:rPr>
          <w:rFonts w:ascii="Arial" w:eastAsia="Times New Roman" w:hAnsi="Arial" w:cs="Arial"/>
          <w:color w:val="AAAAAA"/>
          <w:sz w:val="17"/>
          <w:szCs w:val="17"/>
          <w:lang w:val="es-UY" w:eastAsia="es-UY"/>
        </w:rPr>
        <w:instrText xml:space="preserve"> HYPERLINK "https://blog.cristianismeijusticia.net/author/admin" \o "Cristianisme i Justícia" </w:instrText>
      </w:r>
      <w:r w:rsidRPr="00654563">
        <w:rPr>
          <w:rFonts w:ascii="Arial" w:eastAsia="Times New Roman" w:hAnsi="Arial" w:cs="Arial"/>
          <w:color w:val="AAAAAA"/>
          <w:sz w:val="17"/>
          <w:szCs w:val="17"/>
          <w:lang w:val="es-UY" w:eastAsia="es-UY"/>
        </w:rPr>
        <w:fldChar w:fldCharType="separate"/>
      </w:r>
      <w:r w:rsidRPr="00654563">
        <w:rPr>
          <w:rFonts w:ascii="Arial" w:eastAsia="Times New Roman" w:hAnsi="Arial" w:cs="Arial"/>
          <w:color w:val="AAAAAA"/>
          <w:sz w:val="17"/>
          <w:szCs w:val="17"/>
          <w:lang w:val="es-UY" w:eastAsia="es-UY"/>
        </w:rPr>
        <w:t>Cristianisme</w:t>
      </w:r>
      <w:proofErr w:type="spellEnd"/>
      <w:r w:rsidRPr="00654563">
        <w:rPr>
          <w:rFonts w:ascii="Arial" w:eastAsia="Times New Roman" w:hAnsi="Arial" w:cs="Arial"/>
          <w:color w:val="AAAAAA"/>
          <w:sz w:val="17"/>
          <w:szCs w:val="17"/>
          <w:lang w:val="es-UY" w:eastAsia="es-UY"/>
        </w:rPr>
        <w:t xml:space="preserve"> i </w:t>
      </w:r>
      <w:proofErr w:type="spellStart"/>
      <w:r w:rsidRPr="00654563">
        <w:rPr>
          <w:rFonts w:ascii="Arial" w:eastAsia="Times New Roman" w:hAnsi="Arial" w:cs="Arial"/>
          <w:color w:val="AAAAAA"/>
          <w:sz w:val="17"/>
          <w:szCs w:val="17"/>
          <w:lang w:val="es-UY" w:eastAsia="es-UY"/>
        </w:rPr>
        <w:t>Justícia</w:t>
      </w:r>
      <w:proofErr w:type="spellEnd"/>
      <w:r w:rsidRPr="00654563">
        <w:rPr>
          <w:rFonts w:ascii="Arial" w:eastAsia="Times New Roman" w:hAnsi="Arial" w:cs="Arial"/>
          <w:color w:val="AAAAAA"/>
          <w:sz w:val="17"/>
          <w:szCs w:val="17"/>
          <w:lang w:val="es-UY" w:eastAsia="es-UY"/>
        </w:rPr>
        <w:fldChar w:fldCharType="end"/>
      </w:r>
      <w:r w:rsidRPr="00654563">
        <w:rPr>
          <w:rFonts w:ascii="Georgia" w:eastAsia="Times New Roman" w:hAnsi="Georgia" w:cs="Arial"/>
          <w:i/>
          <w:iCs/>
          <w:color w:val="AAAAAA"/>
          <w:sz w:val="17"/>
          <w:szCs w:val="17"/>
          <w:lang w:val="es-UY" w:eastAsia="es-UY"/>
        </w:rPr>
        <w:t> · en </w:t>
      </w:r>
      <w:hyperlink r:id="rId6" w:history="1">
        <w:r w:rsidRPr="00654563">
          <w:rPr>
            <w:rFonts w:ascii="Arial" w:eastAsia="Times New Roman" w:hAnsi="Arial" w:cs="Arial"/>
            <w:color w:val="AAAAAA"/>
            <w:sz w:val="17"/>
            <w:szCs w:val="17"/>
            <w:lang w:val="es-UY" w:eastAsia="es-UY"/>
          </w:rPr>
          <w:t>Democracia y participación política</w:t>
        </w:r>
      </w:hyperlink>
      <w:r w:rsidRPr="00654563">
        <w:rPr>
          <w:rFonts w:ascii="Arial" w:eastAsia="Times New Roman" w:hAnsi="Arial" w:cs="Arial"/>
          <w:color w:val="AAAAAA"/>
          <w:sz w:val="17"/>
          <w:szCs w:val="17"/>
          <w:lang w:val="es-UY" w:eastAsia="es-UY"/>
        </w:rPr>
        <w:t>, </w:t>
      </w:r>
      <w:hyperlink r:id="rId7" w:history="1">
        <w:r w:rsidRPr="00654563">
          <w:rPr>
            <w:rFonts w:ascii="Arial" w:eastAsia="Times New Roman" w:hAnsi="Arial" w:cs="Arial"/>
            <w:color w:val="AAAAAA"/>
            <w:sz w:val="17"/>
            <w:szCs w:val="17"/>
            <w:lang w:val="es-UY" w:eastAsia="es-UY"/>
          </w:rPr>
          <w:t>Derechos humanos</w:t>
        </w:r>
      </w:hyperlink>
      <w:r w:rsidRPr="00654563">
        <w:rPr>
          <w:rFonts w:ascii="Arial" w:eastAsia="Times New Roman" w:hAnsi="Arial" w:cs="Arial"/>
          <w:color w:val="AAAAAA"/>
          <w:sz w:val="17"/>
          <w:szCs w:val="17"/>
          <w:lang w:val="es-UY" w:eastAsia="es-UY"/>
        </w:rPr>
        <w:t>, </w:t>
      </w:r>
      <w:hyperlink r:id="rId8" w:history="1">
        <w:r w:rsidRPr="00654563">
          <w:rPr>
            <w:rFonts w:ascii="Arial" w:eastAsia="Times New Roman" w:hAnsi="Arial" w:cs="Arial"/>
            <w:color w:val="AAAAAA"/>
            <w:sz w:val="17"/>
            <w:szCs w:val="17"/>
            <w:lang w:val="es-UY" w:eastAsia="es-UY"/>
          </w:rPr>
          <w:t>Migraciones y refugio</w:t>
        </w:r>
      </w:hyperlink>
    </w:p>
    <w:p w:rsidR="00654563" w:rsidRPr="00654563" w:rsidRDefault="00654563" w:rsidP="00654563">
      <w:pPr>
        <w:shd w:val="clear" w:color="auto" w:fill="FFFFFF"/>
        <w:spacing w:after="406" w:line="240" w:lineRule="auto"/>
        <w:jc w:val="both"/>
        <w:rPr>
          <w:rFonts w:ascii="Arial" w:eastAsia="Times New Roman" w:hAnsi="Arial" w:cs="Arial"/>
          <w:color w:val="333333"/>
          <w:sz w:val="24"/>
          <w:szCs w:val="24"/>
          <w:lang w:val="es-UY" w:eastAsia="es-UY"/>
        </w:rPr>
      </w:pPr>
      <w:proofErr w:type="spellStart"/>
      <w:r w:rsidRPr="00654563">
        <w:rPr>
          <w:rFonts w:ascii="Arial" w:eastAsia="Times New Roman" w:hAnsi="Arial" w:cs="Arial"/>
          <w:b/>
          <w:bCs/>
          <w:color w:val="333333"/>
          <w:sz w:val="24"/>
          <w:szCs w:val="24"/>
          <w:u w:val="single"/>
          <w:lang w:val="es-UY" w:eastAsia="es-UY"/>
        </w:rPr>
        <w:t>Cristianisme</w:t>
      </w:r>
      <w:proofErr w:type="spellEnd"/>
      <w:r w:rsidRPr="00654563">
        <w:rPr>
          <w:rFonts w:ascii="Arial" w:eastAsia="Times New Roman" w:hAnsi="Arial" w:cs="Arial"/>
          <w:b/>
          <w:bCs/>
          <w:color w:val="333333"/>
          <w:sz w:val="24"/>
          <w:szCs w:val="24"/>
          <w:u w:val="single"/>
          <w:lang w:val="es-UY" w:eastAsia="es-UY"/>
        </w:rPr>
        <w:t xml:space="preserve"> i </w:t>
      </w:r>
      <w:proofErr w:type="spellStart"/>
      <w:r w:rsidRPr="00654563">
        <w:rPr>
          <w:rFonts w:ascii="Arial" w:eastAsia="Times New Roman" w:hAnsi="Arial" w:cs="Arial"/>
          <w:b/>
          <w:bCs/>
          <w:color w:val="333333"/>
          <w:sz w:val="24"/>
          <w:szCs w:val="24"/>
          <w:u w:val="single"/>
          <w:lang w:val="es-UY" w:eastAsia="es-UY"/>
        </w:rPr>
        <w:t>Justícia</w:t>
      </w:r>
      <w:proofErr w:type="spellEnd"/>
      <w:r w:rsidRPr="00654563">
        <w:rPr>
          <w:rFonts w:ascii="Arial" w:eastAsia="Times New Roman" w:hAnsi="Arial" w:cs="Arial"/>
          <w:b/>
          <w:bCs/>
          <w:color w:val="333333"/>
          <w:sz w:val="24"/>
          <w:szCs w:val="24"/>
          <w:lang w:val="es-UY" w:eastAsia="es-UY"/>
        </w:rPr>
        <w:t>. </w:t>
      </w:r>
      <w:r w:rsidRPr="00654563">
        <w:rPr>
          <w:rFonts w:ascii="Arial" w:eastAsia="Times New Roman" w:hAnsi="Arial" w:cs="Arial"/>
          <w:color w:val="333333"/>
          <w:sz w:val="24"/>
          <w:szCs w:val="24"/>
          <w:lang w:val="es-UY" w:eastAsia="es-UY"/>
        </w:rPr>
        <w:t>Hemos seguido teniendo bien presente en este curso uno de los temas centrales que marcan nuestro presente y aún más nuestro futuro: la inmigración. Lo hemos hecho como siempre de la mano de aquellas personas e instituciones que tocan esta realidad en su trabajo diario como son las entidades que forman parte del Servicio Jesuita a Migrantes de España. Buenos conocedores de lo que pasa en la frontera sur, en los Centros de Internamiento de Extranjeros, en la cotidianidad del trabajo invisible de las cuidadoras del hogar (la mayoría inmigrantes y mujeres), nos hemos acercado a sus denuncias y también a sus propuestas.</w:t>
      </w:r>
    </w:p>
    <w:p w:rsidR="00654563" w:rsidRPr="00654563" w:rsidRDefault="00654563" w:rsidP="00654563">
      <w:pPr>
        <w:shd w:val="clear" w:color="auto" w:fill="FFFFFF"/>
        <w:spacing w:after="406" w:line="240" w:lineRule="auto"/>
        <w:jc w:val="both"/>
        <w:rPr>
          <w:rFonts w:ascii="Arial" w:eastAsia="Times New Roman" w:hAnsi="Arial" w:cs="Arial"/>
          <w:color w:val="333333"/>
          <w:sz w:val="24"/>
          <w:szCs w:val="24"/>
          <w:lang w:val="es-UY" w:eastAsia="es-UY"/>
        </w:rPr>
      </w:pPr>
      <w:r w:rsidRPr="00654563">
        <w:rPr>
          <w:rFonts w:ascii="Arial" w:eastAsia="Times New Roman" w:hAnsi="Arial" w:cs="Arial"/>
          <w:color w:val="333333"/>
          <w:sz w:val="24"/>
          <w:szCs w:val="24"/>
          <w:lang w:val="es-UY" w:eastAsia="es-UY"/>
        </w:rPr>
        <w:t>La agenda de este curso ha estado también marcada por la convocatoria de elecciones europeas y estatales, y ante ellas varios posts se han hecho eco de reivindicaciones políticas que garanticen los derechos humanos de las personas inmigrantes y refugiadas. Reivindicaciones y propuestas realistas en clave de hospitalidad y en clave de resistencia ante aquellas voces y políticas que claman por un endurecimiento de las políticas de acogida y refugio.</w:t>
      </w:r>
    </w:p>
    <w:p w:rsidR="00654563" w:rsidRPr="00654563" w:rsidRDefault="00654563" w:rsidP="00654563">
      <w:pPr>
        <w:shd w:val="clear" w:color="auto" w:fill="FFFFFF"/>
        <w:spacing w:after="406" w:line="240" w:lineRule="auto"/>
        <w:jc w:val="both"/>
        <w:rPr>
          <w:rFonts w:ascii="Arial" w:eastAsia="Times New Roman" w:hAnsi="Arial" w:cs="Arial"/>
          <w:color w:val="333333"/>
          <w:sz w:val="24"/>
          <w:szCs w:val="24"/>
          <w:lang w:val="es-UY" w:eastAsia="es-UY"/>
        </w:rPr>
      </w:pPr>
      <w:r w:rsidRPr="00654563">
        <w:rPr>
          <w:rFonts w:ascii="Arial" w:eastAsia="Times New Roman" w:hAnsi="Arial" w:cs="Arial"/>
          <w:color w:val="333333"/>
          <w:sz w:val="24"/>
          <w:szCs w:val="24"/>
          <w:lang w:val="es-UY" w:eastAsia="es-UY"/>
        </w:rPr>
        <w:t>La inmigración seguirá presente en este blog mientras siga ese sufrimiento inútil al que sometemos a aquellas personas que solamente buscan una oportunidad.</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9" w:tgtFrame="_blank" w:history="1">
        <w:r w:rsidRPr="00654563">
          <w:rPr>
            <w:rFonts w:ascii="Arial" w:eastAsia="Times New Roman" w:hAnsi="Arial" w:cs="Arial"/>
            <w:color w:val="DC3B34"/>
            <w:sz w:val="20"/>
            <w:szCs w:val="20"/>
            <w:lang w:val="es-UY" w:eastAsia="es-UY"/>
          </w:rPr>
          <w:t>Supervivientes</w:t>
        </w:r>
      </w:hyperlink>
      <w:r w:rsidRPr="00654563">
        <w:rPr>
          <w:rFonts w:ascii="Arial" w:eastAsia="Times New Roman" w:hAnsi="Arial" w:cs="Arial"/>
          <w:color w:val="333333"/>
          <w:sz w:val="20"/>
          <w:szCs w:val="20"/>
          <w:lang w:val="es-UY" w:eastAsia="es-UY"/>
        </w:rPr>
        <w:t> (Pedro Moya Milanés)</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10" w:tgtFrame="_blank" w:history="1">
        <w:r w:rsidRPr="00654563">
          <w:rPr>
            <w:rFonts w:ascii="Arial" w:eastAsia="Times New Roman" w:hAnsi="Arial" w:cs="Arial"/>
            <w:color w:val="DC3B34"/>
            <w:sz w:val="20"/>
            <w:szCs w:val="20"/>
            <w:lang w:val="es-UY" w:eastAsia="es-UY"/>
          </w:rPr>
          <w:t>El problema es la indiferencia</w:t>
        </w:r>
      </w:hyperlink>
      <w:r w:rsidRPr="00654563">
        <w:rPr>
          <w:rFonts w:ascii="Arial" w:eastAsia="Times New Roman" w:hAnsi="Arial" w:cs="Arial"/>
          <w:color w:val="333333"/>
          <w:sz w:val="20"/>
          <w:szCs w:val="20"/>
          <w:lang w:val="es-UY" w:eastAsia="es-UY"/>
        </w:rPr>
        <w:t> (Santi Torres)</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11" w:tgtFrame="_blank" w:history="1">
        <w:r w:rsidRPr="00654563">
          <w:rPr>
            <w:rFonts w:ascii="Arial" w:eastAsia="Times New Roman" w:hAnsi="Arial" w:cs="Arial"/>
            <w:color w:val="DC3B34"/>
            <w:sz w:val="20"/>
            <w:szCs w:val="20"/>
            <w:lang w:val="es-UY" w:eastAsia="es-UY"/>
          </w:rPr>
          <w:t>Inmigración: ¿Qué nos jugamos en las elecciones europeas?</w:t>
        </w:r>
      </w:hyperlink>
      <w:r w:rsidRPr="00654563">
        <w:rPr>
          <w:rFonts w:ascii="Arial" w:eastAsia="Times New Roman" w:hAnsi="Arial" w:cs="Arial"/>
          <w:color w:val="333333"/>
          <w:sz w:val="20"/>
          <w:szCs w:val="20"/>
          <w:lang w:val="es-UY" w:eastAsia="es-UY"/>
        </w:rPr>
        <w:t> (Xavier Alonso)</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12" w:tgtFrame="_blank" w:history="1">
        <w:r w:rsidRPr="00654563">
          <w:rPr>
            <w:rFonts w:ascii="Arial" w:eastAsia="Times New Roman" w:hAnsi="Arial" w:cs="Arial"/>
            <w:color w:val="DC3B34"/>
            <w:sz w:val="20"/>
            <w:szCs w:val="20"/>
            <w:lang w:val="es-UY" w:eastAsia="es-UY"/>
          </w:rPr>
          <w:t>CIE, ¿Centro de acogida en libertad?</w:t>
        </w:r>
      </w:hyperlink>
      <w:r w:rsidRPr="00654563">
        <w:rPr>
          <w:rFonts w:ascii="Arial" w:eastAsia="Times New Roman" w:hAnsi="Arial" w:cs="Arial"/>
          <w:color w:val="333333"/>
          <w:sz w:val="20"/>
          <w:szCs w:val="20"/>
          <w:lang w:val="es-UY" w:eastAsia="es-UY"/>
        </w:rPr>
        <w:t> (</w:t>
      </w:r>
      <w:proofErr w:type="spellStart"/>
      <w:r w:rsidRPr="00654563">
        <w:rPr>
          <w:rFonts w:ascii="Arial" w:eastAsia="Times New Roman" w:hAnsi="Arial" w:cs="Arial"/>
          <w:color w:val="333333"/>
          <w:sz w:val="20"/>
          <w:szCs w:val="20"/>
          <w:lang w:val="es-UY" w:eastAsia="es-UY"/>
        </w:rPr>
        <w:t>Josetxo</w:t>
      </w:r>
      <w:proofErr w:type="spellEnd"/>
      <w:r w:rsidRPr="00654563">
        <w:rPr>
          <w:rFonts w:ascii="Arial" w:eastAsia="Times New Roman" w:hAnsi="Arial" w:cs="Arial"/>
          <w:color w:val="333333"/>
          <w:sz w:val="20"/>
          <w:szCs w:val="20"/>
          <w:lang w:val="es-UY" w:eastAsia="es-UY"/>
        </w:rPr>
        <w:t xml:space="preserve"> Ordóñez)</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13" w:tgtFrame="_blank" w:history="1">
        <w:r w:rsidRPr="00654563">
          <w:rPr>
            <w:rFonts w:ascii="Arial" w:eastAsia="Times New Roman" w:hAnsi="Arial" w:cs="Arial"/>
            <w:color w:val="DC3B34"/>
            <w:sz w:val="20"/>
            <w:szCs w:val="20"/>
            <w:lang w:val="es-UY" w:eastAsia="es-UY"/>
          </w:rPr>
          <w:t>Retos sociales ante las elecciones: una sociedad diversa e inclusiva</w:t>
        </w:r>
      </w:hyperlink>
      <w:r w:rsidRPr="00654563">
        <w:rPr>
          <w:rFonts w:ascii="Arial" w:eastAsia="Times New Roman" w:hAnsi="Arial" w:cs="Arial"/>
          <w:color w:val="333333"/>
          <w:sz w:val="20"/>
          <w:szCs w:val="20"/>
          <w:lang w:val="es-UY" w:eastAsia="es-UY"/>
        </w:rPr>
        <w:t> (Sector Social de la Compañía de Jesús)</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14" w:tgtFrame="_blank" w:history="1">
        <w:r w:rsidRPr="00654563">
          <w:rPr>
            <w:rFonts w:ascii="Arial" w:eastAsia="Times New Roman" w:hAnsi="Arial" w:cs="Arial"/>
            <w:color w:val="DC3B34"/>
            <w:sz w:val="20"/>
            <w:szCs w:val="20"/>
            <w:lang w:val="es-UY" w:eastAsia="es-UY"/>
          </w:rPr>
          <w:t>Retos sociales ante las elecciones: protección efectiva de la infancia y la adolescencia</w:t>
        </w:r>
      </w:hyperlink>
      <w:r w:rsidRPr="00654563">
        <w:rPr>
          <w:rFonts w:ascii="Arial" w:eastAsia="Times New Roman" w:hAnsi="Arial" w:cs="Arial"/>
          <w:color w:val="333333"/>
          <w:sz w:val="20"/>
          <w:szCs w:val="20"/>
          <w:lang w:val="es-UY" w:eastAsia="es-UY"/>
        </w:rPr>
        <w:t> (Sector Social de la Compañía de Jesús)</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15" w:tgtFrame="_blank" w:history="1">
        <w:r w:rsidRPr="00654563">
          <w:rPr>
            <w:rFonts w:ascii="Arial" w:eastAsia="Times New Roman" w:hAnsi="Arial" w:cs="Arial"/>
            <w:color w:val="DC3B34"/>
            <w:sz w:val="20"/>
            <w:szCs w:val="20"/>
            <w:lang w:val="es-UY" w:eastAsia="es-UY"/>
          </w:rPr>
          <w:t>No se debe dejar el debate sobre migración al Papa</w:t>
        </w:r>
      </w:hyperlink>
      <w:r w:rsidRPr="00654563">
        <w:rPr>
          <w:rFonts w:ascii="Arial" w:eastAsia="Times New Roman" w:hAnsi="Arial" w:cs="Arial"/>
          <w:color w:val="333333"/>
          <w:sz w:val="20"/>
          <w:szCs w:val="20"/>
          <w:lang w:val="es-UY" w:eastAsia="es-UY"/>
        </w:rPr>
        <w:t> (Xavier Alonso)</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16" w:tgtFrame="_blank" w:history="1">
        <w:r w:rsidRPr="00654563">
          <w:rPr>
            <w:rFonts w:ascii="Arial" w:eastAsia="Times New Roman" w:hAnsi="Arial" w:cs="Arial"/>
            <w:color w:val="DC3B34"/>
            <w:sz w:val="20"/>
            <w:szCs w:val="20"/>
            <w:lang w:val="es-UY" w:eastAsia="es-UY"/>
          </w:rPr>
          <w:t>Ellas que nos cuidan</w:t>
        </w:r>
      </w:hyperlink>
      <w:r w:rsidRPr="00654563">
        <w:rPr>
          <w:rFonts w:ascii="Arial" w:eastAsia="Times New Roman" w:hAnsi="Arial" w:cs="Arial"/>
          <w:color w:val="333333"/>
          <w:sz w:val="20"/>
          <w:szCs w:val="20"/>
          <w:lang w:val="es-UY" w:eastAsia="es-UY"/>
        </w:rPr>
        <w:t> (Pino Trejo)</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17" w:tgtFrame="_blank" w:history="1">
        <w:r w:rsidRPr="00654563">
          <w:rPr>
            <w:rFonts w:ascii="Arial" w:eastAsia="Times New Roman" w:hAnsi="Arial" w:cs="Arial"/>
            <w:color w:val="DC3B34"/>
            <w:sz w:val="20"/>
            <w:szCs w:val="20"/>
            <w:lang w:val="es-UY" w:eastAsia="es-UY"/>
          </w:rPr>
          <w:t>Cuento de Navidad</w:t>
        </w:r>
      </w:hyperlink>
      <w:r w:rsidRPr="00654563">
        <w:rPr>
          <w:rFonts w:ascii="Arial" w:eastAsia="Times New Roman" w:hAnsi="Arial" w:cs="Arial"/>
          <w:color w:val="333333"/>
          <w:sz w:val="20"/>
          <w:szCs w:val="20"/>
          <w:lang w:val="es-UY" w:eastAsia="es-UY"/>
        </w:rPr>
        <w:t xml:space="preserve"> (J.I. González </w:t>
      </w:r>
      <w:proofErr w:type="spellStart"/>
      <w:r w:rsidRPr="00654563">
        <w:rPr>
          <w:rFonts w:ascii="Arial" w:eastAsia="Times New Roman" w:hAnsi="Arial" w:cs="Arial"/>
          <w:color w:val="333333"/>
          <w:sz w:val="20"/>
          <w:szCs w:val="20"/>
          <w:lang w:val="es-UY" w:eastAsia="es-UY"/>
        </w:rPr>
        <w:t>Faus</w:t>
      </w:r>
      <w:proofErr w:type="spellEnd"/>
      <w:r w:rsidRPr="00654563">
        <w:rPr>
          <w:rFonts w:ascii="Arial" w:eastAsia="Times New Roman" w:hAnsi="Arial" w:cs="Arial"/>
          <w:color w:val="333333"/>
          <w:sz w:val="20"/>
          <w:szCs w:val="20"/>
          <w:lang w:val="es-UY" w:eastAsia="es-UY"/>
        </w:rPr>
        <w:t>)</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18" w:tgtFrame="_blank" w:history="1">
        <w:r w:rsidRPr="00654563">
          <w:rPr>
            <w:rFonts w:ascii="Arial" w:eastAsia="Times New Roman" w:hAnsi="Arial" w:cs="Arial"/>
            <w:color w:val="DC3B34"/>
            <w:sz w:val="20"/>
            <w:szCs w:val="20"/>
            <w:lang w:val="es-UY" w:eastAsia="es-UY"/>
          </w:rPr>
          <w:t>Dos fronteras son una sola comunidad</w:t>
        </w:r>
      </w:hyperlink>
      <w:r w:rsidRPr="00654563">
        <w:rPr>
          <w:rFonts w:ascii="Arial" w:eastAsia="Times New Roman" w:hAnsi="Arial" w:cs="Arial"/>
          <w:color w:val="333333"/>
          <w:sz w:val="20"/>
          <w:szCs w:val="20"/>
          <w:lang w:val="es-UY" w:eastAsia="es-UY"/>
        </w:rPr>
        <w:t> (Fernando Vidal)</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19" w:tgtFrame="_blank" w:history="1">
        <w:r w:rsidRPr="00654563">
          <w:rPr>
            <w:rFonts w:ascii="Arial" w:eastAsia="Times New Roman" w:hAnsi="Arial" w:cs="Arial"/>
            <w:color w:val="DC3B34"/>
            <w:sz w:val="20"/>
            <w:szCs w:val="20"/>
            <w:lang w:val="es-UY" w:eastAsia="es-UY"/>
          </w:rPr>
          <w:t>Visibilizar lo invisible. Mujeres migradas y empleo del hogar</w:t>
        </w:r>
      </w:hyperlink>
      <w:r w:rsidRPr="00654563">
        <w:rPr>
          <w:rFonts w:ascii="Arial" w:eastAsia="Times New Roman" w:hAnsi="Arial" w:cs="Arial"/>
          <w:color w:val="333333"/>
          <w:sz w:val="20"/>
          <w:szCs w:val="20"/>
          <w:lang w:val="es-UY" w:eastAsia="es-UY"/>
        </w:rPr>
        <w:t> (Pepa Torres)</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20" w:tgtFrame="_blank" w:history="1">
        <w:r w:rsidRPr="00654563">
          <w:rPr>
            <w:rFonts w:ascii="Arial" w:eastAsia="Times New Roman" w:hAnsi="Arial" w:cs="Arial"/>
            <w:color w:val="DC3B34"/>
            <w:sz w:val="20"/>
            <w:szCs w:val="20"/>
            <w:lang w:val="es-UY" w:eastAsia="es-UY"/>
          </w:rPr>
          <w:t>Caravana de migrantes centroamericana: refugiados de una guerra social</w:t>
        </w:r>
      </w:hyperlink>
      <w:r w:rsidRPr="00654563">
        <w:rPr>
          <w:rFonts w:ascii="Arial" w:eastAsia="Times New Roman" w:hAnsi="Arial" w:cs="Arial"/>
          <w:color w:val="333333"/>
          <w:sz w:val="20"/>
          <w:szCs w:val="20"/>
          <w:lang w:val="es-UY" w:eastAsia="es-UY"/>
        </w:rPr>
        <w:t> (Fernando Vidal)</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21" w:tgtFrame="_blank" w:history="1">
        <w:r w:rsidRPr="00654563">
          <w:rPr>
            <w:rFonts w:ascii="Arial" w:eastAsia="Times New Roman" w:hAnsi="Arial" w:cs="Arial"/>
            <w:color w:val="DC3B34"/>
            <w:sz w:val="20"/>
            <w:szCs w:val="20"/>
            <w:lang w:val="es-UY" w:eastAsia="es-UY"/>
          </w:rPr>
          <w:t>Mi experiencia como voluntaria del SJM en el CIE de Valencia</w:t>
        </w:r>
      </w:hyperlink>
      <w:r w:rsidRPr="00654563">
        <w:rPr>
          <w:rFonts w:ascii="Arial" w:eastAsia="Times New Roman" w:hAnsi="Arial" w:cs="Arial"/>
          <w:color w:val="333333"/>
          <w:sz w:val="20"/>
          <w:szCs w:val="20"/>
          <w:lang w:val="es-UY" w:eastAsia="es-UY"/>
        </w:rPr>
        <w:t> (</w:t>
      </w:r>
      <w:proofErr w:type="spellStart"/>
      <w:r w:rsidRPr="00654563">
        <w:rPr>
          <w:rFonts w:ascii="Arial" w:eastAsia="Times New Roman" w:hAnsi="Arial" w:cs="Arial"/>
          <w:color w:val="333333"/>
          <w:sz w:val="20"/>
          <w:szCs w:val="20"/>
          <w:lang w:val="es-UY" w:eastAsia="es-UY"/>
        </w:rPr>
        <w:t>Mª</w:t>
      </w:r>
      <w:proofErr w:type="spellEnd"/>
      <w:r w:rsidRPr="00654563">
        <w:rPr>
          <w:rFonts w:ascii="Arial" w:eastAsia="Times New Roman" w:hAnsi="Arial" w:cs="Arial"/>
          <w:color w:val="333333"/>
          <w:sz w:val="20"/>
          <w:szCs w:val="20"/>
          <w:lang w:val="es-UY" w:eastAsia="es-UY"/>
        </w:rPr>
        <w:t xml:space="preserve"> Dolores </w:t>
      </w:r>
      <w:proofErr w:type="spellStart"/>
      <w:r w:rsidRPr="00654563">
        <w:rPr>
          <w:rFonts w:ascii="Arial" w:eastAsia="Times New Roman" w:hAnsi="Arial" w:cs="Arial"/>
          <w:color w:val="333333"/>
          <w:sz w:val="20"/>
          <w:szCs w:val="20"/>
          <w:lang w:val="es-UY" w:eastAsia="es-UY"/>
        </w:rPr>
        <w:t>Simarro</w:t>
      </w:r>
      <w:proofErr w:type="spellEnd"/>
      <w:r w:rsidRPr="00654563">
        <w:rPr>
          <w:rFonts w:ascii="Arial" w:eastAsia="Times New Roman" w:hAnsi="Arial" w:cs="Arial"/>
          <w:color w:val="333333"/>
          <w:sz w:val="20"/>
          <w:szCs w:val="20"/>
          <w:lang w:val="es-UY" w:eastAsia="es-UY"/>
        </w:rPr>
        <w:t>)</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22" w:tgtFrame="_blank" w:history="1">
        <w:r w:rsidRPr="00654563">
          <w:rPr>
            <w:rFonts w:ascii="Arial" w:eastAsia="Times New Roman" w:hAnsi="Arial" w:cs="Arial"/>
            <w:color w:val="DC3B34"/>
            <w:sz w:val="20"/>
            <w:szCs w:val="20"/>
            <w:lang w:val="es-UY" w:eastAsia="es-UY"/>
          </w:rPr>
          <w:t>Escuchar: un acto sagrado</w:t>
        </w:r>
      </w:hyperlink>
      <w:r w:rsidRPr="00654563">
        <w:rPr>
          <w:rFonts w:ascii="Arial" w:eastAsia="Times New Roman" w:hAnsi="Arial" w:cs="Arial"/>
          <w:color w:val="333333"/>
          <w:sz w:val="20"/>
          <w:szCs w:val="20"/>
          <w:lang w:val="es-UY" w:eastAsia="es-UY"/>
        </w:rPr>
        <w:t> (Ignasi Escudero)</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23" w:tgtFrame="_blank" w:history="1">
        <w:r w:rsidRPr="00654563">
          <w:rPr>
            <w:rFonts w:ascii="Arial" w:eastAsia="Times New Roman" w:hAnsi="Arial" w:cs="Arial"/>
            <w:color w:val="DC3B34"/>
            <w:sz w:val="20"/>
            <w:szCs w:val="20"/>
            <w:lang w:val="es-UY" w:eastAsia="es-UY"/>
          </w:rPr>
          <w:t>Migraciones y refugio: de las narrativas de hostilidad a las narrativas de hospitalidad</w:t>
        </w:r>
      </w:hyperlink>
      <w:r w:rsidRPr="00654563">
        <w:rPr>
          <w:rFonts w:ascii="Arial" w:eastAsia="Times New Roman" w:hAnsi="Arial" w:cs="Arial"/>
          <w:color w:val="333333"/>
          <w:sz w:val="20"/>
          <w:szCs w:val="20"/>
          <w:lang w:val="es-UY" w:eastAsia="es-UY"/>
        </w:rPr>
        <w:t> (Valeria Méndez de Vigo)</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24" w:tgtFrame="_blank" w:history="1">
        <w:r w:rsidRPr="00654563">
          <w:rPr>
            <w:rFonts w:ascii="Arial" w:eastAsia="Times New Roman" w:hAnsi="Arial" w:cs="Arial"/>
            <w:color w:val="DC3B34"/>
            <w:sz w:val="20"/>
            <w:szCs w:val="20"/>
            <w:lang w:val="es-UY" w:eastAsia="es-UY"/>
          </w:rPr>
          <w:t>La educación de niños y niñas refugiados: una intervención que salva vidas</w:t>
        </w:r>
      </w:hyperlink>
      <w:r w:rsidRPr="00654563">
        <w:rPr>
          <w:rFonts w:ascii="Arial" w:eastAsia="Times New Roman" w:hAnsi="Arial" w:cs="Arial"/>
          <w:color w:val="333333"/>
          <w:sz w:val="20"/>
          <w:szCs w:val="20"/>
          <w:lang w:val="es-UY" w:eastAsia="es-UY"/>
        </w:rPr>
        <w:t> (Nieves Fernández y Valeria Méndez de Vigo)</w:t>
      </w:r>
    </w:p>
    <w:p w:rsidR="00654563" w:rsidRPr="00654563" w:rsidRDefault="00654563" w:rsidP="00654563">
      <w:pPr>
        <w:numPr>
          <w:ilvl w:val="0"/>
          <w:numId w:val="1"/>
        </w:numPr>
        <w:shd w:val="clear" w:color="auto" w:fill="FFFFFF"/>
        <w:spacing w:before="100" w:beforeAutospacing="1" w:after="100" w:afterAutospacing="1" w:line="504" w:lineRule="atLeast"/>
        <w:ind w:left="672"/>
        <w:rPr>
          <w:rFonts w:ascii="Arial" w:eastAsia="Times New Roman" w:hAnsi="Arial" w:cs="Arial"/>
          <w:color w:val="333333"/>
          <w:sz w:val="20"/>
          <w:szCs w:val="20"/>
          <w:lang w:val="es-UY" w:eastAsia="es-UY"/>
        </w:rPr>
      </w:pPr>
      <w:hyperlink r:id="rId25" w:tgtFrame="_blank" w:history="1">
        <w:r w:rsidRPr="00654563">
          <w:rPr>
            <w:rFonts w:ascii="Arial" w:eastAsia="Times New Roman" w:hAnsi="Arial" w:cs="Arial"/>
            <w:color w:val="DC3B34"/>
            <w:sz w:val="20"/>
            <w:szCs w:val="20"/>
            <w:lang w:val="es-UY" w:eastAsia="es-UY"/>
          </w:rPr>
          <w:t>El ignorado vínculo entre pobreza y migración</w:t>
        </w:r>
      </w:hyperlink>
      <w:r w:rsidRPr="00654563">
        <w:rPr>
          <w:rFonts w:ascii="Arial" w:eastAsia="Times New Roman" w:hAnsi="Arial" w:cs="Arial"/>
          <w:color w:val="333333"/>
          <w:sz w:val="20"/>
          <w:szCs w:val="20"/>
          <w:lang w:val="es-UY" w:eastAsia="es-UY"/>
        </w:rPr>
        <w:t xml:space="preserve"> (Manfred </w:t>
      </w:r>
      <w:proofErr w:type="spellStart"/>
      <w:r w:rsidRPr="00654563">
        <w:rPr>
          <w:rFonts w:ascii="Arial" w:eastAsia="Times New Roman" w:hAnsi="Arial" w:cs="Arial"/>
          <w:color w:val="333333"/>
          <w:sz w:val="20"/>
          <w:szCs w:val="20"/>
          <w:lang w:val="es-UY" w:eastAsia="es-UY"/>
        </w:rPr>
        <w:t>Nolte</w:t>
      </w:r>
      <w:proofErr w:type="spellEnd"/>
      <w:r w:rsidRPr="00654563">
        <w:rPr>
          <w:rFonts w:ascii="Arial" w:eastAsia="Times New Roman" w:hAnsi="Arial" w:cs="Arial"/>
          <w:color w:val="333333"/>
          <w:sz w:val="20"/>
          <w:szCs w:val="20"/>
          <w:lang w:val="es-UY" w:eastAsia="es-UY"/>
        </w:rPr>
        <w:t>)</w:t>
      </w:r>
    </w:p>
    <w:p w:rsidR="00654563" w:rsidRPr="00654563" w:rsidRDefault="00654563" w:rsidP="00654563">
      <w:pPr>
        <w:shd w:val="clear" w:color="auto" w:fill="FFFFFF"/>
        <w:spacing w:after="406" w:line="240" w:lineRule="auto"/>
        <w:jc w:val="center"/>
        <w:rPr>
          <w:rFonts w:ascii="Arial" w:eastAsia="Times New Roman" w:hAnsi="Arial" w:cs="Arial"/>
          <w:color w:val="333333"/>
          <w:sz w:val="20"/>
          <w:szCs w:val="20"/>
          <w:lang w:val="es-UY" w:eastAsia="es-UY"/>
        </w:rPr>
      </w:pPr>
    </w:p>
    <w:p w:rsidR="00654563" w:rsidRPr="00654563" w:rsidRDefault="00654563" w:rsidP="00654563">
      <w:pPr>
        <w:shd w:val="clear" w:color="auto" w:fill="FFFFFF"/>
        <w:spacing w:line="240" w:lineRule="auto"/>
        <w:jc w:val="center"/>
        <w:rPr>
          <w:rFonts w:ascii="Arial" w:eastAsia="Times New Roman" w:hAnsi="Arial" w:cs="Arial"/>
          <w:color w:val="333333"/>
          <w:sz w:val="20"/>
          <w:szCs w:val="20"/>
          <w:lang w:val="es-UY" w:eastAsia="es-UY"/>
        </w:rPr>
      </w:pPr>
      <w:r w:rsidRPr="00654563">
        <w:rPr>
          <w:rFonts w:ascii="Arial" w:eastAsia="Times New Roman" w:hAnsi="Arial" w:cs="Arial"/>
          <w:b/>
          <w:bCs/>
          <w:color w:val="333333"/>
          <w:sz w:val="20"/>
          <w:szCs w:val="20"/>
          <w:lang w:val="es-UY" w:eastAsia="es-UY"/>
        </w:rPr>
        <w:t>Ilustración de </w:t>
      </w:r>
      <w:hyperlink r:id="rId26" w:tgtFrame="_blank" w:history="1">
        <w:r w:rsidRPr="00654563">
          <w:rPr>
            <w:rFonts w:ascii="Arial" w:eastAsia="Times New Roman" w:hAnsi="Arial" w:cs="Arial"/>
            <w:b/>
            <w:bCs/>
            <w:color w:val="000000"/>
            <w:sz w:val="20"/>
            <w:szCs w:val="20"/>
            <w:lang w:val="es-UY" w:eastAsia="es-UY"/>
          </w:rPr>
          <w:t>Ana Milena Arango</w:t>
        </w:r>
      </w:hyperlink>
    </w:p>
    <w:p w:rsidR="002E2F5B" w:rsidRDefault="00654563">
      <w:hyperlink r:id="rId27" w:history="1">
        <w:r>
          <w:rPr>
            <w:rStyle w:val="Hipervnculo"/>
          </w:rPr>
          <w:t>https://blog.cristianismeijusticia.net/2019/08/06/inmigracion-propuesta-realistas-en-clave-de-hospitalidad</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967B0"/>
    <w:multiLevelType w:val="multilevel"/>
    <w:tmpl w:val="4AF8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63"/>
    <w:rsid w:val="002E2F5B"/>
    <w:rsid w:val="0065456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8ABC5-AC81-4016-B7F7-224E3F3D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45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563"/>
    <w:rPr>
      <w:rFonts w:ascii="Segoe UI" w:hAnsi="Segoe UI" w:cs="Segoe UI"/>
      <w:sz w:val="18"/>
      <w:szCs w:val="18"/>
      <w:lang w:val="es-419"/>
    </w:rPr>
  </w:style>
  <w:style w:type="character" w:styleId="Hipervnculo">
    <w:name w:val="Hyperlink"/>
    <w:basedOn w:val="Fuentedeprrafopredeter"/>
    <w:uiPriority w:val="99"/>
    <w:semiHidden/>
    <w:unhideWhenUsed/>
    <w:rsid w:val="00654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322194">
      <w:bodyDiv w:val="1"/>
      <w:marLeft w:val="0"/>
      <w:marRight w:val="0"/>
      <w:marTop w:val="0"/>
      <w:marBottom w:val="0"/>
      <w:divBdr>
        <w:top w:val="none" w:sz="0" w:space="0" w:color="auto"/>
        <w:left w:val="none" w:sz="0" w:space="0" w:color="auto"/>
        <w:bottom w:val="none" w:sz="0" w:space="0" w:color="auto"/>
        <w:right w:val="none" w:sz="0" w:space="0" w:color="auto"/>
      </w:divBdr>
      <w:divsChild>
        <w:div w:id="972373623">
          <w:marLeft w:val="0"/>
          <w:marRight w:val="0"/>
          <w:marTop w:val="0"/>
          <w:marBottom w:val="0"/>
          <w:divBdr>
            <w:top w:val="none" w:sz="0" w:space="0" w:color="auto"/>
            <w:left w:val="none" w:sz="0" w:space="0" w:color="auto"/>
            <w:bottom w:val="none" w:sz="0" w:space="0" w:color="auto"/>
            <w:right w:val="none" w:sz="0" w:space="0" w:color="auto"/>
          </w:divBdr>
          <w:divsChild>
            <w:div w:id="1883518204">
              <w:marLeft w:val="0"/>
              <w:marRight w:val="0"/>
              <w:marTop w:val="0"/>
              <w:marBottom w:val="450"/>
              <w:divBdr>
                <w:top w:val="single" w:sz="6" w:space="1" w:color="E5E5E5"/>
                <w:left w:val="none" w:sz="0" w:space="0" w:color="auto"/>
                <w:bottom w:val="single" w:sz="6" w:space="1" w:color="E5E5E5"/>
                <w:right w:val="none" w:sz="0" w:space="0" w:color="auto"/>
              </w:divBdr>
            </w:div>
          </w:divsChild>
        </w:div>
        <w:div w:id="1097480067">
          <w:marLeft w:val="0"/>
          <w:marRight w:val="0"/>
          <w:marTop w:val="0"/>
          <w:marBottom w:val="0"/>
          <w:divBdr>
            <w:top w:val="none" w:sz="0" w:space="0" w:color="auto"/>
            <w:left w:val="none" w:sz="0" w:space="0" w:color="auto"/>
            <w:bottom w:val="none" w:sz="0" w:space="0" w:color="auto"/>
            <w:right w:val="none" w:sz="0" w:space="0" w:color="auto"/>
          </w:divBdr>
          <w:divsChild>
            <w:div w:id="198856728">
              <w:marLeft w:val="0"/>
              <w:marRight w:val="0"/>
              <w:marTop w:val="0"/>
              <w:marBottom w:val="450"/>
              <w:divBdr>
                <w:top w:val="none" w:sz="0" w:space="0" w:color="auto"/>
                <w:left w:val="none" w:sz="0" w:space="0" w:color="auto"/>
                <w:bottom w:val="none" w:sz="0" w:space="0" w:color="auto"/>
                <w:right w:val="none" w:sz="0" w:space="0" w:color="auto"/>
              </w:divBdr>
              <w:divsChild>
                <w:div w:id="491797892">
                  <w:marLeft w:val="0"/>
                  <w:marRight w:val="0"/>
                  <w:marTop w:val="0"/>
                  <w:marBottom w:val="0"/>
                  <w:divBdr>
                    <w:top w:val="none" w:sz="0" w:space="0" w:color="auto"/>
                    <w:left w:val="none" w:sz="0" w:space="0" w:color="auto"/>
                    <w:bottom w:val="none" w:sz="0" w:space="0" w:color="auto"/>
                    <w:right w:val="none" w:sz="0" w:space="0" w:color="auto"/>
                  </w:divBdr>
                  <w:divsChild>
                    <w:div w:id="381176434">
                      <w:marLeft w:val="0"/>
                      <w:marRight w:val="0"/>
                      <w:marTop w:val="0"/>
                      <w:marBottom w:val="450"/>
                      <w:divBdr>
                        <w:top w:val="none" w:sz="0" w:space="0" w:color="auto"/>
                        <w:left w:val="none" w:sz="0" w:space="0" w:color="auto"/>
                        <w:bottom w:val="single" w:sz="6" w:space="4" w:color="E5E5E5"/>
                        <w:right w:val="none" w:sz="0" w:space="0" w:color="auto"/>
                      </w:divBdr>
                      <w:divsChild>
                        <w:div w:id="619922507">
                          <w:marLeft w:val="0"/>
                          <w:marRight w:val="0"/>
                          <w:marTop w:val="0"/>
                          <w:marBottom w:val="0"/>
                          <w:divBdr>
                            <w:top w:val="none" w:sz="0" w:space="0" w:color="auto"/>
                            <w:left w:val="none" w:sz="0" w:space="0" w:color="auto"/>
                            <w:bottom w:val="none" w:sz="0" w:space="0" w:color="auto"/>
                            <w:right w:val="none" w:sz="0" w:space="0" w:color="auto"/>
                          </w:divBdr>
                          <w:divsChild>
                            <w:div w:id="1676495049">
                              <w:marLeft w:val="0"/>
                              <w:marRight w:val="0"/>
                              <w:marTop w:val="0"/>
                              <w:marBottom w:val="408"/>
                              <w:divBdr>
                                <w:top w:val="none" w:sz="0" w:space="0" w:color="auto"/>
                                <w:left w:val="none" w:sz="0" w:space="0" w:color="auto"/>
                                <w:bottom w:val="none" w:sz="0" w:space="0" w:color="auto"/>
                                <w:right w:val="none" w:sz="0" w:space="0" w:color="auto"/>
                              </w:divBdr>
                            </w:div>
                            <w:div w:id="13510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category/migracions" TargetMode="External"/><Relationship Id="rId13" Type="http://schemas.openxmlformats.org/officeDocument/2006/relationships/hyperlink" Target="https://blog.cristianismeijusticia.net/2019/04/26/retos-sociales-ante-las-elecciones-una-sociedad-diversa-e-inclusiva" TargetMode="External"/><Relationship Id="rId18" Type="http://schemas.openxmlformats.org/officeDocument/2006/relationships/hyperlink" Target="https://blog.cristianismeijusticia.net/2018/12/14/dos-fronteras-son-una-sola-comunidad" TargetMode="External"/><Relationship Id="rId26" Type="http://schemas.openxmlformats.org/officeDocument/2006/relationships/hyperlink" Target="https://refugioilustrado.tumblr.com/page/9" TargetMode="External"/><Relationship Id="rId3" Type="http://schemas.openxmlformats.org/officeDocument/2006/relationships/settings" Target="settings.xml"/><Relationship Id="rId21" Type="http://schemas.openxmlformats.org/officeDocument/2006/relationships/hyperlink" Target="https://blog.cristianismeijusticia.net/2018/10/31/mi-experiencia-como-voluntaria-del-sjm-en-el-cie-de-valencia" TargetMode="External"/><Relationship Id="rId7" Type="http://schemas.openxmlformats.org/officeDocument/2006/relationships/hyperlink" Target="https://blog.cristianismeijusticia.net/category/drets-humans" TargetMode="External"/><Relationship Id="rId12" Type="http://schemas.openxmlformats.org/officeDocument/2006/relationships/hyperlink" Target="https://blog.cristianismeijusticia.net/2019/05/06/cie-centro-de-acogida-en-libertad" TargetMode="External"/><Relationship Id="rId17" Type="http://schemas.openxmlformats.org/officeDocument/2006/relationships/hyperlink" Target="https://blog.cristianismeijusticia.net/2018/12/28/cuento-de-navidad" TargetMode="External"/><Relationship Id="rId25" Type="http://schemas.openxmlformats.org/officeDocument/2006/relationships/hyperlink" Target="https://blog.cristianismeijusticia.net/2018/08/30/vinculo-pobreza-y-migracion" TargetMode="External"/><Relationship Id="rId2" Type="http://schemas.openxmlformats.org/officeDocument/2006/relationships/styles" Target="styles.xml"/><Relationship Id="rId16" Type="http://schemas.openxmlformats.org/officeDocument/2006/relationships/hyperlink" Target="https://blog.cristianismeijusticia.net/2019/03/27/ellas-que-nos-cuidan" TargetMode="External"/><Relationship Id="rId20" Type="http://schemas.openxmlformats.org/officeDocument/2006/relationships/hyperlink" Target="https://blog.cristianismeijusticia.net/2018/11/07/caravana-de-migrantes-centroamericana-refugiados-de-una-guerra-socia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log.cristianismeijusticia.net/category/democracia-participacion-politica" TargetMode="External"/><Relationship Id="rId11" Type="http://schemas.openxmlformats.org/officeDocument/2006/relationships/hyperlink" Target="https://blog.cristianismeijusticia.net/2019/05/21/inmigracion-que-nos-jugamos-en-las-elecciones-europeas" TargetMode="External"/><Relationship Id="rId24" Type="http://schemas.openxmlformats.org/officeDocument/2006/relationships/hyperlink" Target="https://blog.cristianismeijusticia.net/2018/10/03/educacion-ninos-y-ninas-refugiados" TargetMode="External"/><Relationship Id="rId5" Type="http://schemas.openxmlformats.org/officeDocument/2006/relationships/image" Target="media/image1.jpeg"/><Relationship Id="rId15" Type="http://schemas.openxmlformats.org/officeDocument/2006/relationships/hyperlink" Target="https://blog.cristianismeijusticia.net/2019/03/28/no-se-debe-dejar-el-debate-sobre-migracion-al-papa" TargetMode="External"/><Relationship Id="rId23" Type="http://schemas.openxmlformats.org/officeDocument/2006/relationships/hyperlink" Target="https://blog.cristianismeijusticia.net/2018/10/16/migraciones-y-refugio-de-las-narrativas-de-hostilidad-a-las-narrativas-de-hospitalidad" TargetMode="External"/><Relationship Id="rId28" Type="http://schemas.openxmlformats.org/officeDocument/2006/relationships/fontTable" Target="fontTable.xml"/><Relationship Id="rId10" Type="http://schemas.openxmlformats.org/officeDocument/2006/relationships/hyperlink" Target="https://blog.cristianismeijusticia.net/2019/06/05/el-problema-es-la-indiferencia" TargetMode="External"/><Relationship Id="rId19" Type="http://schemas.openxmlformats.org/officeDocument/2006/relationships/hyperlink" Target="https://blog.cristianismeijusticia.net/2018/11/30/visibilizar-lo-invisible-mujeres-migradas-y-empleo-del-hogar" TargetMode="External"/><Relationship Id="rId4" Type="http://schemas.openxmlformats.org/officeDocument/2006/relationships/webSettings" Target="webSettings.xml"/><Relationship Id="rId9" Type="http://schemas.openxmlformats.org/officeDocument/2006/relationships/hyperlink" Target="https://blog.cristianismeijusticia.net/2019/06/18/supervivientes" TargetMode="External"/><Relationship Id="rId14" Type="http://schemas.openxmlformats.org/officeDocument/2006/relationships/hyperlink" Target="https://blog.cristianismeijusticia.net/2019/04/25/retos-sociales-ante-las-elecciones-proteccion-efectiva-de-la-infancia-y-la-adolescencia" TargetMode="External"/><Relationship Id="rId22" Type="http://schemas.openxmlformats.org/officeDocument/2006/relationships/hyperlink" Target="https://blog.cristianismeijusticia.net/2018/10/19/escuchar-un-acto-sagrado" TargetMode="External"/><Relationship Id="rId27" Type="http://schemas.openxmlformats.org/officeDocument/2006/relationships/hyperlink" Target="https://blog.cristianismeijusticia.net/2019/08/06/inmigracion-propuesta-realistas-en-clave-de-hospita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840</Words>
  <Characters>4623</Characters>
  <Application>Microsoft Office Word</Application>
  <DocSecurity>0</DocSecurity>
  <Lines>38</Lines>
  <Paragraphs>10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INMIGRACIÓN: PROPUESTA REALISTAS EN CLAVE DE HOSPITALIDAD</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2019-08-06T11:36:00Z</dcterms:created>
  <dcterms:modified xsi:type="dcterms:W3CDTF">2019-08-06T11:43:00Z</dcterms:modified>
</cp:coreProperties>
</file>