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240" w:rsidRDefault="00831240" w:rsidP="00831240">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Pr>
          <w:rFonts w:ascii="Arial" w:eastAsia="Times New Roman" w:hAnsi="Arial" w:cs="Arial"/>
          <w:b/>
          <w:bCs/>
          <w:i/>
          <w:iCs/>
          <w:color w:val="D49400"/>
          <w:kern w:val="36"/>
          <w:sz w:val="21"/>
          <w:szCs w:val="21"/>
          <w:lang w:val="es-UY" w:eastAsia="es-UY"/>
        </w:rPr>
        <w:t>E</w:t>
      </w:r>
      <w:r w:rsidRPr="00831240">
        <w:rPr>
          <w:rFonts w:ascii="Arial" w:eastAsia="Times New Roman" w:hAnsi="Arial" w:cs="Arial"/>
          <w:b/>
          <w:bCs/>
          <w:i/>
          <w:iCs/>
          <w:color w:val="D49400"/>
          <w:kern w:val="36"/>
          <w:sz w:val="21"/>
          <w:szCs w:val="21"/>
          <w:lang w:val="es-UY" w:eastAsia="es-UY"/>
        </w:rPr>
        <w:t xml:space="preserve">l obispo se pronuncia ante la muerte de 62 presos en una </w:t>
      </w:r>
      <w:proofErr w:type="spellStart"/>
      <w:r w:rsidRPr="00831240">
        <w:rPr>
          <w:rFonts w:ascii="Arial" w:eastAsia="Times New Roman" w:hAnsi="Arial" w:cs="Arial"/>
          <w:b/>
          <w:bCs/>
          <w:i/>
          <w:iCs/>
          <w:color w:val="D49400"/>
          <w:kern w:val="36"/>
          <w:sz w:val="21"/>
          <w:szCs w:val="21"/>
          <w:lang w:val="es-UY" w:eastAsia="es-UY"/>
        </w:rPr>
        <w:t>carcel</w:t>
      </w:r>
      <w:proofErr w:type="spellEnd"/>
      <w:r w:rsidRPr="00831240">
        <w:rPr>
          <w:rFonts w:ascii="Arial" w:eastAsia="Times New Roman" w:hAnsi="Arial" w:cs="Arial"/>
          <w:b/>
          <w:bCs/>
          <w:i/>
          <w:iCs/>
          <w:color w:val="D49400"/>
          <w:kern w:val="36"/>
          <w:sz w:val="21"/>
          <w:szCs w:val="21"/>
          <w:lang w:val="es-UY" w:eastAsia="es-UY"/>
        </w:rPr>
        <w:t xml:space="preserve"> de la Amazonía brasileña</w:t>
      </w:r>
    </w:p>
    <w:p w:rsidR="00831240" w:rsidRPr="00831240" w:rsidRDefault="00831240" w:rsidP="00831240">
      <w:pPr>
        <w:shd w:val="clear" w:color="auto" w:fill="FFFFFF"/>
        <w:spacing w:after="0" w:line="435" w:lineRule="atLeast"/>
        <w:jc w:val="center"/>
        <w:outlineLvl w:val="0"/>
        <w:rPr>
          <w:rFonts w:ascii="Arial" w:eastAsia="Times New Roman" w:hAnsi="Arial" w:cs="Arial"/>
          <w:b/>
          <w:bCs/>
          <w:color w:val="333333"/>
          <w:kern w:val="36"/>
          <w:sz w:val="38"/>
          <w:szCs w:val="38"/>
          <w:lang w:val="es-UY" w:eastAsia="es-UY"/>
        </w:rPr>
      </w:pPr>
      <w:bookmarkStart w:id="0" w:name="_GoBack"/>
      <w:r w:rsidRPr="00831240">
        <w:rPr>
          <w:rFonts w:ascii="Arial" w:eastAsia="Times New Roman" w:hAnsi="Arial" w:cs="Arial"/>
          <w:b/>
          <w:bCs/>
          <w:color w:val="333333"/>
          <w:kern w:val="36"/>
          <w:sz w:val="38"/>
          <w:szCs w:val="38"/>
          <w:lang w:val="es-UY" w:eastAsia="es-UY"/>
        </w:rPr>
        <w:t xml:space="preserve">Monseñor Erwin </w:t>
      </w:r>
      <w:proofErr w:type="spellStart"/>
      <w:r w:rsidRPr="00831240">
        <w:rPr>
          <w:rFonts w:ascii="Arial" w:eastAsia="Times New Roman" w:hAnsi="Arial" w:cs="Arial"/>
          <w:b/>
          <w:bCs/>
          <w:color w:val="333333"/>
          <w:kern w:val="36"/>
          <w:sz w:val="38"/>
          <w:szCs w:val="38"/>
          <w:lang w:val="es-UY" w:eastAsia="es-UY"/>
        </w:rPr>
        <w:t>Kräutler</w:t>
      </w:r>
      <w:proofErr w:type="spellEnd"/>
      <w:r w:rsidRPr="00831240">
        <w:rPr>
          <w:rFonts w:ascii="Arial" w:eastAsia="Times New Roman" w:hAnsi="Arial" w:cs="Arial"/>
          <w:b/>
          <w:bCs/>
          <w:color w:val="333333"/>
          <w:kern w:val="36"/>
          <w:sz w:val="38"/>
          <w:szCs w:val="38"/>
          <w:lang w:val="es-UY" w:eastAsia="es-UY"/>
        </w:rPr>
        <w:t xml:space="preserve"> pide construir una sociedad que “no aniquile la vida de quienes erraron”</w:t>
      </w:r>
    </w:p>
    <w:bookmarkEnd w:id="0"/>
    <w:p w:rsidR="00831240" w:rsidRPr="00831240" w:rsidRDefault="00831240" w:rsidP="00831240">
      <w:pPr>
        <w:shd w:val="clear" w:color="auto" w:fill="FFFFFF"/>
        <w:spacing w:after="240" w:line="345" w:lineRule="atLeast"/>
        <w:jc w:val="both"/>
        <w:outlineLvl w:val="1"/>
        <w:rPr>
          <w:rFonts w:ascii="Arial" w:eastAsia="Times New Roman" w:hAnsi="Arial" w:cs="Arial"/>
          <w:b/>
          <w:bCs/>
          <w:color w:val="474747"/>
          <w:sz w:val="26"/>
          <w:szCs w:val="26"/>
          <w:lang w:val="es-UY" w:eastAsia="es-UY"/>
        </w:rPr>
      </w:pPr>
      <w:r w:rsidRPr="00831240">
        <w:rPr>
          <w:rFonts w:ascii="Arial" w:eastAsia="Times New Roman" w:hAnsi="Arial" w:cs="Arial"/>
          <w:b/>
          <w:bCs/>
          <w:color w:val="474747"/>
          <w:sz w:val="26"/>
          <w:szCs w:val="26"/>
          <w:lang w:val="es-UY" w:eastAsia="es-UY"/>
        </w:rPr>
        <w:t>El pasado 29 de julio murieron 62 presos en la ciudad de Altamira, lo que representa el mayor número de víctimas desde 1992 en un presidio brasileño</w:t>
      </w:r>
    </w:p>
    <w:p w:rsidR="00831240" w:rsidRPr="00831240" w:rsidRDefault="00831240" w:rsidP="00831240">
      <w:pPr>
        <w:shd w:val="clear" w:color="auto" w:fill="FFFFFF"/>
        <w:spacing w:after="240" w:line="345" w:lineRule="atLeast"/>
        <w:jc w:val="both"/>
        <w:outlineLvl w:val="1"/>
        <w:rPr>
          <w:rFonts w:ascii="Arial" w:eastAsia="Times New Roman" w:hAnsi="Arial" w:cs="Arial"/>
          <w:b/>
          <w:bCs/>
          <w:color w:val="474747"/>
          <w:sz w:val="26"/>
          <w:szCs w:val="26"/>
          <w:lang w:val="es-UY" w:eastAsia="es-UY"/>
        </w:rPr>
      </w:pPr>
      <w:r w:rsidRPr="00831240">
        <w:rPr>
          <w:rFonts w:ascii="Arial" w:eastAsia="Times New Roman" w:hAnsi="Arial" w:cs="Arial"/>
          <w:b/>
          <w:bCs/>
          <w:color w:val="474747"/>
          <w:sz w:val="26"/>
          <w:szCs w:val="26"/>
          <w:lang w:val="es-UY" w:eastAsia="es-UY"/>
        </w:rPr>
        <w:t>Dentro de la sociedad brasileña se ha instalado un sentimiento de falta de compasión, de que esas muertes es una forma de que haya menos bandidos</w:t>
      </w:r>
    </w:p>
    <w:p w:rsidR="00831240" w:rsidRPr="00831240" w:rsidRDefault="00831240" w:rsidP="00831240">
      <w:pPr>
        <w:shd w:val="clear" w:color="auto" w:fill="FFFFFF"/>
        <w:spacing w:after="240" w:line="345" w:lineRule="atLeast"/>
        <w:jc w:val="both"/>
        <w:outlineLvl w:val="1"/>
        <w:rPr>
          <w:rFonts w:ascii="Arial" w:eastAsia="Times New Roman" w:hAnsi="Arial" w:cs="Arial"/>
          <w:b/>
          <w:bCs/>
          <w:color w:val="474747"/>
          <w:sz w:val="26"/>
          <w:szCs w:val="26"/>
          <w:lang w:val="es-UY" w:eastAsia="es-UY"/>
        </w:rPr>
      </w:pPr>
      <w:r w:rsidRPr="00831240">
        <w:rPr>
          <w:rFonts w:ascii="Arial" w:eastAsia="Times New Roman" w:hAnsi="Arial" w:cs="Arial"/>
          <w:b/>
          <w:bCs/>
          <w:color w:val="474747"/>
          <w:sz w:val="26"/>
          <w:szCs w:val="26"/>
          <w:lang w:val="es-UY" w:eastAsia="es-UY"/>
        </w:rPr>
        <w:t>El sistema presidiario brasileño es “una máquina de moler gente”, que “lleva a producir dolor y sufrimiento”</w:t>
      </w:r>
    </w:p>
    <w:p w:rsidR="00831240" w:rsidRPr="00831240" w:rsidRDefault="00831240" w:rsidP="00831240">
      <w:pPr>
        <w:shd w:val="clear" w:color="auto" w:fill="FFFFFF"/>
        <w:spacing w:after="150" w:line="240" w:lineRule="auto"/>
        <w:rPr>
          <w:rFonts w:ascii="inherit" w:eastAsia="Times New Roman" w:hAnsi="inherit" w:cs="Arial"/>
          <w:b/>
          <w:bCs/>
          <w:i/>
          <w:iCs/>
          <w:color w:val="333333"/>
          <w:sz w:val="20"/>
          <w:szCs w:val="20"/>
          <w:lang w:val="es-UY" w:eastAsia="es-UY"/>
        </w:rPr>
      </w:pPr>
      <w:r w:rsidRPr="00831240">
        <w:rPr>
          <w:rFonts w:ascii="inherit" w:eastAsia="Times New Roman" w:hAnsi="inherit" w:cs="Arial"/>
          <w:b/>
          <w:bCs/>
          <w:i/>
          <w:iCs/>
          <w:color w:val="333333"/>
          <w:sz w:val="20"/>
          <w:szCs w:val="20"/>
          <w:lang w:val="es-UY" w:eastAsia="es-UY"/>
        </w:rPr>
        <w:t>05.08.2019 </w:t>
      </w:r>
      <w:hyperlink r:id="rId5" w:history="1">
        <w:r w:rsidRPr="00831240">
          <w:rPr>
            <w:rFonts w:ascii="inherit" w:eastAsia="Times New Roman" w:hAnsi="inherit" w:cs="Arial"/>
            <w:b/>
            <w:bCs/>
            <w:i/>
            <w:iCs/>
            <w:color w:val="D49400"/>
            <w:sz w:val="20"/>
            <w:szCs w:val="20"/>
            <w:lang w:val="es-UY" w:eastAsia="es-UY"/>
          </w:rPr>
          <w:t xml:space="preserve">Luis Miguel </w:t>
        </w:r>
        <w:proofErr w:type="spellStart"/>
        <w:r w:rsidRPr="00831240">
          <w:rPr>
            <w:rFonts w:ascii="inherit" w:eastAsia="Times New Roman" w:hAnsi="inherit" w:cs="Arial"/>
            <w:b/>
            <w:bCs/>
            <w:i/>
            <w:iCs/>
            <w:color w:val="D49400"/>
            <w:sz w:val="20"/>
            <w:szCs w:val="20"/>
            <w:lang w:val="es-UY" w:eastAsia="es-UY"/>
          </w:rPr>
          <w:t>Modino</w:t>
        </w:r>
        <w:proofErr w:type="spellEnd"/>
        <w:r w:rsidRPr="00831240">
          <w:rPr>
            <w:rFonts w:ascii="inherit" w:eastAsia="Times New Roman" w:hAnsi="inherit" w:cs="Arial"/>
            <w:b/>
            <w:bCs/>
            <w:i/>
            <w:iCs/>
            <w:color w:val="D49400"/>
            <w:sz w:val="20"/>
            <w:szCs w:val="20"/>
            <w:lang w:val="es-UY" w:eastAsia="es-UY"/>
          </w:rPr>
          <w:t>, corresponsal en Brasil</w:t>
        </w:r>
      </w:hyperlink>
    </w:p>
    <w:p w:rsidR="00831240" w:rsidRPr="00831240" w:rsidRDefault="00831240" w:rsidP="00831240">
      <w:pPr>
        <w:shd w:val="clear" w:color="auto" w:fill="FFFFFF"/>
        <w:spacing w:line="240" w:lineRule="auto"/>
        <w:rPr>
          <w:rFonts w:ascii="inherit" w:eastAsia="Times New Roman" w:hAnsi="inherit" w:cs="Arial"/>
          <w:color w:val="000000"/>
          <w:sz w:val="21"/>
          <w:szCs w:val="21"/>
          <w:lang w:val="es-UY" w:eastAsia="es-UY"/>
        </w:rPr>
      </w:pPr>
      <w:r w:rsidRPr="00831240">
        <w:rPr>
          <w:rFonts w:ascii="inherit" w:eastAsia="Times New Roman" w:hAnsi="inherit" w:cs="Arial"/>
          <w:noProof/>
          <w:color w:val="000000"/>
          <w:sz w:val="21"/>
          <w:szCs w:val="21"/>
          <w:lang w:val="es-UY" w:eastAsia="es-UY"/>
        </w:rPr>
        <w:drawing>
          <wp:inline distT="0" distB="0" distL="0" distR="0" wp14:anchorId="1B20653E" wp14:editId="76C63978">
            <wp:extent cx="5715000" cy="3810000"/>
            <wp:effectExtent l="0" t="0" r="0" b="0"/>
            <wp:docPr id="1" name="Imagen 1" descr="domer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erw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831240" w:rsidRPr="00831240" w:rsidRDefault="00831240" w:rsidP="00831240">
      <w:pPr>
        <w:shd w:val="clear" w:color="auto" w:fill="FFFFFF"/>
        <w:spacing w:after="0" w:line="240" w:lineRule="auto"/>
        <w:jc w:val="both"/>
        <w:rPr>
          <w:rFonts w:ascii="Arial" w:eastAsia="Times New Roman" w:hAnsi="Arial" w:cs="Arial"/>
          <w:color w:val="000000"/>
          <w:sz w:val="24"/>
          <w:szCs w:val="24"/>
          <w:lang w:val="es-UY" w:eastAsia="es-UY"/>
        </w:rPr>
      </w:pPr>
      <w:r w:rsidRPr="00831240">
        <w:rPr>
          <w:rFonts w:ascii="Arial" w:eastAsia="Times New Roman" w:hAnsi="Arial" w:cs="Arial"/>
          <w:color w:val="000000"/>
          <w:sz w:val="24"/>
          <w:szCs w:val="24"/>
          <w:lang w:val="es-UY" w:eastAsia="es-UY"/>
        </w:rPr>
        <w:t>Las matanzas se han convertido en algo cotidiano en las cárceles brasileñas, con una población reclusa muy superior a su capacidad y total falta de seguridad, lo que provoca situaciones insostenibles. La última tuvo lugar el pasado 29 de julio, fecha en que </w:t>
      </w:r>
      <w:r w:rsidRPr="00831240">
        <w:rPr>
          <w:rFonts w:ascii="Arial" w:eastAsia="Times New Roman" w:hAnsi="Arial" w:cs="Arial"/>
          <w:b/>
          <w:bCs/>
          <w:color w:val="474747"/>
          <w:sz w:val="24"/>
          <w:szCs w:val="24"/>
          <w:lang w:val="es-UY" w:eastAsia="es-UY"/>
        </w:rPr>
        <w:t>murieron 62 presos en la ciudad de Altamira</w:t>
      </w:r>
      <w:r w:rsidRPr="00831240">
        <w:rPr>
          <w:rFonts w:ascii="Arial" w:eastAsia="Times New Roman" w:hAnsi="Arial" w:cs="Arial"/>
          <w:color w:val="000000"/>
          <w:sz w:val="24"/>
          <w:szCs w:val="24"/>
          <w:lang w:val="es-UY" w:eastAsia="es-UY"/>
        </w:rPr>
        <w:t xml:space="preserve">, lo que representa el mayor número de víctimas desde 1992, en que el número de muertos llegó a 111, en la conocida como masacre del </w:t>
      </w:r>
      <w:proofErr w:type="spellStart"/>
      <w:r w:rsidRPr="00831240">
        <w:rPr>
          <w:rFonts w:ascii="Arial" w:eastAsia="Times New Roman" w:hAnsi="Arial" w:cs="Arial"/>
          <w:color w:val="000000"/>
          <w:sz w:val="24"/>
          <w:szCs w:val="24"/>
          <w:lang w:val="es-UY" w:eastAsia="es-UY"/>
        </w:rPr>
        <w:t>Carandiru</w:t>
      </w:r>
      <w:proofErr w:type="spellEnd"/>
      <w:r w:rsidRPr="00831240">
        <w:rPr>
          <w:rFonts w:ascii="Arial" w:eastAsia="Times New Roman" w:hAnsi="Arial" w:cs="Arial"/>
          <w:color w:val="000000"/>
          <w:sz w:val="24"/>
          <w:szCs w:val="24"/>
          <w:lang w:val="es-UY" w:eastAsia="es-UY"/>
        </w:rPr>
        <w:t>.</w:t>
      </w:r>
    </w:p>
    <w:p w:rsidR="00831240" w:rsidRPr="00831240" w:rsidRDefault="00831240" w:rsidP="00831240">
      <w:pPr>
        <w:shd w:val="clear" w:color="auto" w:fill="FFFFFF"/>
        <w:spacing w:after="465" w:line="300" w:lineRule="atLeast"/>
        <w:jc w:val="both"/>
        <w:rPr>
          <w:rFonts w:ascii="Arial" w:eastAsia="Times New Roman" w:hAnsi="Arial" w:cs="Arial"/>
          <w:color w:val="333333"/>
          <w:sz w:val="24"/>
          <w:szCs w:val="24"/>
          <w:lang w:val="es-UY" w:eastAsia="es-UY"/>
        </w:rPr>
      </w:pPr>
      <w:r w:rsidRPr="00831240">
        <w:rPr>
          <w:rFonts w:ascii="Arial" w:eastAsia="Times New Roman" w:hAnsi="Arial" w:cs="Arial"/>
          <w:color w:val="333333"/>
          <w:sz w:val="24"/>
          <w:szCs w:val="24"/>
          <w:lang w:val="es-UY" w:eastAsia="es-UY"/>
        </w:rPr>
        <w:lastRenderedPageBreak/>
        <w:t>Ante esta nueva masacre, </w:t>
      </w:r>
      <w:r w:rsidRPr="00831240">
        <w:rPr>
          <w:rFonts w:ascii="Arial" w:eastAsia="Times New Roman" w:hAnsi="Arial" w:cs="Arial"/>
          <w:b/>
          <w:bCs/>
          <w:color w:val="474747"/>
          <w:sz w:val="24"/>
          <w:szCs w:val="24"/>
          <w:lang w:val="es-UY" w:eastAsia="es-UY"/>
        </w:rPr>
        <w:t xml:space="preserve">Monseñor Erwin </w:t>
      </w:r>
      <w:proofErr w:type="spellStart"/>
      <w:r w:rsidRPr="00831240">
        <w:rPr>
          <w:rFonts w:ascii="Arial" w:eastAsia="Times New Roman" w:hAnsi="Arial" w:cs="Arial"/>
          <w:b/>
          <w:bCs/>
          <w:color w:val="474747"/>
          <w:sz w:val="24"/>
          <w:szCs w:val="24"/>
          <w:lang w:val="es-UY" w:eastAsia="es-UY"/>
        </w:rPr>
        <w:t>Kräutler</w:t>
      </w:r>
      <w:proofErr w:type="spellEnd"/>
      <w:r w:rsidRPr="00831240">
        <w:rPr>
          <w:rFonts w:ascii="Arial" w:eastAsia="Times New Roman" w:hAnsi="Arial" w:cs="Arial"/>
          <w:color w:val="333333"/>
          <w:sz w:val="24"/>
          <w:szCs w:val="24"/>
          <w:lang w:val="es-UY" w:eastAsia="es-UY"/>
        </w:rPr>
        <w:t>, obispo emérito de la Prelatura del Xingú, que tiene su sede en la ciudad de Altamira, estado de Pará, en la región amazónica, ha manifestado en una misa celebrada este domingo, 4 de agosto, su </w:t>
      </w:r>
      <w:r w:rsidRPr="00831240">
        <w:rPr>
          <w:rFonts w:ascii="Arial" w:eastAsia="Times New Roman" w:hAnsi="Arial" w:cs="Arial"/>
          <w:b/>
          <w:bCs/>
          <w:color w:val="474747"/>
          <w:sz w:val="24"/>
          <w:szCs w:val="24"/>
          <w:lang w:val="es-UY" w:eastAsia="es-UY"/>
        </w:rPr>
        <w:t>solidaridad con las familias de las víctimas</w:t>
      </w:r>
      <w:r w:rsidRPr="00831240">
        <w:rPr>
          <w:rFonts w:ascii="Arial" w:eastAsia="Times New Roman" w:hAnsi="Arial" w:cs="Arial"/>
          <w:color w:val="333333"/>
          <w:sz w:val="24"/>
          <w:szCs w:val="24"/>
          <w:lang w:val="es-UY" w:eastAsia="es-UY"/>
        </w:rPr>
        <w:t>, como ya había hecho a lo largo de la semana, en que había mostrado su indignación ante la reacción del presidente brasileño, quien preguntado por periodistas sobre lo ocurrido, respondió: “</w:t>
      </w:r>
      <w:r w:rsidRPr="00831240">
        <w:rPr>
          <w:rFonts w:ascii="Arial" w:eastAsia="Times New Roman" w:hAnsi="Arial" w:cs="Arial"/>
          <w:b/>
          <w:bCs/>
          <w:color w:val="474747"/>
          <w:sz w:val="24"/>
          <w:szCs w:val="24"/>
          <w:lang w:val="es-UY" w:eastAsia="es-UY"/>
        </w:rPr>
        <w:t>pregunta a las víctimas de los que murieron lo que ellos piensan. Después hablo con vosotros</w:t>
      </w:r>
      <w:r w:rsidRPr="00831240">
        <w:rPr>
          <w:rFonts w:ascii="Arial" w:eastAsia="Times New Roman" w:hAnsi="Arial" w:cs="Arial"/>
          <w:color w:val="333333"/>
          <w:sz w:val="24"/>
          <w:szCs w:val="24"/>
          <w:lang w:val="es-UY" w:eastAsia="es-UY"/>
        </w:rPr>
        <w:t>”.</w:t>
      </w:r>
    </w:p>
    <w:p w:rsidR="00831240" w:rsidRPr="00831240" w:rsidRDefault="00831240" w:rsidP="00831240">
      <w:pPr>
        <w:shd w:val="clear" w:color="auto" w:fill="FFFFFF"/>
        <w:spacing w:line="240" w:lineRule="auto"/>
        <w:rPr>
          <w:rFonts w:ascii="inherit" w:eastAsia="Times New Roman" w:hAnsi="inherit" w:cs="Arial"/>
          <w:color w:val="000000"/>
          <w:sz w:val="21"/>
          <w:szCs w:val="21"/>
          <w:lang w:val="es-UY" w:eastAsia="es-UY"/>
        </w:rPr>
      </w:pPr>
      <w:r w:rsidRPr="00831240">
        <w:rPr>
          <w:rFonts w:ascii="inherit" w:eastAsia="Times New Roman" w:hAnsi="inherit" w:cs="Arial"/>
          <w:noProof/>
          <w:color w:val="000000"/>
          <w:sz w:val="21"/>
          <w:szCs w:val="21"/>
          <w:lang w:val="es-UY" w:eastAsia="es-UY"/>
        </w:rPr>
        <w:drawing>
          <wp:inline distT="0" distB="0" distL="0" distR="0" wp14:anchorId="44D8CBFF" wp14:editId="197CF832">
            <wp:extent cx="5251450" cy="2549141"/>
            <wp:effectExtent l="0" t="0" r="6350" b="3810"/>
            <wp:docPr id="2" name="Imagen 2" descr="Domerwi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merwin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4399" cy="2555427"/>
                    </a:xfrm>
                    <a:prstGeom prst="rect">
                      <a:avLst/>
                    </a:prstGeom>
                    <a:noFill/>
                    <a:ln>
                      <a:noFill/>
                    </a:ln>
                  </pic:spPr>
                </pic:pic>
              </a:graphicData>
            </a:graphic>
          </wp:inline>
        </w:drawing>
      </w:r>
    </w:p>
    <w:p w:rsidR="00831240" w:rsidRPr="00831240" w:rsidRDefault="00831240" w:rsidP="00831240">
      <w:pPr>
        <w:shd w:val="clear" w:color="auto" w:fill="FFFFFF"/>
        <w:spacing w:after="0" w:line="240" w:lineRule="auto"/>
        <w:jc w:val="both"/>
        <w:rPr>
          <w:rFonts w:ascii="Arial" w:eastAsia="Times New Roman" w:hAnsi="Arial" w:cs="Arial"/>
          <w:color w:val="000000"/>
          <w:sz w:val="24"/>
          <w:szCs w:val="24"/>
          <w:lang w:val="es-UY" w:eastAsia="es-UY"/>
        </w:rPr>
      </w:pPr>
      <w:r w:rsidRPr="00831240">
        <w:rPr>
          <w:rFonts w:ascii="Arial" w:eastAsia="Times New Roman" w:hAnsi="Arial" w:cs="Arial"/>
          <w:color w:val="000000"/>
          <w:sz w:val="24"/>
          <w:szCs w:val="24"/>
          <w:lang w:val="es-UY" w:eastAsia="es-UY"/>
        </w:rPr>
        <w:t xml:space="preserve">En referencia a las palabras del presidente brasileño, Monseñor </w:t>
      </w:r>
      <w:proofErr w:type="spellStart"/>
      <w:r w:rsidRPr="00831240">
        <w:rPr>
          <w:rFonts w:ascii="Arial" w:eastAsia="Times New Roman" w:hAnsi="Arial" w:cs="Arial"/>
          <w:color w:val="000000"/>
          <w:sz w:val="24"/>
          <w:szCs w:val="24"/>
          <w:lang w:val="es-UY" w:eastAsia="es-UY"/>
        </w:rPr>
        <w:t>Kräutler</w:t>
      </w:r>
      <w:proofErr w:type="spellEnd"/>
      <w:r w:rsidRPr="00831240">
        <w:rPr>
          <w:rFonts w:ascii="Arial" w:eastAsia="Times New Roman" w:hAnsi="Arial" w:cs="Arial"/>
          <w:color w:val="000000"/>
          <w:sz w:val="24"/>
          <w:szCs w:val="24"/>
          <w:lang w:val="es-UY" w:eastAsia="es-UY"/>
        </w:rPr>
        <w:t xml:space="preserve">, en declaraciones a la </w:t>
      </w:r>
      <w:proofErr w:type="spellStart"/>
      <w:r w:rsidRPr="00831240">
        <w:rPr>
          <w:rFonts w:ascii="Arial" w:eastAsia="Times New Roman" w:hAnsi="Arial" w:cs="Arial"/>
          <w:color w:val="000000"/>
          <w:sz w:val="24"/>
          <w:szCs w:val="24"/>
          <w:lang w:val="es-UY" w:eastAsia="es-UY"/>
        </w:rPr>
        <w:t>Folha</w:t>
      </w:r>
      <w:proofErr w:type="spellEnd"/>
      <w:r w:rsidRPr="00831240">
        <w:rPr>
          <w:rFonts w:ascii="Arial" w:eastAsia="Times New Roman" w:hAnsi="Arial" w:cs="Arial"/>
          <w:color w:val="000000"/>
          <w:sz w:val="24"/>
          <w:szCs w:val="24"/>
          <w:lang w:val="es-UY" w:eastAsia="es-UY"/>
        </w:rPr>
        <w:t xml:space="preserve"> de São Paulo, afirmaba que “</w:t>
      </w:r>
      <w:r w:rsidRPr="00831240">
        <w:rPr>
          <w:rFonts w:ascii="Arial" w:eastAsia="Times New Roman" w:hAnsi="Arial" w:cs="Arial"/>
          <w:b/>
          <w:bCs/>
          <w:color w:val="474747"/>
          <w:sz w:val="24"/>
          <w:szCs w:val="24"/>
          <w:lang w:val="es-UY" w:eastAsia="es-UY"/>
        </w:rPr>
        <w:t>eso no es una respuesta, por el amor de Dios, que un presidente da a esas familias. Cada preso tiene madre, tiene padre. Las madres están llorando allí</w:t>
      </w:r>
      <w:r w:rsidRPr="00831240">
        <w:rPr>
          <w:rFonts w:ascii="Arial" w:eastAsia="Times New Roman" w:hAnsi="Arial" w:cs="Arial"/>
          <w:color w:val="000000"/>
          <w:sz w:val="24"/>
          <w:szCs w:val="24"/>
          <w:lang w:val="es-UY" w:eastAsia="es-UY"/>
        </w:rPr>
        <w:t>”, como él mismo pudo comprobar al acompañar a los familiares que esperaban la identificación de los cuerpos a las puertas del Instituto Médico Legal. En la misa dominical, criticando una política carcelaria que no respeta los derechos de las víctimas, dijo en la homilía: "</w:t>
      </w:r>
      <w:r w:rsidRPr="00831240">
        <w:rPr>
          <w:rFonts w:ascii="Arial" w:eastAsia="Times New Roman" w:hAnsi="Arial" w:cs="Arial"/>
          <w:b/>
          <w:bCs/>
          <w:color w:val="474747"/>
          <w:sz w:val="24"/>
          <w:szCs w:val="24"/>
          <w:lang w:val="es-UY" w:eastAsia="es-UY"/>
        </w:rPr>
        <w:t>Dios Padre de misericordia, ten piedad de todas las víctimas. Ayúdanos a construir una sociedad que no elimine los problemas y no aniquile la vida de quienes erraron</w:t>
      </w:r>
      <w:r w:rsidRPr="00831240">
        <w:rPr>
          <w:rFonts w:ascii="Arial" w:eastAsia="Times New Roman" w:hAnsi="Arial" w:cs="Arial"/>
          <w:color w:val="000000"/>
          <w:sz w:val="24"/>
          <w:szCs w:val="24"/>
          <w:lang w:val="es-UY" w:eastAsia="es-UY"/>
        </w:rPr>
        <w:t>".</w:t>
      </w:r>
    </w:p>
    <w:p w:rsidR="00831240" w:rsidRPr="00831240" w:rsidRDefault="00831240" w:rsidP="00831240">
      <w:pPr>
        <w:shd w:val="clear" w:color="auto" w:fill="FFFFFF"/>
        <w:spacing w:after="465" w:line="300" w:lineRule="atLeast"/>
        <w:jc w:val="both"/>
        <w:rPr>
          <w:rFonts w:ascii="Arial" w:eastAsia="Times New Roman" w:hAnsi="Arial" w:cs="Arial"/>
          <w:color w:val="333333"/>
          <w:sz w:val="24"/>
          <w:szCs w:val="24"/>
          <w:lang w:val="es-UY" w:eastAsia="es-UY"/>
        </w:rPr>
      </w:pPr>
      <w:r w:rsidRPr="00831240">
        <w:rPr>
          <w:rFonts w:ascii="Arial" w:eastAsia="Times New Roman" w:hAnsi="Arial" w:cs="Arial"/>
          <w:color w:val="333333"/>
          <w:sz w:val="24"/>
          <w:szCs w:val="24"/>
          <w:lang w:val="es-UY" w:eastAsia="es-UY"/>
        </w:rPr>
        <w:t xml:space="preserve">Al mismo tiempo, Monseñor </w:t>
      </w:r>
      <w:proofErr w:type="spellStart"/>
      <w:r w:rsidRPr="00831240">
        <w:rPr>
          <w:rFonts w:ascii="Arial" w:eastAsia="Times New Roman" w:hAnsi="Arial" w:cs="Arial"/>
          <w:color w:val="333333"/>
          <w:sz w:val="24"/>
          <w:szCs w:val="24"/>
          <w:lang w:val="es-UY" w:eastAsia="es-UY"/>
        </w:rPr>
        <w:t>Kräutler</w:t>
      </w:r>
      <w:proofErr w:type="spellEnd"/>
      <w:r w:rsidRPr="00831240">
        <w:rPr>
          <w:rFonts w:ascii="Arial" w:eastAsia="Times New Roman" w:hAnsi="Arial" w:cs="Arial"/>
          <w:color w:val="333333"/>
          <w:sz w:val="24"/>
          <w:szCs w:val="24"/>
          <w:lang w:val="es-UY" w:eastAsia="es-UY"/>
        </w:rPr>
        <w:t xml:space="preserve">, pedía a los presentes en la celebración de </w:t>
      </w:r>
      <w:proofErr w:type="spellStart"/>
      <w:r w:rsidRPr="00831240">
        <w:rPr>
          <w:rFonts w:ascii="Arial" w:eastAsia="Times New Roman" w:hAnsi="Arial" w:cs="Arial"/>
          <w:color w:val="333333"/>
          <w:sz w:val="24"/>
          <w:szCs w:val="24"/>
          <w:lang w:val="es-UY" w:eastAsia="es-UY"/>
        </w:rPr>
        <w:t>septimo</w:t>
      </w:r>
      <w:proofErr w:type="spellEnd"/>
      <w:r w:rsidRPr="00831240">
        <w:rPr>
          <w:rFonts w:ascii="Arial" w:eastAsia="Times New Roman" w:hAnsi="Arial" w:cs="Arial"/>
          <w:color w:val="333333"/>
          <w:sz w:val="24"/>
          <w:szCs w:val="24"/>
          <w:lang w:val="es-UY" w:eastAsia="es-UY"/>
        </w:rPr>
        <w:t xml:space="preserve"> día, llevada a cabo en la Catedral de Altamira que "</w:t>
      </w:r>
      <w:r w:rsidRPr="00831240">
        <w:rPr>
          <w:rFonts w:ascii="Arial" w:eastAsia="Times New Roman" w:hAnsi="Arial" w:cs="Arial"/>
          <w:b/>
          <w:bCs/>
          <w:color w:val="474747"/>
          <w:sz w:val="24"/>
          <w:szCs w:val="24"/>
          <w:lang w:val="es-UY" w:eastAsia="es-UY"/>
        </w:rPr>
        <w:t>recemos por los muertos, por las familias de las víctimas de esa masacre,</w:t>
      </w:r>
      <w:r w:rsidRPr="00831240">
        <w:rPr>
          <w:rFonts w:ascii="Arial" w:eastAsia="Times New Roman" w:hAnsi="Arial" w:cs="Arial"/>
          <w:color w:val="333333"/>
          <w:sz w:val="24"/>
          <w:szCs w:val="24"/>
          <w:lang w:val="es-UY" w:eastAsia="es-UY"/>
        </w:rPr>
        <w:t> por las familias de Altamira y por nuestra amada y querida Altamira". En línea con las propuestas de la Campaña de la Fraternidad de este año, hacía ver que “</w:t>
      </w:r>
      <w:r w:rsidRPr="00831240">
        <w:rPr>
          <w:rFonts w:ascii="Arial" w:eastAsia="Times New Roman" w:hAnsi="Arial" w:cs="Arial"/>
          <w:b/>
          <w:bCs/>
          <w:color w:val="474747"/>
          <w:sz w:val="24"/>
          <w:szCs w:val="24"/>
          <w:lang w:val="es-UY" w:eastAsia="es-UY"/>
        </w:rPr>
        <w:t>es necesario buscar políticas públicas que garanticen la vida, la paz y la recuperación de nuestros hermanos y hermanas</w:t>
      </w:r>
      <w:r w:rsidRPr="00831240">
        <w:rPr>
          <w:rFonts w:ascii="Arial" w:eastAsia="Times New Roman" w:hAnsi="Arial" w:cs="Arial"/>
          <w:color w:val="333333"/>
          <w:sz w:val="24"/>
          <w:szCs w:val="24"/>
          <w:lang w:val="es-UY" w:eastAsia="es-UY"/>
        </w:rPr>
        <w:t>”. Al mismo tiempo, pedía a los presentes y a la sociedad una “</w:t>
      </w:r>
      <w:r w:rsidRPr="00831240">
        <w:rPr>
          <w:rFonts w:ascii="Arial" w:eastAsia="Times New Roman" w:hAnsi="Arial" w:cs="Arial"/>
          <w:b/>
          <w:bCs/>
          <w:color w:val="474747"/>
          <w:sz w:val="24"/>
          <w:szCs w:val="24"/>
          <w:lang w:val="es-UY" w:eastAsia="es-UY"/>
        </w:rPr>
        <w:t>mirada amorosa, cuidadosa y esperanzadora</w:t>
      </w:r>
      <w:r w:rsidRPr="00831240">
        <w:rPr>
          <w:rFonts w:ascii="Arial" w:eastAsia="Times New Roman" w:hAnsi="Arial" w:cs="Arial"/>
          <w:color w:val="333333"/>
          <w:sz w:val="24"/>
          <w:szCs w:val="24"/>
          <w:lang w:val="es-UY" w:eastAsia="es-UY"/>
        </w:rPr>
        <w:t> por las familias que perdieron sus hijos, esposos, parientes y por todo el pueblo de Altamira”.</w:t>
      </w:r>
    </w:p>
    <w:p w:rsidR="00831240" w:rsidRPr="00831240" w:rsidRDefault="00831240" w:rsidP="00831240">
      <w:pPr>
        <w:shd w:val="clear" w:color="auto" w:fill="FFFFFF"/>
        <w:spacing w:line="240" w:lineRule="auto"/>
        <w:rPr>
          <w:rFonts w:ascii="inherit" w:eastAsia="Times New Roman" w:hAnsi="inherit" w:cs="Arial"/>
          <w:color w:val="000000"/>
          <w:sz w:val="21"/>
          <w:szCs w:val="21"/>
          <w:lang w:val="es-UY" w:eastAsia="es-UY"/>
        </w:rPr>
      </w:pPr>
      <w:r w:rsidRPr="00831240">
        <w:rPr>
          <w:rFonts w:ascii="inherit" w:eastAsia="Times New Roman" w:hAnsi="inherit" w:cs="Arial"/>
          <w:noProof/>
          <w:color w:val="000000"/>
          <w:sz w:val="21"/>
          <w:szCs w:val="21"/>
          <w:lang w:val="es-UY" w:eastAsia="es-UY"/>
        </w:rPr>
        <w:drawing>
          <wp:inline distT="0" distB="0" distL="0" distR="0" wp14:anchorId="4C16D29F" wp14:editId="66C9A38F">
            <wp:extent cx="5257800" cy="3156617"/>
            <wp:effectExtent l="0" t="0" r="0" b="5715"/>
            <wp:docPr id="3" name="Imagen 3" descr="domerwi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merwin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1281" cy="3176718"/>
                    </a:xfrm>
                    <a:prstGeom prst="rect">
                      <a:avLst/>
                    </a:prstGeom>
                    <a:noFill/>
                    <a:ln>
                      <a:noFill/>
                    </a:ln>
                  </pic:spPr>
                </pic:pic>
              </a:graphicData>
            </a:graphic>
          </wp:inline>
        </w:drawing>
      </w:r>
    </w:p>
    <w:p w:rsidR="00831240" w:rsidRPr="00831240" w:rsidRDefault="00831240" w:rsidP="00831240">
      <w:pPr>
        <w:shd w:val="clear" w:color="auto" w:fill="FFFFFF"/>
        <w:spacing w:after="465" w:line="300" w:lineRule="atLeast"/>
        <w:jc w:val="both"/>
        <w:rPr>
          <w:rFonts w:ascii="Arial" w:eastAsia="Times New Roman" w:hAnsi="Arial" w:cs="Arial"/>
          <w:color w:val="333333"/>
          <w:sz w:val="24"/>
          <w:szCs w:val="24"/>
          <w:lang w:val="es-UY" w:eastAsia="es-UY"/>
        </w:rPr>
      </w:pPr>
      <w:r w:rsidRPr="00831240">
        <w:rPr>
          <w:rFonts w:ascii="Arial" w:eastAsia="Times New Roman" w:hAnsi="Arial" w:cs="Arial"/>
          <w:color w:val="333333"/>
          <w:sz w:val="24"/>
          <w:szCs w:val="24"/>
          <w:lang w:val="es-UY" w:eastAsia="es-UY"/>
        </w:rPr>
        <w:t xml:space="preserve">Monseñor Erwin </w:t>
      </w:r>
      <w:proofErr w:type="spellStart"/>
      <w:r w:rsidRPr="00831240">
        <w:rPr>
          <w:rFonts w:ascii="Arial" w:eastAsia="Times New Roman" w:hAnsi="Arial" w:cs="Arial"/>
          <w:color w:val="333333"/>
          <w:sz w:val="24"/>
          <w:szCs w:val="24"/>
          <w:lang w:val="es-UY" w:eastAsia="es-UY"/>
        </w:rPr>
        <w:t>Kraütler</w:t>
      </w:r>
      <w:proofErr w:type="spellEnd"/>
      <w:r w:rsidRPr="00831240">
        <w:rPr>
          <w:rFonts w:ascii="Arial" w:eastAsia="Times New Roman" w:hAnsi="Arial" w:cs="Arial"/>
          <w:color w:val="333333"/>
          <w:sz w:val="24"/>
          <w:szCs w:val="24"/>
          <w:lang w:val="es-UY" w:eastAsia="es-UY"/>
        </w:rPr>
        <w:t>, que llegó a la ciudad de Altamira en 1965 y fue obispo de la Prelatura del Xingú de 1981 a 2015, siempre ha sido </w:t>
      </w:r>
      <w:r w:rsidRPr="00831240">
        <w:rPr>
          <w:rFonts w:ascii="Arial" w:eastAsia="Times New Roman" w:hAnsi="Arial" w:cs="Arial"/>
          <w:b/>
          <w:bCs/>
          <w:color w:val="474747"/>
          <w:sz w:val="24"/>
          <w:szCs w:val="24"/>
          <w:lang w:val="es-UY" w:eastAsia="es-UY"/>
        </w:rPr>
        <w:t>uno de los grandes defensores de los derechos humanos en Brasil</w:t>
      </w:r>
      <w:r w:rsidRPr="00831240">
        <w:rPr>
          <w:rFonts w:ascii="Arial" w:eastAsia="Times New Roman" w:hAnsi="Arial" w:cs="Arial"/>
          <w:color w:val="333333"/>
          <w:sz w:val="24"/>
          <w:szCs w:val="24"/>
          <w:lang w:val="es-UY" w:eastAsia="es-UY"/>
        </w:rPr>
        <w:t>, lo que ha supuesto persecuciones y amenazas de muerte, hasta el punto de </w:t>
      </w:r>
      <w:r w:rsidRPr="00831240">
        <w:rPr>
          <w:rFonts w:ascii="Arial" w:eastAsia="Times New Roman" w:hAnsi="Arial" w:cs="Arial"/>
          <w:b/>
          <w:bCs/>
          <w:color w:val="474747"/>
          <w:sz w:val="24"/>
          <w:szCs w:val="24"/>
          <w:lang w:val="es-UY" w:eastAsia="es-UY"/>
        </w:rPr>
        <w:t>vivir durante varios años con protección policial</w:t>
      </w:r>
      <w:r w:rsidRPr="00831240">
        <w:rPr>
          <w:rFonts w:ascii="Arial" w:eastAsia="Times New Roman" w:hAnsi="Arial" w:cs="Arial"/>
          <w:color w:val="333333"/>
          <w:sz w:val="24"/>
          <w:szCs w:val="24"/>
          <w:lang w:val="es-UY" w:eastAsia="es-UY"/>
        </w:rPr>
        <w:t>. Siempre dispuesto a manifestar la situación en que vive la población más pobre de la región, el obispo emérito denuncia que </w:t>
      </w:r>
      <w:r w:rsidRPr="00831240">
        <w:rPr>
          <w:rFonts w:ascii="Arial" w:eastAsia="Times New Roman" w:hAnsi="Arial" w:cs="Arial"/>
          <w:b/>
          <w:bCs/>
          <w:color w:val="474747"/>
          <w:sz w:val="24"/>
          <w:szCs w:val="24"/>
          <w:lang w:val="es-UY" w:eastAsia="es-UY"/>
        </w:rPr>
        <w:t>dentro de la sociedad brasileña se ha instalado un sentimiento de falta de compasión</w:t>
      </w:r>
      <w:r w:rsidRPr="00831240">
        <w:rPr>
          <w:rFonts w:ascii="Arial" w:eastAsia="Times New Roman" w:hAnsi="Arial" w:cs="Arial"/>
          <w:color w:val="333333"/>
          <w:sz w:val="24"/>
          <w:szCs w:val="24"/>
          <w:lang w:val="es-UY" w:eastAsia="es-UY"/>
        </w:rPr>
        <w:t xml:space="preserve">, de que esas muertes es una forma de que haya menos bandidos, </w:t>
      </w:r>
      <w:proofErr w:type="gramStart"/>
      <w:r w:rsidRPr="00831240">
        <w:rPr>
          <w:rFonts w:ascii="Arial" w:eastAsia="Times New Roman" w:hAnsi="Arial" w:cs="Arial"/>
          <w:color w:val="333333"/>
          <w:sz w:val="24"/>
          <w:szCs w:val="24"/>
          <w:lang w:val="es-UY" w:eastAsia="es-UY"/>
        </w:rPr>
        <w:t>un actitud</w:t>
      </w:r>
      <w:proofErr w:type="gramEnd"/>
      <w:r w:rsidRPr="00831240">
        <w:rPr>
          <w:rFonts w:ascii="Arial" w:eastAsia="Times New Roman" w:hAnsi="Arial" w:cs="Arial"/>
          <w:color w:val="333333"/>
          <w:sz w:val="24"/>
          <w:szCs w:val="24"/>
          <w:lang w:val="es-UY" w:eastAsia="es-UY"/>
        </w:rPr>
        <w:t xml:space="preserve"> a la que contribuyen las declaraciones del actual presidente, que constantemente se muestra contrario a los derechos humanos.</w:t>
      </w:r>
    </w:p>
    <w:p w:rsidR="00831240" w:rsidRPr="00831240" w:rsidRDefault="00831240" w:rsidP="00831240">
      <w:pPr>
        <w:shd w:val="clear" w:color="auto" w:fill="FFFFFF"/>
        <w:spacing w:after="465" w:line="300" w:lineRule="atLeast"/>
        <w:jc w:val="both"/>
        <w:rPr>
          <w:rFonts w:ascii="Arial" w:eastAsia="Times New Roman" w:hAnsi="Arial" w:cs="Arial"/>
          <w:color w:val="333333"/>
          <w:sz w:val="24"/>
          <w:szCs w:val="24"/>
          <w:lang w:val="es-UY" w:eastAsia="es-UY"/>
        </w:rPr>
      </w:pPr>
      <w:r w:rsidRPr="00831240">
        <w:rPr>
          <w:rFonts w:ascii="Arial" w:eastAsia="Times New Roman" w:hAnsi="Arial" w:cs="Arial"/>
          <w:color w:val="333333"/>
          <w:sz w:val="24"/>
          <w:szCs w:val="24"/>
          <w:lang w:val="es-UY" w:eastAsia="es-UY"/>
        </w:rPr>
        <w:t>En la misma línea del obispo emérito de la Prelatura del Xingú, la </w:t>
      </w:r>
      <w:r w:rsidRPr="00831240">
        <w:rPr>
          <w:rFonts w:ascii="Arial" w:eastAsia="Times New Roman" w:hAnsi="Arial" w:cs="Arial"/>
          <w:b/>
          <w:bCs/>
          <w:color w:val="474747"/>
          <w:sz w:val="24"/>
          <w:szCs w:val="24"/>
          <w:lang w:val="es-UY" w:eastAsia="es-UY"/>
        </w:rPr>
        <w:t>Pastoral Carcelaria Nacional</w:t>
      </w:r>
      <w:r w:rsidRPr="00831240">
        <w:rPr>
          <w:rFonts w:ascii="Arial" w:eastAsia="Times New Roman" w:hAnsi="Arial" w:cs="Arial"/>
          <w:color w:val="333333"/>
          <w:sz w:val="24"/>
          <w:szCs w:val="24"/>
          <w:lang w:val="es-UY" w:eastAsia="es-UY"/>
        </w:rPr>
        <w:t>, órgano dependiente de la Conferencia Nacional de los Obispos de Brasil – CNBB, emitía una nota en la que denunciaba el </w:t>
      </w:r>
      <w:r w:rsidRPr="00831240">
        <w:rPr>
          <w:rFonts w:ascii="Arial" w:eastAsia="Times New Roman" w:hAnsi="Arial" w:cs="Arial"/>
          <w:b/>
          <w:bCs/>
          <w:color w:val="474747"/>
          <w:sz w:val="24"/>
          <w:szCs w:val="24"/>
          <w:lang w:val="es-UY" w:eastAsia="es-UY"/>
        </w:rPr>
        <w:t>mal funcionamiento del sistema presidiario</w:t>
      </w:r>
      <w:r w:rsidRPr="00831240">
        <w:rPr>
          <w:rFonts w:ascii="Arial" w:eastAsia="Times New Roman" w:hAnsi="Arial" w:cs="Arial"/>
          <w:color w:val="333333"/>
          <w:sz w:val="24"/>
          <w:szCs w:val="24"/>
          <w:lang w:val="es-UY" w:eastAsia="es-UY"/>
        </w:rPr>
        <w:t>, que califica como “una </w:t>
      </w:r>
      <w:r w:rsidRPr="00831240">
        <w:rPr>
          <w:rFonts w:ascii="Arial" w:eastAsia="Times New Roman" w:hAnsi="Arial" w:cs="Arial"/>
          <w:b/>
          <w:bCs/>
          <w:color w:val="474747"/>
          <w:sz w:val="24"/>
          <w:szCs w:val="24"/>
          <w:lang w:val="es-UY" w:eastAsia="es-UY"/>
        </w:rPr>
        <w:t>máquina de moler gente</w:t>
      </w:r>
      <w:r w:rsidRPr="00831240">
        <w:rPr>
          <w:rFonts w:ascii="Arial" w:eastAsia="Times New Roman" w:hAnsi="Arial" w:cs="Arial"/>
          <w:color w:val="333333"/>
          <w:sz w:val="24"/>
          <w:szCs w:val="24"/>
          <w:lang w:val="es-UY" w:eastAsia="es-UY"/>
        </w:rPr>
        <w:t>” y que “lleva a producir dolor y sufrimiento”, criticando también la actitud del presidente, quien “convirtió un hecho tan aterrador como es la muerte de 62 personas en un </w:t>
      </w:r>
      <w:r w:rsidRPr="00831240">
        <w:rPr>
          <w:rFonts w:ascii="Arial" w:eastAsia="Times New Roman" w:hAnsi="Arial" w:cs="Arial"/>
          <w:b/>
          <w:bCs/>
          <w:color w:val="474747"/>
          <w:sz w:val="24"/>
          <w:szCs w:val="24"/>
          <w:lang w:val="es-UY" w:eastAsia="es-UY"/>
        </w:rPr>
        <w:t>acontecimiento banal</w:t>
      </w:r>
      <w:r w:rsidRPr="00831240">
        <w:rPr>
          <w:rFonts w:ascii="Arial" w:eastAsia="Times New Roman" w:hAnsi="Arial" w:cs="Arial"/>
          <w:color w:val="333333"/>
          <w:sz w:val="24"/>
          <w:szCs w:val="24"/>
          <w:lang w:val="es-UY" w:eastAsia="es-UY"/>
        </w:rPr>
        <w:t>”.</w:t>
      </w:r>
    </w:p>
    <w:p w:rsidR="00831240" w:rsidRPr="00831240" w:rsidRDefault="00831240" w:rsidP="00831240">
      <w:pPr>
        <w:shd w:val="clear" w:color="auto" w:fill="FFFFFF"/>
        <w:spacing w:after="465" w:line="300" w:lineRule="atLeast"/>
        <w:jc w:val="both"/>
        <w:rPr>
          <w:rFonts w:ascii="Arial" w:eastAsia="Times New Roman" w:hAnsi="Arial" w:cs="Arial"/>
          <w:color w:val="333333"/>
          <w:sz w:val="24"/>
          <w:szCs w:val="24"/>
          <w:lang w:val="es-UY" w:eastAsia="es-UY"/>
        </w:rPr>
      </w:pPr>
      <w:r w:rsidRPr="00831240">
        <w:rPr>
          <w:rFonts w:ascii="Arial" w:eastAsia="Times New Roman" w:hAnsi="Arial" w:cs="Arial"/>
          <w:color w:val="333333"/>
          <w:sz w:val="24"/>
          <w:szCs w:val="24"/>
          <w:lang w:val="es-UY" w:eastAsia="es-UY"/>
        </w:rPr>
        <w:t xml:space="preserve">La nota de la Pastoral Carcelaria, una opinión compartida por Monseñor </w:t>
      </w:r>
      <w:proofErr w:type="spellStart"/>
      <w:r w:rsidRPr="00831240">
        <w:rPr>
          <w:rFonts w:ascii="Arial" w:eastAsia="Times New Roman" w:hAnsi="Arial" w:cs="Arial"/>
          <w:color w:val="333333"/>
          <w:sz w:val="24"/>
          <w:szCs w:val="24"/>
          <w:lang w:val="es-UY" w:eastAsia="es-UY"/>
        </w:rPr>
        <w:t>Kräutler</w:t>
      </w:r>
      <w:proofErr w:type="spellEnd"/>
      <w:r w:rsidRPr="00831240">
        <w:rPr>
          <w:rFonts w:ascii="Arial" w:eastAsia="Times New Roman" w:hAnsi="Arial" w:cs="Arial"/>
          <w:color w:val="333333"/>
          <w:sz w:val="24"/>
          <w:szCs w:val="24"/>
          <w:lang w:val="es-UY" w:eastAsia="es-UY"/>
        </w:rPr>
        <w:t>, ve en la construcción de la </w:t>
      </w:r>
      <w:r w:rsidRPr="00831240">
        <w:rPr>
          <w:rFonts w:ascii="Arial" w:eastAsia="Times New Roman" w:hAnsi="Arial" w:cs="Arial"/>
          <w:b/>
          <w:bCs/>
          <w:color w:val="474747"/>
          <w:sz w:val="24"/>
          <w:szCs w:val="24"/>
          <w:lang w:val="es-UY" w:eastAsia="es-UY"/>
        </w:rPr>
        <w:t>hidroeléctrica de Belo Monte</w:t>
      </w:r>
      <w:r w:rsidRPr="00831240">
        <w:rPr>
          <w:rFonts w:ascii="Arial" w:eastAsia="Times New Roman" w:hAnsi="Arial" w:cs="Arial"/>
          <w:color w:val="333333"/>
          <w:sz w:val="24"/>
          <w:szCs w:val="24"/>
          <w:lang w:val="es-UY" w:eastAsia="es-UY"/>
        </w:rPr>
        <w:t>, una de las obras más polémicas de la historia de Brasil, por su impacto social y ambiental, una de las causas principales de esta masacre, pues la llegada de gente de todos los rincones del país </w:t>
      </w:r>
      <w:r w:rsidRPr="00831240">
        <w:rPr>
          <w:rFonts w:ascii="Arial" w:eastAsia="Times New Roman" w:hAnsi="Arial" w:cs="Arial"/>
          <w:b/>
          <w:bCs/>
          <w:color w:val="474747"/>
          <w:sz w:val="24"/>
          <w:szCs w:val="24"/>
          <w:lang w:val="es-UY" w:eastAsia="es-UY"/>
        </w:rPr>
        <w:t>convirtió la ciudad de Altamira en la más violenta de Brasil</w:t>
      </w:r>
      <w:r w:rsidRPr="00831240">
        <w:rPr>
          <w:rFonts w:ascii="Arial" w:eastAsia="Times New Roman" w:hAnsi="Arial" w:cs="Arial"/>
          <w:color w:val="333333"/>
          <w:sz w:val="24"/>
          <w:szCs w:val="24"/>
          <w:lang w:val="es-UY" w:eastAsia="es-UY"/>
        </w:rPr>
        <w:t>. De hecho, esta era una </w:t>
      </w:r>
      <w:r w:rsidRPr="00831240">
        <w:rPr>
          <w:rFonts w:ascii="Arial" w:eastAsia="Times New Roman" w:hAnsi="Arial" w:cs="Arial"/>
          <w:b/>
          <w:bCs/>
          <w:color w:val="474747"/>
          <w:sz w:val="24"/>
          <w:szCs w:val="24"/>
          <w:lang w:val="es-UY" w:eastAsia="es-UY"/>
        </w:rPr>
        <w:t>tragedia anunciada</w:t>
      </w:r>
      <w:r w:rsidRPr="00831240">
        <w:rPr>
          <w:rFonts w:ascii="Arial" w:eastAsia="Times New Roman" w:hAnsi="Arial" w:cs="Arial"/>
          <w:color w:val="333333"/>
          <w:sz w:val="24"/>
          <w:szCs w:val="24"/>
          <w:lang w:val="es-UY" w:eastAsia="es-UY"/>
        </w:rPr>
        <w:t>, como venían denunciando los familiares desde hace meses, llegando a protestar a las puertas de la prisión, el pasado 20 de mayo, “pidiendo la transferencia de presos de esta unidad, evidenciando la </w:t>
      </w:r>
      <w:r w:rsidRPr="00831240">
        <w:rPr>
          <w:rFonts w:ascii="Arial" w:eastAsia="Times New Roman" w:hAnsi="Arial" w:cs="Arial"/>
          <w:b/>
          <w:bCs/>
          <w:color w:val="474747"/>
          <w:sz w:val="24"/>
          <w:szCs w:val="24"/>
          <w:lang w:val="es-UY" w:eastAsia="es-UY"/>
        </w:rPr>
        <w:t>preocupación de las familias con la garantía de la vida de sus entes queridos</w:t>
      </w:r>
      <w:r w:rsidRPr="00831240">
        <w:rPr>
          <w:rFonts w:ascii="Arial" w:eastAsia="Times New Roman" w:hAnsi="Arial" w:cs="Arial"/>
          <w:color w:val="333333"/>
          <w:sz w:val="24"/>
          <w:szCs w:val="24"/>
          <w:lang w:val="es-UY" w:eastAsia="es-UY"/>
        </w:rPr>
        <w:t>”, como recoge la nota.</w:t>
      </w:r>
    </w:p>
    <w:p w:rsidR="00831240" w:rsidRPr="00831240" w:rsidRDefault="00831240" w:rsidP="00831240">
      <w:pPr>
        <w:shd w:val="clear" w:color="auto" w:fill="FFFFFF"/>
        <w:spacing w:line="240" w:lineRule="auto"/>
        <w:rPr>
          <w:rFonts w:ascii="inherit" w:eastAsia="Times New Roman" w:hAnsi="inherit" w:cs="Arial"/>
          <w:color w:val="000000"/>
          <w:sz w:val="21"/>
          <w:szCs w:val="21"/>
          <w:lang w:val="es-UY" w:eastAsia="es-UY"/>
        </w:rPr>
      </w:pPr>
      <w:r w:rsidRPr="00831240">
        <w:rPr>
          <w:rFonts w:ascii="inherit" w:eastAsia="Times New Roman" w:hAnsi="inherit" w:cs="Arial"/>
          <w:noProof/>
          <w:color w:val="000000"/>
          <w:sz w:val="21"/>
          <w:szCs w:val="21"/>
          <w:lang w:val="es-UY" w:eastAsia="es-UY"/>
        </w:rPr>
        <w:drawing>
          <wp:inline distT="0" distB="0" distL="0" distR="0" wp14:anchorId="229B0790" wp14:editId="7C67C068">
            <wp:extent cx="4146550" cy="2767066"/>
            <wp:effectExtent l="0" t="0" r="6350" b="0"/>
            <wp:docPr id="4" name="Imagen 4" descr="domerwi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merwin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56888" cy="2773965"/>
                    </a:xfrm>
                    <a:prstGeom prst="rect">
                      <a:avLst/>
                    </a:prstGeom>
                    <a:noFill/>
                    <a:ln>
                      <a:noFill/>
                    </a:ln>
                  </pic:spPr>
                </pic:pic>
              </a:graphicData>
            </a:graphic>
          </wp:inline>
        </w:drawing>
      </w:r>
    </w:p>
    <w:p w:rsidR="00831240" w:rsidRPr="00831240" w:rsidRDefault="00831240" w:rsidP="00831240">
      <w:pPr>
        <w:shd w:val="clear" w:color="auto" w:fill="FFFFFF"/>
        <w:spacing w:after="0" w:line="240" w:lineRule="auto"/>
        <w:rPr>
          <w:rFonts w:ascii="Trebuchet MS" w:eastAsia="Times New Roman" w:hAnsi="Trebuchet MS" w:cs="Times New Roman"/>
          <w:b/>
          <w:bCs/>
          <w:color w:val="0000FF"/>
          <w:sz w:val="30"/>
          <w:szCs w:val="30"/>
          <w:u w:val="single"/>
          <w:lang w:val="es-UY" w:eastAsia="es-UY"/>
        </w:rPr>
      </w:pPr>
      <w:r w:rsidRPr="00831240">
        <w:rPr>
          <w:rFonts w:ascii="Trebuchet MS" w:eastAsia="Times New Roman" w:hAnsi="Trebuchet MS" w:cs="Arial"/>
          <w:b/>
          <w:bCs/>
          <w:color w:val="666666"/>
          <w:sz w:val="30"/>
          <w:szCs w:val="30"/>
          <w:lang w:val="es-UY" w:eastAsia="es-UY"/>
        </w:rPr>
        <w:fldChar w:fldCharType="begin"/>
      </w:r>
      <w:r w:rsidRPr="00831240">
        <w:rPr>
          <w:rFonts w:ascii="Trebuchet MS" w:eastAsia="Times New Roman" w:hAnsi="Trebuchet MS" w:cs="Arial"/>
          <w:b/>
          <w:bCs/>
          <w:color w:val="666666"/>
          <w:sz w:val="30"/>
          <w:szCs w:val="30"/>
          <w:lang w:val="es-UY" w:eastAsia="es-UY"/>
        </w:rPr>
        <w:instrText xml:space="preserve"> HYPERLINK "javascript:;" </w:instrText>
      </w:r>
      <w:r w:rsidRPr="00831240">
        <w:rPr>
          <w:rFonts w:ascii="Trebuchet MS" w:eastAsia="Times New Roman" w:hAnsi="Trebuchet MS" w:cs="Arial"/>
          <w:b/>
          <w:bCs/>
          <w:color w:val="666666"/>
          <w:sz w:val="30"/>
          <w:szCs w:val="30"/>
          <w:lang w:val="es-UY" w:eastAsia="es-UY"/>
        </w:rPr>
        <w:fldChar w:fldCharType="separate"/>
      </w:r>
    </w:p>
    <w:p w:rsidR="00831240" w:rsidRPr="00831240" w:rsidRDefault="00831240" w:rsidP="00831240">
      <w:pPr>
        <w:shd w:val="clear" w:color="auto" w:fill="FFFFFF"/>
        <w:spacing w:after="0" w:line="240" w:lineRule="auto"/>
        <w:rPr>
          <w:rFonts w:ascii="Times New Roman" w:eastAsia="Times New Roman" w:hAnsi="Times New Roman" w:cs="Times New Roman"/>
          <w:color w:val="666666"/>
          <w:sz w:val="24"/>
          <w:szCs w:val="24"/>
          <w:lang w:val="es-UY" w:eastAsia="es-UY"/>
        </w:rPr>
      </w:pPr>
      <w:r w:rsidRPr="00831240">
        <w:rPr>
          <w:rFonts w:ascii="Trebuchet MS" w:eastAsia="Times New Roman" w:hAnsi="Trebuchet MS" w:cs="Arial"/>
          <w:b/>
          <w:bCs/>
          <w:color w:val="666666"/>
          <w:sz w:val="30"/>
          <w:szCs w:val="30"/>
          <w:lang w:val="es-UY" w:eastAsia="es-UY"/>
        </w:rPr>
        <w:fldChar w:fldCharType="end"/>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E3A72"/>
    <w:multiLevelType w:val="multilevel"/>
    <w:tmpl w:val="EBCE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40"/>
    <w:rsid w:val="002E2F5B"/>
    <w:rsid w:val="0083124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6063"/>
  <w15:chartTrackingRefBased/>
  <w15:docId w15:val="{BD6D8F6C-9F62-44B2-87CF-D1ABAF34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3124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1240"/>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22708">
      <w:bodyDiv w:val="1"/>
      <w:marLeft w:val="0"/>
      <w:marRight w:val="0"/>
      <w:marTop w:val="0"/>
      <w:marBottom w:val="0"/>
      <w:divBdr>
        <w:top w:val="none" w:sz="0" w:space="0" w:color="auto"/>
        <w:left w:val="none" w:sz="0" w:space="0" w:color="auto"/>
        <w:bottom w:val="none" w:sz="0" w:space="0" w:color="auto"/>
        <w:right w:val="none" w:sz="0" w:space="0" w:color="auto"/>
      </w:divBdr>
      <w:divsChild>
        <w:div w:id="1392659060">
          <w:marLeft w:val="0"/>
          <w:marRight w:val="0"/>
          <w:marTop w:val="0"/>
          <w:marBottom w:val="0"/>
          <w:divBdr>
            <w:top w:val="none" w:sz="0" w:space="0" w:color="auto"/>
            <w:left w:val="none" w:sz="0" w:space="0" w:color="auto"/>
            <w:bottom w:val="none" w:sz="0" w:space="0" w:color="auto"/>
            <w:right w:val="none" w:sz="0" w:space="0" w:color="auto"/>
          </w:divBdr>
          <w:divsChild>
            <w:div w:id="901865030">
              <w:marLeft w:val="0"/>
              <w:marRight w:val="0"/>
              <w:marTop w:val="0"/>
              <w:marBottom w:val="0"/>
              <w:divBdr>
                <w:top w:val="none" w:sz="0" w:space="0" w:color="auto"/>
                <w:left w:val="none" w:sz="0" w:space="0" w:color="auto"/>
                <w:bottom w:val="none" w:sz="0" w:space="0" w:color="auto"/>
                <w:right w:val="none" w:sz="0" w:space="0" w:color="auto"/>
              </w:divBdr>
              <w:divsChild>
                <w:div w:id="345714478">
                  <w:marLeft w:val="-1275"/>
                  <w:marRight w:val="0"/>
                  <w:marTop w:val="0"/>
                  <w:marBottom w:val="0"/>
                  <w:divBdr>
                    <w:top w:val="none" w:sz="0" w:space="0" w:color="auto"/>
                    <w:left w:val="none" w:sz="0" w:space="0" w:color="auto"/>
                    <w:bottom w:val="none" w:sz="0" w:space="0" w:color="auto"/>
                    <w:right w:val="none" w:sz="0" w:space="0" w:color="auto"/>
                  </w:divBdr>
                </w:div>
                <w:div w:id="1346319435">
                  <w:marLeft w:val="0"/>
                  <w:marRight w:val="0"/>
                  <w:marTop w:val="0"/>
                  <w:marBottom w:val="0"/>
                  <w:divBdr>
                    <w:top w:val="none" w:sz="0" w:space="0" w:color="auto"/>
                    <w:left w:val="none" w:sz="0" w:space="0" w:color="auto"/>
                    <w:bottom w:val="none" w:sz="0" w:space="0" w:color="auto"/>
                    <w:right w:val="none" w:sz="0" w:space="0" w:color="auto"/>
                  </w:divBdr>
                  <w:divsChild>
                    <w:div w:id="374086430">
                      <w:marLeft w:val="0"/>
                      <w:marRight w:val="0"/>
                      <w:marTop w:val="0"/>
                      <w:marBottom w:val="0"/>
                      <w:divBdr>
                        <w:top w:val="none" w:sz="0" w:space="0" w:color="auto"/>
                        <w:left w:val="none" w:sz="0" w:space="0" w:color="auto"/>
                        <w:bottom w:val="none" w:sz="0" w:space="0" w:color="auto"/>
                        <w:right w:val="none" w:sz="0" w:space="0" w:color="auto"/>
                      </w:divBdr>
                    </w:div>
                    <w:div w:id="1882203737">
                      <w:marLeft w:val="0"/>
                      <w:marRight w:val="0"/>
                      <w:marTop w:val="0"/>
                      <w:marBottom w:val="0"/>
                      <w:divBdr>
                        <w:top w:val="none" w:sz="0" w:space="0" w:color="auto"/>
                        <w:left w:val="none" w:sz="0" w:space="0" w:color="auto"/>
                        <w:bottom w:val="none" w:sz="0" w:space="0" w:color="auto"/>
                        <w:right w:val="none" w:sz="0" w:space="0" w:color="auto"/>
                      </w:divBdr>
                      <w:divsChild>
                        <w:div w:id="1498035760">
                          <w:marLeft w:val="0"/>
                          <w:marRight w:val="0"/>
                          <w:marTop w:val="0"/>
                          <w:marBottom w:val="450"/>
                          <w:divBdr>
                            <w:top w:val="none" w:sz="0" w:space="0" w:color="auto"/>
                            <w:left w:val="none" w:sz="0" w:space="0" w:color="auto"/>
                            <w:bottom w:val="none" w:sz="0" w:space="0" w:color="auto"/>
                            <w:right w:val="none" w:sz="0" w:space="0" w:color="auto"/>
                          </w:divBdr>
                        </w:div>
                        <w:div w:id="1868327042">
                          <w:marLeft w:val="0"/>
                          <w:marRight w:val="0"/>
                          <w:marTop w:val="0"/>
                          <w:marBottom w:val="450"/>
                          <w:divBdr>
                            <w:top w:val="none" w:sz="0" w:space="0" w:color="auto"/>
                            <w:left w:val="none" w:sz="0" w:space="0" w:color="auto"/>
                            <w:bottom w:val="none" w:sz="0" w:space="0" w:color="auto"/>
                            <w:right w:val="none" w:sz="0" w:space="0" w:color="auto"/>
                          </w:divBdr>
                        </w:div>
                        <w:div w:id="1559513030">
                          <w:marLeft w:val="0"/>
                          <w:marRight w:val="0"/>
                          <w:marTop w:val="0"/>
                          <w:marBottom w:val="450"/>
                          <w:divBdr>
                            <w:top w:val="none" w:sz="0" w:space="0" w:color="auto"/>
                            <w:left w:val="none" w:sz="0" w:space="0" w:color="auto"/>
                            <w:bottom w:val="none" w:sz="0" w:space="0" w:color="auto"/>
                            <w:right w:val="none" w:sz="0" w:space="0" w:color="auto"/>
                          </w:divBdr>
                        </w:div>
                        <w:div w:id="341587474">
                          <w:marLeft w:val="0"/>
                          <w:marRight w:val="0"/>
                          <w:marTop w:val="0"/>
                          <w:marBottom w:val="450"/>
                          <w:divBdr>
                            <w:top w:val="none" w:sz="0" w:space="0" w:color="auto"/>
                            <w:left w:val="none" w:sz="0" w:space="0" w:color="auto"/>
                            <w:bottom w:val="none" w:sz="0" w:space="0" w:color="auto"/>
                            <w:right w:val="none" w:sz="0" w:space="0" w:color="auto"/>
                          </w:divBdr>
                        </w:div>
                      </w:divsChild>
                    </w:div>
                    <w:div w:id="589630567">
                      <w:marLeft w:val="0"/>
                      <w:marRight w:val="0"/>
                      <w:marTop w:val="0"/>
                      <w:marBottom w:val="0"/>
                      <w:divBdr>
                        <w:top w:val="none" w:sz="0" w:space="0" w:color="auto"/>
                        <w:left w:val="none" w:sz="0" w:space="0" w:color="auto"/>
                        <w:bottom w:val="none" w:sz="0" w:space="0" w:color="auto"/>
                        <w:right w:val="none" w:sz="0" w:space="0" w:color="auto"/>
                      </w:divBdr>
                      <w:divsChild>
                        <w:div w:id="1640725837">
                          <w:marLeft w:val="0"/>
                          <w:marRight w:val="0"/>
                          <w:marTop w:val="0"/>
                          <w:marBottom w:val="150"/>
                          <w:divBdr>
                            <w:top w:val="none" w:sz="0" w:space="0" w:color="auto"/>
                            <w:left w:val="none" w:sz="0" w:space="0" w:color="auto"/>
                            <w:bottom w:val="none" w:sz="0" w:space="0" w:color="auto"/>
                            <w:right w:val="none" w:sz="0" w:space="0" w:color="auto"/>
                          </w:divBdr>
                          <w:divsChild>
                            <w:div w:id="198655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religiondigital.org/luis_miguel_modin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793</Words>
  <Characters>4366</Characters>
  <Application>Microsoft Office Word</Application>
  <DocSecurity>0</DocSecurity>
  <Lines>36</Lines>
  <Paragraphs>10</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El obispo se pronuncia ante la muerte de 62 presos en una carcel de la Amazonía </vt:lpstr>
      <vt:lpstr>Monseñor Erwin Kräutler pide construir una sociedad que “no aniquile la vida de </vt:lpstr>
      <vt:lpstr>    El pasado 29 de julio murieron 62 presos en la ciudad de Altamira, lo que repres</vt:lpstr>
      <vt:lpstr>    Dentro de la sociedad brasileña se ha instalado un sentimiento de falta de compa</vt:lpstr>
      <vt:lpstr>    El sistema presidiario brasileño es “una máquina de moler gente”, que “lleva a p</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2019-08-06T11:50:00Z</dcterms:created>
  <dcterms:modified xsi:type="dcterms:W3CDTF">2019-08-06T11:52:00Z</dcterms:modified>
</cp:coreProperties>
</file>