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01" w:rsidRPr="00FB7501" w:rsidRDefault="00FB7501" w:rsidP="00FB7501">
      <w:pPr>
        <w:spacing w:before="96"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12644"/>
          <w:kern w:val="36"/>
          <w:sz w:val="48"/>
          <w:szCs w:val="48"/>
          <w:lang w:val="es-UY" w:eastAsia="es-UY"/>
        </w:rPr>
      </w:pPr>
      <w:r w:rsidRPr="00FB7501">
        <w:rPr>
          <w:rFonts w:ascii="Arial" w:eastAsia="Times New Roman" w:hAnsi="Arial" w:cs="Arial"/>
          <w:b/>
          <w:bCs/>
          <w:color w:val="212644"/>
          <w:kern w:val="36"/>
          <w:sz w:val="48"/>
          <w:szCs w:val="48"/>
          <w:lang w:val="es-UY" w:eastAsia="es-UY"/>
        </w:rPr>
        <w:t xml:space="preserve">Pope Francis’ </w:t>
      </w:r>
      <w:proofErr w:type="spellStart"/>
      <w:r w:rsidRPr="00FB7501">
        <w:rPr>
          <w:rFonts w:ascii="Arial" w:eastAsia="Times New Roman" w:hAnsi="Arial" w:cs="Arial"/>
          <w:b/>
          <w:bCs/>
          <w:color w:val="212644"/>
          <w:kern w:val="36"/>
          <w:sz w:val="48"/>
          <w:szCs w:val="48"/>
          <w:lang w:val="es-UY" w:eastAsia="es-UY"/>
        </w:rPr>
        <w:t>words</w:t>
      </w:r>
      <w:proofErr w:type="spellEnd"/>
      <w:r w:rsidRPr="00FB7501">
        <w:rPr>
          <w:rFonts w:ascii="Arial" w:eastAsia="Times New Roman" w:hAnsi="Arial" w:cs="Arial"/>
          <w:b/>
          <w:bCs/>
          <w:color w:val="212644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FB7501">
        <w:rPr>
          <w:rFonts w:ascii="Arial" w:eastAsia="Times New Roman" w:hAnsi="Arial" w:cs="Arial"/>
          <w:b/>
          <w:bCs/>
          <w:color w:val="212644"/>
          <w:kern w:val="36"/>
          <w:sz w:val="48"/>
          <w:szCs w:val="48"/>
          <w:lang w:val="es-UY" w:eastAsia="es-UY"/>
        </w:rPr>
        <w:t>of</w:t>
      </w:r>
      <w:proofErr w:type="spellEnd"/>
      <w:r w:rsidRPr="00FB7501">
        <w:rPr>
          <w:rFonts w:ascii="Arial" w:eastAsia="Times New Roman" w:hAnsi="Arial" w:cs="Arial"/>
          <w:b/>
          <w:bCs/>
          <w:color w:val="212644"/>
          <w:kern w:val="36"/>
          <w:sz w:val="48"/>
          <w:szCs w:val="48"/>
          <w:lang w:val="es-UY" w:eastAsia="es-UY"/>
        </w:rPr>
        <w:t xml:space="preserve"> hope </w:t>
      </w:r>
      <w:proofErr w:type="spellStart"/>
      <w:r w:rsidRPr="00FB7501">
        <w:rPr>
          <w:rFonts w:ascii="Arial" w:eastAsia="Times New Roman" w:hAnsi="Arial" w:cs="Arial"/>
          <w:b/>
          <w:bCs/>
          <w:color w:val="212644"/>
          <w:kern w:val="36"/>
          <w:sz w:val="48"/>
          <w:szCs w:val="48"/>
          <w:lang w:val="es-UY" w:eastAsia="es-UY"/>
        </w:rPr>
        <w:t>for</w:t>
      </w:r>
      <w:proofErr w:type="spellEnd"/>
      <w:r w:rsidRPr="00FB7501">
        <w:rPr>
          <w:rFonts w:ascii="Arial" w:eastAsia="Times New Roman" w:hAnsi="Arial" w:cs="Arial"/>
          <w:b/>
          <w:bCs/>
          <w:color w:val="212644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FB7501">
        <w:rPr>
          <w:rFonts w:ascii="Arial" w:eastAsia="Times New Roman" w:hAnsi="Arial" w:cs="Arial"/>
          <w:b/>
          <w:bCs/>
          <w:color w:val="212644"/>
          <w:kern w:val="36"/>
          <w:sz w:val="48"/>
          <w:szCs w:val="48"/>
          <w:lang w:val="es-UY" w:eastAsia="es-UY"/>
        </w:rPr>
        <w:t>Our</w:t>
      </w:r>
      <w:proofErr w:type="spellEnd"/>
      <w:r w:rsidRPr="00FB7501">
        <w:rPr>
          <w:rFonts w:ascii="Arial" w:eastAsia="Times New Roman" w:hAnsi="Arial" w:cs="Arial"/>
          <w:b/>
          <w:bCs/>
          <w:color w:val="212644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FB7501">
        <w:rPr>
          <w:rFonts w:ascii="Arial" w:eastAsia="Times New Roman" w:hAnsi="Arial" w:cs="Arial"/>
          <w:b/>
          <w:bCs/>
          <w:color w:val="212644"/>
          <w:kern w:val="36"/>
          <w:sz w:val="48"/>
          <w:szCs w:val="48"/>
          <w:lang w:val="es-UY" w:eastAsia="es-UY"/>
        </w:rPr>
        <w:t>Common</w:t>
      </w:r>
      <w:proofErr w:type="spellEnd"/>
      <w:r w:rsidRPr="00FB7501">
        <w:rPr>
          <w:rFonts w:ascii="Arial" w:eastAsia="Times New Roman" w:hAnsi="Arial" w:cs="Arial"/>
          <w:b/>
          <w:bCs/>
          <w:color w:val="212644"/>
          <w:kern w:val="36"/>
          <w:sz w:val="48"/>
          <w:szCs w:val="48"/>
          <w:lang w:val="es-UY" w:eastAsia="es-UY"/>
        </w:rPr>
        <w:t xml:space="preserve"> Home</w:t>
      </w:r>
    </w:p>
    <w:p w:rsidR="00FB7501" w:rsidRPr="00FB7501" w:rsidRDefault="00FB7501" w:rsidP="00FB75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</w:pPr>
      <w:r w:rsidRPr="00FB7501">
        <w:rPr>
          <w:rFonts w:ascii="inherit" w:eastAsia="Times New Roman" w:hAnsi="inherit" w:cs="Times New Roman"/>
          <w:noProof/>
          <w:color w:val="212644"/>
          <w:sz w:val="24"/>
          <w:szCs w:val="24"/>
          <w:lang w:val="es-UY" w:eastAsia="es-UY"/>
        </w:rPr>
        <w:drawing>
          <wp:inline distT="0" distB="0" distL="0" distR="0" wp14:anchorId="60251302" wp14:editId="2EEECEAA">
            <wp:extent cx="5238750" cy="2946797"/>
            <wp:effectExtent l="0" t="0" r="0" b="6350"/>
            <wp:docPr id="1" name="Imagen 1" descr="Pope Fran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e Franc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887" cy="295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501" w:rsidRPr="00FB7501" w:rsidRDefault="00FB7501" w:rsidP="00FB7501">
      <w:pPr>
        <w:pBdr>
          <w:top w:val="single" w:sz="18" w:space="12" w:color="F1F1F1"/>
          <w:bottom w:val="single" w:sz="18" w:space="12" w:color="F1F1F1"/>
        </w:pBdr>
        <w:shd w:val="clear" w:color="auto" w:fill="FFFFFF"/>
        <w:spacing w:before="240"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Catherine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from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Theology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team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reflects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climate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emergency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facing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Earth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common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home,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impact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lives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those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are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poorest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how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Pope Francis’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encyclical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Laudato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Si’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offers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hope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inspiration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action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My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children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aged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two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find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nature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endlessly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fascinating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short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walk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nursery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often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involves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stopping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pick up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sticks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stones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leaves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Other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times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have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get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down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knees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peer at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ant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worm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that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crossing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path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never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get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anywhere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quickly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talk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about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birds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squirrels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foxes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see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garden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park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autumn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children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fascinated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changing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colour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leaves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spring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asked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trees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suddenly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covered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flowers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lastRenderedPageBreak/>
        <w:t>Through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them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I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see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world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differently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Nature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not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just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background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their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lives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 vital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part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</w:t>
      </w:r>
    </w:p>
    <w:p w:rsidR="00FB7501" w:rsidRPr="00FB7501" w:rsidRDefault="00FB7501" w:rsidP="00FB7501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</w:pP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Creation</w:t>
      </w:r>
      <w:proofErr w:type="spellEnd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 xml:space="preserve"> </w:t>
      </w: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is</w:t>
      </w:r>
      <w:proofErr w:type="spellEnd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 xml:space="preserve"> a </w:t>
      </w: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gift</w:t>
      </w:r>
      <w:proofErr w:type="spellEnd"/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seem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know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instinctively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something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which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I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profess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believe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but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often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forget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Creation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gift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from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God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full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beauty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wonder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something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that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can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fill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us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with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joy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which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are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part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connected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are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called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care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all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live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common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home –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created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all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share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enjoy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</w:t>
      </w:r>
    </w:p>
    <w:p w:rsidR="00FB7501" w:rsidRPr="00FB7501" w:rsidRDefault="00FB7501" w:rsidP="00FB7501">
      <w:pPr>
        <w:shd w:val="clear" w:color="auto" w:fill="FFFFFF"/>
        <w:spacing w:after="0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hyperlink r:id="rId6" w:history="1"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Give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thanks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to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God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for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the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gift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of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our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common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home. Use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our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prayers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to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inspire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you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.</w:t>
        </w:r>
      </w:hyperlink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believe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that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God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created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Earth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all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contains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love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God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saw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that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was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good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But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relationships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with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God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Earth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each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other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have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broken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down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</w:t>
      </w:r>
    </w:p>
    <w:p w:rsidR="00FB7501" w:rsidRPr="00FB7501" w:rsidRDefault="00FB7501" w:rsidP="00FB7501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</w:pP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The</w:t>
      </w:r>
      <w:proofErr w:type="spellEnd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 xml:space="preserve"> </w:t>
      </w: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challenge</w:t>
      </w:r>
      <w:proofErr w:type="spellEnd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 xml:space="preserve"> </w:t>
      </w: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facing</w:t>
      </w:r>
      <w:proofErr w:type="spellEnd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 xml:space="preserve"> </w:t>
      </w: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our</w:t>
      </w:r>
      <w:proofErr w:type="spellEnd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 xml:space="preserve"> </w:t>
      </w: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common</w:t>
      </w:r>
      <w:proofErr w:type="spellEnd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 xml:space="preserve"> home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All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around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world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including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England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Wales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are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already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experiencing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effects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climate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change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sisters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brothers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around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world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have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done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least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cause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problem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are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really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struggling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</w:t>
      </w:r>
    </w:p>
    <w:p w:rsidR="00FB7501" w:rsidRPr="00FB7501" w:rsidRDefault="00FB7501" w:rsidP="00FB750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</w:pPr>
      <w:r w:rsidRPr="00FB7501">
        <w:rPr>
          <w:rFonts w:ascii="inherit" w:eastAsia="Times New Roman" w:hAnsi="inherit" w:cs="Times New Roman"/>
          <w:noProof/>
          <w:color w:val="212644"/>
          <w:sz w:val="24"/>
          <w:szCs w:val="24"/>
          <w:lang w:val="es-UY" w:eastAsia="es-UY"/>
        </w:rPr>
        <w:lastRenderedPageBreak/>
        <w:drawing>
          <wp:inline distT="0" distB="0" distL="0" distR="0" wp14:anchorId="09570FAB" wp14:editId="5633EE82">
            <wp:extent cx="4235450" cy="2381250"/>
            <wp:effectExtent l="0" t="0" r="0" b="0"/>
            <wp:docPr id="2" name="Imagen 2" descr="A woman holding her baby standing next to a building wwhose roof has been destroyed in Cyclone Idai in Mozambique. There are trees and sheets of corrugated metal on the floor at her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oman holding her baby standing next to a building wwhose roof has been destroyed in Cyclone Idai in Mozambique. There are trees and sheets of corrugated metal on the floor at her f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Buildings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where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people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had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sought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shelter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were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damaged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during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Cyclone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Idai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Photo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by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Josh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Estey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/CARE.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Floods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droughts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cyclones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other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extreme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weather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are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taking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their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toll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undoing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work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have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done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together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fight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poverty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As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climate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worsens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hunger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migration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conflict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will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become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more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common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As Pope Francis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says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encyclical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Laudato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Si’: “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Climate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change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…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represents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one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principal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chal</w:t>
      </w:r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softHyphen/>
        <w:t>lenges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facing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humanity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day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…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Many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poor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live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areas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particularly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affected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…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warming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…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have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no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other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financial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activities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resources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which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can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enable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them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adapt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climate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change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face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natural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disasters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their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access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social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services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protection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very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limited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example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changes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climate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which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animals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plants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cannot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adapt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lead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them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migrate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;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turn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affects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liveli</w:t>
      </w:r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softHyphen/>
        <w:t>hood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poor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are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forced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leave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their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homes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with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great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uncertainty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their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fu</w:t>
      </w:r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softHyphen/>
        <w:t>ture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that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their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children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 …  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bear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loss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lives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have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left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behind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without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enjoying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any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legal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protection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whatso</w:t>
      </w:r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softHyphen/>
        <w:t>ever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.” (#25)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thought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what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are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doing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earth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global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neighbours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future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generations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paralyses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me.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problem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seems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so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huge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I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don’t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know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where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begin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have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plundered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lastRenderedPageBreak/>
        <w:t>this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gift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destroyed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so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that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starts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gram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look</w:t>
      </w:r>
      <w:proofErr w:type="gram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like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“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immense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pile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filth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.” (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Laudato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Si’ #21)</w:t>
      </w:r>
    </w:p>
    <w:p w:rsidR="00FB7501" w:rsidRPr="00FB7501" w:rsidRDefault="00FB7501" w:rsidP="00FB7501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</w:pP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Words</w:t>
      </w:r>
      <w:proofErr w:type="spellEnd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 xml:space="preserve"> </w:t>
      </w: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of</w:t>
      </w:r>
      <w:proofErr w:type="spellEnd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 xml:space="preserve"> hope in </w:t>
      </w: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Laudato</w:t>
      </w:r>
      <w:proofErr w:type="spellEnd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 xml:space="preserve"> Si’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But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when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my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despair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at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state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world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at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greatest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and I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feel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full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fear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about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what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future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holds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other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words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from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Pope Francis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Laudato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Si’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give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me hope:</w:t>
      </w:r>
    </w:p>
    <w:p w:rsidR="00FB7501" w:rsidRPr="00FB7501" w:rsidRDefault="00FB7501" w:rsidP="00FB750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</w:pPr>
      <w:r w:rsidRPr="00FB7501">
        <w:rPr>
          <w:rFonts w:ascii="inherit" w:eastAsia="Times New Roman" w:hAnsi="inherit" w:cs="Times New Roman"/>
          <w:noProof/>
          <w:color w:val="212644"/>
          <w:sz w:val="24"/>
          <w:szCs w:val="24"/>
          <w:lang w:val="es-UY" w:eastAsia="es-UY"/>
        </w:rPr>
        <w:drawing>
          <wp:inline distT="0" distB="0" distL="0" distR="0" wp14:anchorId="6C00C1B9" wp14:editId="712AE08F">
            <wp:extent cx="4000500" cy="2660650"/>
            <wp:effectExtent l="0" t="0" r="0" b="6350"/>
            <wp:docPr id="3" name="Imagen 3" descr="A man and a small boy smiling and digging in the mud in their garden in Banglad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man and a small boy smiling and digging in the mud in their garden in Banglade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Suchandra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his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son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looking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after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saplings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in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their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garden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in Bangladesh.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“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Creator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does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not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abandon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us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; he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never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forsakes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loving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plan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repents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having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created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us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Humanity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still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has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ability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work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together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building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common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home.” (#13)</w:t>
      </w:r>
    </w:p>
    <w:p w:rsidR="00FB7501" w:rsidRPr="00FB7501" w:rsidRDefault="00FB7501" w:rsidP="00FB7501">
      <w:pPr>
        <w:shd w:val="clear" w:color="auto" w:fill="FFFFFF"/>
        <w:spacing w:after="0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hyperlink r:id="rId9" w:history="1"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Take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action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today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.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Call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on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the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Prime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Minister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to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put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an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end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to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the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UK’s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contribution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to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climate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change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.</w:t>
        </w:r>
      </w:hyperlink>
    </w:p>
    <w:p w:rsidR="00FB7501" w:rsidRPr="00FB7501" w:rsidRDefault="00FB7501" w:rsidP="00FB7501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</w:pP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Recreating</w:t>
      </w:r>
      <w:proofErr w:type="spellEnd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 xml:space="preserve"> </w:t>
      </w: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the</w:t>
      </w:r>
      <w:proofErr w:type="spellEnd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 xml:space="preserve"> </w:t>
      </w:r>
      <w:proofErr w:type="spellStart"/>
      <w:r w:rsidRPr="00FB7501">
        <w:rPr>
          <w:rFonts w:ascii="Montserrat" w:eastAsia="Times New Roman" w:hAnsi="Montserrat" w:cs="Times New Roman"/>
          <w:b/>
          <w:bCs/>
          <w:color w:val="212644"/>
          <w:sz w:val="36"/>
          <w:szCs w:val="36"/>
          <w:lang w:val="es-UY" w:eastAsia="es-UY"/>
        </w:rPr>
        <w:t>future</w:t>
      </w:r>
      <w:proofErr w:type="spellEnd"/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time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renew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relationships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with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God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Earth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each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other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cannot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solve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anything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alone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need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work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together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find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solutions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need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gram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look</w:t>
      </w:r>
      <w:proofErr w:type="gram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at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whole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picture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reimagine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world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how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live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recreate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future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as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one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hope.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lastRenderedPageBreak/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faith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calls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us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action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Care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creation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not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add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faith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 fundamental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part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From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Genesis,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Gospels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Francis,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today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Scriptures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lives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saints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Catholic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social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teaching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speak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us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importance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caring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world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around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us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those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are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most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vulnerable 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society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gram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In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face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how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can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stand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do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nothing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?</w:t>
      </w:r>
      <w:proofErr w:type="gramEnd"/>
    </w:p>
    <w:p w:rsidR="00FB7501" w:rsidRPr="00FB7501" w:rsidRDefault="00FB7501" w:rsidP="00FB750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</w:pPr>
      <w:r w:rsidRPr="00FB7501">
        <w:rPr>
          <w:rFonts w:ascii="inherit" w:eastAsia="Times New Roman" w:hAnsi="inherit" w:cs="Times New Roman"/>
          <w:noProof/>
          <w:color w:val="212644"/>
          <w:sz w:val="24"/>
          <w:szCs w:val="24"/>
          <w:lang w:val="es-UY" w:eastAsia="es-UY"/>
        </w:rPr>
        <w:drawing>
          <wp:inline distT="0" distB="0" distL="0" distR="0" wp14:anchorId="7414D5A8" wp14:editId="52C2DB87">
            <wp:extent cx="4318000" cy="3371850"/>
            <wp:effectExtent l="0" t="0" r="6350" b="0"/>
            <wp:docPr id="4" name="Imagen 4" descr="https://blog.cafod.org.uk/wp-content/uploads/2019/05/Climate-1-1024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.cafod.org.uk/wp-content/uploads/2019/05/Climate-1-1024x8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CAFOD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campaigners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march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for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212644"/>
          <w:sz w:val="24"/>
          <w:szCs w:val="24"/>
          <w:lang w:val="es-UY" w:eastAsia="es-UY"/>
        </w:rPr>
        <w:t>planet</w:t>
      </w:r>
      <w:proofErr w:type="spellEnd"/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are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called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“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hear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both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cry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earth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cry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poor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.” (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Laudato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Si’ #49)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hearing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cry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must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respond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Pope Francis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says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: “I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urgently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appeal,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 new dialogue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about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how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are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shaping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future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our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planet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need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conversation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which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includes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everyone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since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environmental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challenge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we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are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undergoing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human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roots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concern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affect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us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all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….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All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us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can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cooperate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as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instruments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God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for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care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of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creation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each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according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his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her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own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culture,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experience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,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involvements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and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talents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.” (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Laudato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Si’ #14)</w:t>
      </w:r>
    </w:p>
    <w:p w:rsidR="00FB7501" w:rsidRPr="00FB7501" w:rsidRDefault="00FB7501" w:rsidP="00FB7501">
      <w:pPr>
        <w:shd w:val="clear" w:color="auto" w:fill="FFFFFF"/>
        <w:spacing w:after="432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lastRenderedPageBreak/>
        <w:t>Let’s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start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that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conversation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 xml:space="preserve"> </w:t>
      </w:r>
      <w:proofErr w:type="spellStart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today</w:t>
      </w:r>
      <w:proofErr w:type="spellEnd"/>
      <w:r w:rsidRPr="00FB7501"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  <w:t>.</w:t>
      </w:r>
    </w:p>
    <w:p w:rsidR="00FB7501" w:rsidRDefault="00FB7501" w:rsidP="00FB7501">
      <w:pPr>
        <w:shd w:val="clear" w:color="auto" w:fill="FFFFFF"/>
        <w:spacing w:after="0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hyperlink r:id="rId11" w:history="1"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Join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the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conversation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.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Organise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a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Creation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Celebration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in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your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parish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or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group</w:t>
        </w:r>
        <w:proofErr w:type="spellEnd"/>
        <w:r w:rsidRPr="00FB7501">
          <w:rPr>
            <w:rFonts w:ascii="inherit" w:eastAsia="Times New Roman" w:hAnsi="inherit" w:cs="Times New Roman"/>
            <w:color w:val="212644"/>
            <w:sz w:val="29"/>
            <w:szCs w:val="29"/>
            <w:bdr w:val="none" w:sz="0" w:space="0" w:color="auto" w:frame="1"/>
            <w:lang w:val="es-UY" w:eastAsia="es-UY"/>
          </w:rPr>
          <w:t>.</w:t>
        </w:r>
      </w:hyperlink>
    </w:p>
    <w:p w:rsidR="00FB7501" w:rsidRDefault="00FB7501" w:rsidP="00FB7501">
      <w:pPr>
        <w:shd w:val="clear" w:color="auto" w:fill="FFFFFF"/>
        <w:spacing w:after="0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</w:p>
    <w:p w:rsidR="00FB7501" w:rsidRPr="00FB7501" w:rsidRDefault="00FB7501" w:rsidP="00FB7501">
      <w:pPr>
        <w:shd w:val="clear" w:color="auto" w:fill="FFFFFF"/>
        <w:spacing w:after="0" w:line="432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val="es-UY" w:eastAsia="es-UY"/>
        </w:rPr>
      </w:pPr>
      <w:hyperlink r:id="rId12" w:history="1">
        <w:r>
          <w:rPr>
            <w:rStyle w:val="Hipervnculo"/>
          </w:rPr>
          <w:t>https://blog.cafod.org.uk/2019/05/27/pope-francis-words-of-hope-for-our-common-home/</w:t>
        </w:r>
      </w:hyperlink>
      <w:bookmarkStart w:id="0" w:name="_GoBack"/>
      <w:bookmarkEnd w:id="0"/>
    </w:p>
    <w:sectPr w:rsidR="00FB7501" w:rsidRPr="00FB7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6CBF"/>
    <w:multiLevelType w:val="multilevel"/>
    <w:tmpl w:val="3DF4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02B79"/>
    <w:multiLevelType w:val="multilevel"/>
    <w:tmpl w:val="0A62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01"/>
    <w:rsid w:val="002E2F5B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C463"/>
  <w15:chartTrackingRefBased/>
  <w15:docId w15:val="{23B2B41E-B448-4D04-8448-D697D15C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7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501"/>
    <w:rPr>
      <w:rFonts w:ascii="Segoe UI" w:hAnsi="Segoe UI" w:cs="Segoe UI"/>
      <w:sz w:val="18"/>
      <w:szCs w:val="18"/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FB7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22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67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49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blog.cafod.org.uk/2019/05/27/pope-francis-words-of-hope-for-our-common-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fod.org.uk/Pray/Prayer-resources" TargetMode="External"/><Relationship Id="rId11" Type="http://schemas.openxmlformats.org/officeDocument/2006/relationships/hyperlink" Target="https://cafod.org.uk/Campaign/Climate/Climate-Chang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e-activist.com/page/36329/petition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2019-08-05T12:03:00Z</dcterms:created>
  <dcterms:modified xsi:type="dcterms:W3CDTF">2019-08-05T12:06:00Z</dcterms:modified>
</cp:coreProperties>
</file>