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7B4C" w:rsidRDefault="00307B4C" w:rsidP="00307B4C">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307B4C">
        <w:rPr>
          <w:rFonts w:ascii="Arial" w:eastAsia="Times New Roman" w:hAnsi="Arial" w:cs="Arial"/>
          <w:b/>
          <w:bCs/>
          <w:i/>
          <w:iCs/>
          <w:color w:val="D49400"/>
          <w:kern w:val="36"/>
          <w:sz w:val="21"/>
          <w:szCs w:val="21"/>
          <w:lang w:val="es-UY" w:eastAsia="es-UY"/>
        </w:rPr>
        <w:t>Francisco comienza el ángelus con 7 minutos de retraso por haberse quedado atrapado en el ascensor y pide disculpas</w:t>
      </w:r>
    </w:p>
    <w:p w:rsidR="00307B4C" w:rsidRPr="00307B4C" w:rsidRDefault="00307B4C" w:rsidP="00307B4C">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307B4C">
        <w:rPr>
          <w:rFonts w:ascii="Arial" w:eastAsia="Times New Roman" w:hAnsi="Arial" w:cs="Arial"/>
          <w:b/>
          <w:bCs/>
          <w:color w:val="333333"/>
          <w:kern w:val="36"/>
          <w:sz w:val="38"/>
          <w:szCs w:val="38"/>
          <w:lang w:val="es-UY" w:eastAsia="es-UY"/>
        </w:rPr>
        <w:t>El Papa anuncia la creación de 13 nuevos cardenales, entre ellos los españoles Miguel A. Ayuso y Cristóbal López</w:t>
      </w:r>
    </w:p>
    <w:p w:rsidR="00307B4C" w:rsidRPr="00307B4C" w:rsidRDefault="00307B4C" w:rsidP="00307B4C">
      <w:pPr>
        <w:shd w:val="clear" w:color="auto" w:fill="FFFFFF"/>
        <w:spacing w:after="0" w:line="240" w:lineRule="auto"/>
        <w:rPr>
          <w:rFonts w:ascii="Arial" w:eastAsia="Times New Roman" w:hAnsi="Arial" w:cs="Arial"/>
          <w:color w:val="000000"/>
          <w:sz w:val="21"/>
          <w:szCs w:val="21"/>
          <w:lang w:val="es-UY" w:eastAsia="es-UY"/>
        </w:rPr>
      </w:pPr>
      <w:r w:rsidRPr="00307B4C">
        <w:rPr>
          <w:rFonts w:ascii="Arial" w:eastAsia="Times New Roman" w:hAnsi="Arial" w:cs="Arial"/>
          <w:noProof/>
          <w:color w:val="000000"/>
          <w:sz w:val="21"/>
          <w:szCs w:val="21"/>
          <w:lang w:val="es-UY" w:eastAsia="es-UY"/>
        </w:rPr>
        <w:drawing>
          <wp:inline distT="0" distB="0" distL="0" distR="0" wp14:anchorId="1C81E683" wp14:editId="7E8F80EC">
            <wp:extent cx="5194300" cy="2917203"/>
            <wp:effectExtent l="0" t="0" r="6350" b="0"/>
            <wp:docPr id="1" name="Imagen 1" descr="Los ods nuevos cardenales españoles: MIguel A. Ayuso y Cristóbal Ló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ods nuevos cardenales españoles: MIguel A. Ayuso y Cristóbal Lópe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5607" cy="2923553"/>
                    </a:xfrm>
                    <a:prstGeom prst="rect">
                      <a:avLst/>
                    </a:prstGeom>
                    <a:noFill/>
                    <a:ln>
                      <a:noFill/>
                    </a:ln>
                  </pic:spPr>
                </pic:pic>
              </a:graphicData>
            </a:graphic>
          </wp:inline>
        </w:drawing>
      </w:r>
    </w:p>
    <w:p w:rsidR="00307B4C" w:rsidRPr="00307B4C" w:rsidRDefault="00307B4C" w:rsidP="00307B4C">
      <w:pPr>
        <w:shd w:val="clear" w:color="auto" w:fill="FFFFFF"/>
        <w:spacing w:line="240" w:lineRule="auto"/>
        <w:rPr>
          <w:rFonts w:ascii="Arial" w:eastAsia="Times New Roman" w:hAnsi="Arial" w:cs="Arial"/>
          <w:color w:val="000000"/>
          <w:sz w:val="21"/>
          <w:szCs w:val="21"/>
          <w:lang w:val="es-UY" w:eastAsia="es-UY"/>
        </w:rPr>
      </w:pPr>
      <w:r w:rsidRPr="00307B4C">
        <w:rPr>
          <w:rFonts w:ascii="Arial" w:eastAsia="Times New Roman" w:hAnsi="Arial" w:cs="Arial"/>
          <w:color w:val="000000"/>
          <w:sz w:val="21"/>
          <w:szCs w:val="21"/>
          <w:lang w:val="es-UY" w:eastAsia="es-UY"/>
        </w:rPr>
        <w:t xml:space="preserve">Los </w:t>
      </w:r>
      <w:proofErr w:type="spellStart"/>
      <w:r w:rsidRPr="00307B4C">
        <w:rPr>
          <w:rFonts w:ascii="Arial" w:eastAsia="Times New Roman" w:hAnsi="Arial" w:cs="Arial"/>
          <w:color w:val="000000"/>
          <w:sz w:val="21"/>
          <w:szCs w:val="21"/>
          <w:lang w:val="es-UY" w:eastAsia="es-UY"/>
        </w:rPr>
        <w:t>ods</w:t>
      </w:r>
      <w:proofErr w:type="spellEnd"/>
      <w:r w:rsidRPr="00307B4C">
        <w:rPr>
          <w:rFonts w:ascii="Arial" w:eastAsia="Times New Roman" w:hAnsi="Arial" w:cs="Arial"/>
          <w:color w:val="000000"/>
          <w:sz w:val="21"/>
          <w:szCs w:val="21"/>
          <w:lang w:val="es-UY" w:eastAsia="es-UY"/>
        </w:rPr>
        <w:t xml:space="preserve"> nuevos cardenales españoles: </w:t>
      </w:r>
      <w:proofErr w:type="spellStart"/>
      <w:r w:rsidRPr="00307B4C">
        <w:rPr>
          <w:rFonts w:ascii="Arial" w:eastAsia="Times New Roman" w:hAnsi="Arial" w:cs="Arial"/>
          <w:color w:val="000000"/>
          <w:sz w:val="21"/>
          <w:szCs w:val="21"/>
          <w:lang w:val="es-UY" w:eastAsia="es-UY"/>
        </w:rPr>
        <w:t>MIguel</w:t>
      </w:r>
      <w:proofErr w:type="spellEnd"/>
      <w:r w:rsidRPr="00307B4C">
        <w:rPr>
          <w:rFonts w:ascii="Arial" w:eastAsia="Times New Roman" w:hAnsi="Arial" w:cs="Arial"/>
          <w:color w:val="000000"/>
          <w:sz w:val="21"/>
          <w:szCs w:val="21"/>
          <w:lang w:val="es-UY" w:eastAsia="es-UY"/>
        </w:rPr>
        <w:t xml:space="preserve"> A. Ayuso y Cristóbal López</w:t>
      </w:r>
    </w:p>
    <w:p w:rsidR="00307B4C" w:rsidRPr="00307B4C" w:rsidRDefault="00307B4C" w:rsidP="00307B4C">
      <w:pPr>
        <w:shd w:val="clear" w:color="auto" w:fill="FFFFFF"/>
        <w:spacing w:after="240" w:line="345" w:lineRule="atLeast"/>
        <w:outlineLvl w:val="1"/>
        <w:rPr>
          <w:rFonts w:ascii="Arial" w:eastAsia="Times New Roman" w:hAnsi="Arial" w:cs="Arial"/>
          <w:b/>
          <w:bCs/>
          <w:color w:val="474747"/>
          <w:sz w:val="26"/>
          <w:szCs w:val="26"/>
          <w:lang w:val="es-UY" w:eastAsia="es-UY"/>
        </w:rPr>
      </w:pPr>
      <w:r w:rsidRPr="00307B4C">
        <w:rPr>
          <w:rFonts w:ascii="Arial" w:eastAsia="Times New Roman" w:hAnsi="Arial" w:cs="Arial"/>
          <w:b/>
          <w:bCs/>
          <w:color w:val="474747"/>
          <w:sz w:val="26"/>
          <w:szCs w:val="26"/>
          <w:lang w:val="es-UY" w:eastAsia="es-UY"/>
        </w:rPr>
        <w:t>"La carrera a los primeros puestos hace daño a la comunidad, tanto civil como eclesial, porque echa por tierra la fraternidad"</w:t>
      </w:r>
    </w:p>
    <w:p w:rsidR="00307B4C" w:rsidRPr="00307B4C" w:rsidRDefault="00307B4C" w:rsidP="00307B4C">
      <w:pPr>
        <w:shd w:val="clear" w:color="auto" w:fill="FFFFFF"/>
        <w:spacing w:after="240" w:line="345" w:lineRule="atLeast"/>
        <w:outlineLvl w:val="1"/>
        <w:rPr>
          <w:rFonts w:ascii="Arial" w:eastAsia="Times New Roman" w:hAnsi="Arial" w:cs="Arial"/>
          <w:b/>
          <w:bCs/>
          <w:color w:val="474747"/>
          <w:sz w:val="26"/>
          <w:szCs w:val="26"/>
          <w:lang w:val="es-UY" w:eastAsia="es-UY"/>
        </w:rPr>
      </w:pPr>
      <w:r w:rsidRPr="00307B4C">
        <w:rPr>
          <w:rFonts w:ascii="Arial" w:eastAsia="Times New Roman" w:hAnsi="Arial" w:cs="Arial"/>
          <w:b/>
          <w:bCs/>
          <w:color w:val="474747"/>
          <w:sz w:val="26"/>
          <w:szCs w:val="26"/>
          <w:lang w:val="es-UY" w:eastAsia="es-UY"/>
        </w:rPr>
        <w:t>"Jesús nos muestra siempre la vía de la humildad, porque es la más auténtica y la que permite, incluso, mantener relaciones auténticas”</w:t>
      </w:r>
    </w:p>
    <w:p w:rsidR="00307B4C" w:rsidRPr="00307B4C" w:rsidRDefault="00307B4C" w:rsidP="00307B4C">
      <w:pPr>
        <w:shd w:val="clear" w:color="auto" w:fill="FFFFFF"/>
        <w:spacing w:after="240" w:line="345" w:lineRule="atLeast"/>
        <w:outlineLvl w:val="1"/>
        <w:rPr>
          <w:rFonts w:ascii="Arial" w:eastAsia="Times New Roman" w:hAnsi="Arial" w:cs="Arial"/>
          <w:b/>
          <w:bCs/>
          <w:color w:val="474747"/>
          <w:sz w:val="26"/>
          <w:szCs w:val="26"/>
          <w:lang w:val="es-UY" w:eastAsia="es-UY"/>
        </w:rPr>
      </w:pPr>
      <w:r w:rsidRPr="00307B4C">
        <w:rPr>
          <w:rFonts w:ascii="Arial" w:eastAsia="Times New Roman" w:hAnsi="Arial" w:cs="Arial"/>
          <w:b/>
          <w:bCs/>
          <w:color w:val="474747"/>
          <w:sz w:val="26"/>
          <w:szCs w:val="26"/>
          <w:lang w:val="es-UY" w:eastAsia="es-UY"/>
        </w:rPr>
        <w:t>“Jesús llama a la generosidad desinteresada, para abrirnos el camino hacia una alegría superior: la de ser partícipes del mismo amor de Dios”</w:t>
      </w:r>
    </w:p>
    <w:p w:rsidR="00307B4C" w:rsidRPr="00307B4C" w:rsidRDefault="00307B4C" w:rsidP="00307B4C">
      <w:pPr>
        <w:shd w:val="clear" w:color="auto" w:fill="FFFFFF"/>
        <w:spacing w:after="150" w:line="240" w:lineRule="auto"/>
        <w:rPr>
          <w:rFonts w:ascii="inherit" w:eastAsia="Times New Roman" w:hAnsi="inherit" w:cs="Arial"/>
          <w:b/>
          <w:bCs/>
          <w:i/>
          <w:iCs/>
          <w:color w:val="333333"/>
          <w:sz w:val="20"/>
          <w:szCs w:val="20"/>
          <w:lang w:val="es-UY" w:eastAsia="es-UY"/>
        </w:rPr>
      </w:pPr>
      <w:r w:rsidRPr="00307B4C">
        <w:rPr>
          <w:rFonts w:ascii="inherit" w:eastAsia="Times New Roman" w:hAnsi="inherit" w:cs="Arial"/>
          <w:b/>
          <w:bCs/>
          <w:i/>
          <w:iCs/>
          <w:color w:val="333333"/>
          <w:sz w:val="20"/>
          <w:szCs w:val="20"/>
          <w:lang w:val="es-UY" w:eastAsia="es-UY"/>
        </w:rPr>
        <w:t>01.09.2019 </w:t>
      </w:r>
      <w:hyperlink r:id="rId6" w:history="1">
        <w:r w:rsidRPr="00307B4C">
          <w:rPr>
            <w:rFonts w:ascii="inherit" w:eastAsia="Times New Roman" w:hAnsi="inherit" w:cs="Arial"/>
            <w:b/>
            <w:bCs/>
            <w:i/>
            <w:iCs/>
            <w:color w:val="D49400"/>
            <w:sz w:val="20"/>
            <w:szCs w:val="20"/>
            <w:lang w:val="es-UY" w:eastAsia="es-UY"/>
          </w:rPr>
          <w:t>José Manuel Vidal</w:t>
        </w:r>
      </w:hyperlink>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r w:rsidRPr="00307B4C">
        <w:rPr>
          <w:rFonts w:ascii="Arial" w:eastAsia="Times New Roman" w:hAnsi="Arial" w:cs="Arial"/>
          <w:color w:val="333333"/>
          <w:sz w:val="24"/>
          <w:szCs w:val="24"/>
          <w:lang w:val="es-UY" w:eastAsia="es-UY"/>
        </w:rPr>
        <w:t>En el ángelus, desde la cátedra de la ventana, el</w:t>
      </w:r>
      <w:r w:rsidRPr="00307B4C">
        <w:rPr>
          <w:rFonts w:ascii="Arial" w:eastAsia="Times New Roman" w:hAnsi="Arial" w:cs="Arial"/>
          <w:b/>
          <w:bCs/>
          <w:color w:val="474747"/>
          <w:sz w:val="24"/>
          <w:szCs w:val="24"/>
          <w:lang w:val="es-UY" w:eastAsia="es-UY"/>
        </w:rPr>
        <w:t> Papa Francisco</w:t>
      </w:r>
      <w:r w:rsidRPr="00307B4C">
        <w:rPr>
          <w:rFonts w:ascii="Arial" w:eastAsia="Times New Roman" w:hAnsi="Arial" w:cs="Arial"/>
          <w:color w:val="333333"/>
          <w:sz w:val="24"/>
          <w:szCs w:val="24"/>
          <w:lang w:val="es-UY" w:eastAsia="es-UY"/>
        </w:rPr>
        <w:t> invita a la humildad y a la generosidad desinteresada, recuerda la Jornada de oración ecuménica por el cuidado de la creación, pidiendo que cuidemos la casa común "a partir de un estilo de vida personal y familiar sostenible", y solicita oraciones por su próximo viaje a África, para que "porte los frutos deseados".</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r w:rsidRPr="00307B4C">
        <w:rPr>
          <w:rFonts w:ascii="Arial" w:eastAsia="Times New Roman" w:hAnsi="Arial" w:cs="Arial"/>
          <w:b/>
          <w:bCs/>
          <w:color w:val="474747"/>
          <w:sz w:val="24"/>
          <w:szCs w:val="24"/>
          <w:lang w:val="es-UY" w:eastAsia="es-UY"/>
        </w:rPr>
        <w:t>El Papa comienza el ángelus con 7 minutos de retraso y, con toda naturalidad pide disculpas y explica la causa</w:t>
      </w:r>
      <w:r w:rsidRPr="00307B4C">
        <w:rPr>
          <w:rFonts w:ascii="Arial" w:eastAsia="Times New Roman" w:hAnsi="Arial" w:cs="Arial"/>
          <w:color w:val="333333"/>
          <w:sz w:val="24"/>
          <w:szCs w:val="24"/>
          <w:lang w:val="es-UY" w:eastAsia="es-UY"/>
        </w:rPr>
        <w:t xml:space="preserve">, con total transparencia: "Ante todo, disculpas por el retraso. Hubo un incidente. Me quedé encerrado en el </w:t>
      </w:r>
      <w:r w:rsidRPr="00307B4C">
        <w:rPr>
          <w:rFonts w:ascii="Arial" w:eastAsia="Times New Roman" w:hAnsi="Arial" w:cs="Arial"/>
          <w:color w:val="333333"/>
          <w:sz w:val="24"/>
          <w:szCs w:val="24"/>
          <w:lang w:val="es-UY" w:eastAsia="es-UY"/>
        </w:rPr>
        <w:lastRenderedPageBreak/>
        <w:t>ascensor durante 25 minutos. Me sacaron de allí los bomberos. Un aplauso para los bomberos"</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r w:rsidRPr="00307B4C">
        <w:rPr>
          <w:rFonts w:ascii="Arial" w:eastAsia="Times New Roman" w:hAnsi="Arial" w:cs="Arial"/>
          <w:color w:val="333333"/>
          <w:sz w:val="24"/>
          <w:szCs w:val="24"/>
          <w:lang w:val="es-UY" w:eastAsia="es-UY"/>
        </w:rPr>
        <w:t>Al final de los saludos, el Papa anuncia la celebración de un nuevo consistorio el día 5 de octubre. Los nuevos purpurados, 10 electores y tres no electores, son:</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307B4C">
        <w:rPr>
          <w:rFonts w:ascii="Arial" w:eastAsia="Times New Roman" w:hAnsi="Arial" w:cs="Arial"/>
          <w:i/>
          <w:iCs/>
          <w:color w:val="474747"/>
          <w:sz w:val="24"/>
          <w:szCs w:val="24"/>
          <w:lang w:val="es-UY" w:eastAsia="es-UY"/>
        </w:rPr>
        <w:t>.El</w:t>
      </w:r>
      <w:proofErr w:type="gramEnd"/>
      <w:r w:rsidRPr="00307B4C">
        <w:rPr>
          <w:rFonts w:ascii="Arial" w:eastAsia="Times New Roman" w:hAnsi="Arial" w:cs="Arial"/>
          <w:i/>
          <w:iCs/>
          <w:color w:val="474747"/>
          <w:sz w:val="24"/>
          <w:szCs w:val="24"/>
          <w:lang w:val="es-UY" w:eastAsia="es-UY"/>
        </w:rPr>
        <w:t xml:space="preserve"> español Miguel Ángel Ayuso, presidente del Pontificio Consejo para el Diálogo Interreligioso</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307B4C">
        <w:rPr>
          <w:rFonts w:ascii="Arial" w:eastAsia="Times New Roman" w:hAnsi="Arial" w:cs="Arial"/>
          <w:i/>
          <w:iCs/>
          <w:color w:val="474747"/>
          <w:sz w:val="24"/>
          <w:szCs w:val="24"/>
          <w:lang w:val="es-UY" w:eastAsia="es-UY"/>
        </w:rPr>
        <w:t>.El</w:t>
      </w:r>
      <w:proofErr w:type="gramEnd"/>
      <w:r w:rsidRPr="00307B4C">
        <w:rPr>
          <w:rFonts w:ascii="Arial" w:eastAsia="Times New Roman" w:hAnsi="Arial" w:cs="Arial"/>
          <w:i/>
          <w:iCs/>
          <w:color w:val="474747"/>
          <w:sz w:val="24"/>
          <w:szCs w:val="24"/>
          <w:lang w:val="es-UY" w:eastAsia="es-UY"/>
        </w:rPr>
        <w:t xml:space="preserve"> portugués José Tolentino, </w:t>
      </w:r>
      <w:proofErr w:type="spellStart"/>
      <w:r w:rsidRPr="00307B4C">
        <w:rPr>
          <w:rFonts w:ascii="Arial" w:eastAsia="Times New Roman" w:hAnsi="Arial" w:cs="Arial"/>
          <w:i/>
          <w:iCs/>
          <w:color w:val="474747"/>
          <w:sz w:val="24"/>
          <w:szCs w:val="24"/>
          <w:lang w:val="es-UY" w:eastAsia="es-UY"/>
        </w:rPr>
        <w:t>Biliotecario</w:t>
      </w:r>
      <w:proofErr w:type="spellEnd"/>
      <w:r w:rsidRPr="00307B4C">
        <w:rPr>
          <w:rFonts w:ascii="Arial" w:eastAsia="Times New Roman" w:hAnsi="Arial" w:cs="Arial"/>
          <w:i/>
          <w:iCs/>
          <w:color w:val="474747"/>
          <w:sz w:val="24"/>
          <w:szCs w:val="24"/>
          <w:lang w:val="es-UY" w:eastAsia="es-UY"/>
        </w:rPr>
        <w:t xml:space="preserve"> de la Santa Sede</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307B4C">
        <w:rPr>
          <w:rFonts w:ascii="Arial" w:eastAsia="Times New Roman" w:hAnsi="Arial" w:cs="Arial"/>
          <w:i/>
          <w:iCs/>
          <w:color w:val="474747"/>
          <w:sz w:val="24"/>
          <w:szCs w:val="24"/>
          <w:lang w:val="es-UY" w:eastAsia="es-UY"/>
        </w:rPr>
        <w:t>.</w:t>
      </w:r>
      <w:proofErr w:type="spellStart"/>
      <w:r w:rsidRPr="00307B4C">
        <w:rPr>
          <w:rFonts w:ascii="Arial" w:eastAsia="Times New Roman" w:hAnsi="Arial" w:cs="Arial"/>
          <w:i/>
          <w:iCs/>
          <w:color w:val="474747"/>
          <w:sz w:val="24"/>
          <w:szCs w:val="24"/>
          <w:lang w:val="es-UY" w:eastAsia="es-UY"/>
        </w:rPr>
        <w:t>Ignatius</w:t>
      </w:r>
      <w:proofErr w:type="spellEnd"/>
      <w:proofErr w:type="gramEnd"/>
      <w:r w:rsidRPr="00307B4C">
        <w:rPr>
          <w:rFonts w:ascii="Arial" w:eastAsia="Times New Roman" w:hAnsi="Arial" w:cs="Arial"/>
          <w:i/>
          <w:iCs/>
          <w:color w:val="474747"/>
          <w:sz w:val="24"/>
          <w:szCs w:val="24"/>
          <w:lang w:val="es-UY" w:eastAsia="es-UY"/>
        </w:rPr>
        <w:t xml:space="preserve"> </w:t>
      </w:r>
      <w:proofErr w:type="spellStart"/>
      <w:r w:rsidRPr="00307B4C">
        <w:rPr>
          <w:rFonts w:ascii="Arial" w:eastAsia="Times New Roman" w:hAnsi="Arial" w:cs="Arial"/>
          <w:i/>
          <w:iCs/>
          <w:color w:val="474747"/>
          <w:sz w:val="24"/>
          <w:szCs w:val="24"/>
          <w:lang w:val="es-UY" w:eastAsia="es-UY"/>
        </w:rPr>
        <w:t>Suharyo</w:t>
      </w:r>
      <w:proofErr w:type="spellEnd"/>
      <w:r w:rsidRPr="00307B4C">
        <w:rPr>
          <w:rFonts w:ascii="Arial" w:eastAsia="Times New Roman" w:hAnsi="Arial" w:cs="Arial"/>
          <w:i/>
          <w:iCs/>
          <w:color w:val="474747"/>
          <w:sz w:val="24"/>
          <w:szCs w:val="24"/>
          <w:lang w:val="es-UY" w:eastAsia="es-UY"/>
        </w:rPr>
        <w:t>, arzobispo de Yakarta</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307B4C">
        <w:rPr>
          <w:rFonts w:ascii="Arial" w:eastAsia="Times New Roman" w:hAnsi="Arial" w:cs="Arial"/>
          <w:i/>
          <w:iCs/>
          <w:color w:val="474747"/>
          <w:sz w:val="24"/>
          <w:szCs w:val="24"/>
          <w:lang w:val="es-UY" w:eastAsia="es-UY"/>
        </w:rPr>
        <w:t>.Juan</w:t>
      </w:r>
      <w:proofErr w:type="gramEnd"/>
      <w:r w:rsidRPr="00307B4C">
        <w:rPr>
          <w:rFonts w:ascii="Arial" w:eastAsia="Times New Roman" w:hAnsi="Arial" w:cs="Arial"/>
          <w:i/>
          <w:iCs/>
          <w:color w:val="474747"/>
          <w:sz w:val="24"/>
          <w:szCs w:val="24"/>
          <w:lang w:val="es-UY" w:eastAsia="es-UY"/>
        </w:rPr>
        <w:t xml:space="preserve"> de la Caridad García, arzobispo de La Habana</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307B4C">
        <w:rPr>
          <w:rFonts w:ascii="Arial" w:eastAsia="Times New Roman" w:hAnsi="Arial" w:cs="Arial"/>
          <w:i/>
          <w:iCs/>
          <w:color w:val="474747"/>
          <w:sz w:val="24"/>
          <w:szCs w:val="24"/>
          <w:lang w:val="es-UY" w:eastAsia="es-UY"/>
        </w:rPr>
        <w:t>.</w:t>
      </w:r>
      <w:proofErr w:type="spellStart"/>
      <w:r w:rsidRPr="00307B4C">
        <w:rPr>
          <w:rFonts w:ascii="Arial" w:eastAsia="Times New Roman" w:hAnsi="Arial" w:cs="Arial"/>
          <w:i/>
          <w:iCs/>
          <w:color w:val="474747"/>
          <w:sz w:val="24"/>
          <w:szCs w:val="24"/>
          <w:lang w:val="es-UY" w:eastAsia="es-UY"/>
        </w:rPr>
        <w:t>Fridolin</w:t>
      </w:r>
      <w:proofErr w:type="spellEnd"/>
      <w:proofErr w:type="gramEnd"/>
      <w:r w:rsidRPr="00307B4C">
        <w:rPr>
          <w:rFonts w:ascii="Arial" w:eastAsia="Times New Roman" w:hAnsi="Arial" w:cs="Arial"/>
          <w:i/>
          <w:iCs/>
          <w:color w:val="474747"/>
          <w:sz w:val="24"/>
          <w:szCs w:val="24"/>
          <w:lang w:val="es-UY" w:eastAsia="es-UY"/>
        </w:rPr>
        <w:t xml:space="preserve"> </w:t>
      </w:r>
      <w:proofErr w:type="spellStart"/>
      <w:r w:rsidRPr="00307B4C">
        <w:rPr>
          <w:rFonts w:ascii="Arial" w:eastAsia="Times New Roman" w:hAnsi="Arial" w:cs="Arial"/>
          <w:i/>
          <w:iCs/>
          <w:color w:val="474747"/>
          <w:sz w:val="24"/>
          <w:szCs w:val="24"/>
          <w:lang w:val="es-UY" w:eastAsia="es-UY"/>
        </w:rPr>
        <w:t>Ambongo</w:t>
      </w:r>
      <w:proofErr w:type="spellEnd"/>
      <w:r w:rsidRPr="00307B4C">
        <w:rPr>
          <w:rFonts w:ascii="Arial" w:eastAsia="Times New Roman" w:hAnsi="Arial" w:cs="Arial"/>
          <w:i/>
          <w:iCs/>
          <w:color w:val="474747"/>
          <w:sz w:val="24"/>
          <w:szCs w:val="24"/>
          <w:lang w:val="es-UY" w:eastAsia="es-UY"/>
        </w:rPr>
        <w:t xml:space="preserve"> </w:t>
      </w:r>
      <w:proofErr w:type="spellStart"/>
      <w:r w:rsidRPr="00307B4C">
        <w:rPr>
          <w:rFonts w:ascii="Arial" w:eastAsia="Times New Roman" w:hAnsi="Arial" w:cs="Arial"/>
          <w:i/>
          <w:iCs/>
          <w:color w:val="474747"/>
          <w:sz w:val="24"/>
          <w:szCs w:val="24"/>
          <w:lang w:val="es-UY" w:eastAsia="es-UY"/>
        </w:rPr>
        <w:t>Besungu</w:t>
      </w:r>
      <w:proofErr w:type="spellEnd"/>
      <w:r w:rsidRPr="00307B4C">
        <w:rPr>
          <w:rFonts w:ascii="Arial" w:eastAsia="Times New Roman" w:hAnsi="Arial" w:cs="Arial"/>
          <w:i/>
          <w:iCs/>
          <w:color w:val="474747"/>
          <w:sz w:val="24"/>
          <w:szCs w:val="24"/>
          <w:lang w:val="es-UY" w:eastAsia="es-UY"/>
        </w:rPr>
        <w:t>, arzobispo de Kinshasa</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307B4C">
        <w:rPr>
          <w:rFonts w:ascii="Arial" w:eastAsia="Times New Roman" w:hAnsi="Arial" w:cs="Arial"/>
          <w:i/>
          <w:iCs/>
          <w:color w:val="474747"/>
          <w:sz w:val="24"/>
          <w:szCs w:val="24"/>
          <w:lang w:val="es-UY" w:eastAsia="es-UY"/>
        </w:rPr>
        <w:t>.Jean</w:t>
      </w:r>
      <w:proofErr w:type="gramEnd"/>
      <w:r w:rsidRPr="00307B4C">
        <w:rPr>
          <w:rFonts w:ascii="Arial" w:eastAsia="Times New Roman" w:hAnsi="Arial" w:cs="Arial"/>
          <w:i/>
          <w:iCs/>
          <w:color w:val="474747"/>
          <w:sz w:val="24"/>
          <w:szCs w:val="24"/>
          <w:lang w:val="es-UY" w:eastAsia="es-UY"/>
        </w:rPr>
        <w:t xml:space="preserve"> </w:t>
      </w:r>
      <w:proofErr w:type="spellStart"/>
      <w:r w:rsidRPr="00307B4C">
        <w:rPr>
          <w:rFonts w:ascii="Arial" w:eastAsia="Times New Roman" w:hAnsi="Arial" w:cs="Arial"/>
          <w:i/>
          <w:iCs/>
          <w:color w:val="474747"/>
          <w:sz w:val="24"/>
          <w:szCs w:val="24"/>
          <w:lang w:val="es-UY" w:eastAsia="es-UY"/>
        </w:rPr>
        <w:t>ClaudeHollerich</w:t>
      </w:r>
      <w:proofErr w:type="spellEnd"/>
      <w:r w:rsidRPr="00307B4C">
        <w:rPr>
          <w:rFonts w:ascii="Arial" w:eastAsia="Times New Roman" w:hAnsi="Arial" w:cs="Arial"/>
          <w:i/>
          <w:iCs/>
          <w:color w:val="474747"/>
          <w:sz w:val="24"/>
          <w:szCs w:val="24"/>
          <w:lang w:val="es-UY" w:eastAsia="es-UY"/>
        </w:rPr>
        <w:t>, arzobispo de Luxemburgo</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307B4C">
        <w:rPr>
          <w:rFonts w:ascii="Arial" w:eastAsia="Times New Roman" w:hAnsi="Arial" w:cs="Arial"/>
          <w:i/>
          <w:iCs/>
          <w:color w:val="474747"/>
          <w:sz w:val="24"/>
          <w:szCs w:val="24"/>
          <w:lang w:val="es-UY" w:eastAsia="es-UY"/>
        </w:rPr>
        <w:t>.</w:t>
      </w:r>
      <w:proofErr w:type="spellStart"/>
      <w:r w:rsidRPr="00307B4C">
        <w:rPr>
          <w:rFonts w:ascii="Arial" w:eastAsia="Times New Roman" w:hAnsi="Arial" w:cs="Arial"/>
          <w:i/>
          <w:iCs/>
          <w:color w:val="474747"/>
          <w:sz w:val="24"/>
          <w:szCs w:val="24"/>
          <w:lang w:val="es-UY" w:eastAsia="es-UY"/>
        </w:rPr>
        <w:t>Alvaro</w:t>
      </w:r>
      <w:proofErr w:type="spellEnd"/>
      <w:proofErr w:type="gramEnd"/>
      <w:r w:rsidRPr="00307B4C">
        <w:rPr>
          <w:rFonts w:ascii="Arial" w:eastAsia="Times New Roman" w:hAnsi="Arial" w:cs="Arial"/>
          <w:i/>
          <w:iCs/>
          <w:color w:val="474747"/>
          <w:sz w:val="24"/>
          <w:szCs w:val="24"/>
          <w:lang w:val="es-UY" w:eastAsia="es-UY"/>
        </w:rPr>
        <w:t xml:space="preserve"> Ramazzini, obispo de Huehuetenango</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307B4C">
        <w:rPr>
          <w:rFonts w:ascii="Arial" w:eastAsia="Times New Roman" w:hAnsi="Arial" w:cs="Arial"/>
          <w:i/>
          <w:iCs/>
          <w:color w:val="474747"/>
          <w:sz w:val="24"/>
          <w:szCs w:val="24"/>
          <w:lang w:val="es-UY" w:eastAsia="es-UY"/>
        </w:rPr>
        <w:t>.</w:t>
      </w:r>
      <w:proofErr w:type="spellStart"/>
      <w:r w:rsidRPr="00307B4C">
        <w:rPr>
          <w:rFonts w:ascii="Arial" w:eastAsia="Times New Roman" w:hAnsi="Arial" w:cs="Arial"/>
          <w:i/>
          <w:iCs/>
          <w:color w:val="474747"/>
          <w:sz w:val="24"/>
          <w:szCs w:val="24"/>
          <w:lang w:val="es-UY" w:eastAsia="es-UY"/>
        </w:rPr>
        <w:t>Matteo</w:t>
      </w:r>
      <w:proofErr w:type="spellEnd"/>
      <w:proofErr w:type="gramEnd"/>
      <w:r w:rsidRPr="00307B4C">
        <w:rPr>
          <w:rFonts w:ascii="Arial" w:eastAsia="Times New Roman" w:hAnsi="Arial" w:cs="Arial"/>
          <w:i/>
          <w:iCs/>
          <w:color w:val="474747"/>
          <w:sz w:val="24"/>
          <w:szCs w:val="24"/>
          <w:lang w:val="es-UY" w:eastAsia="es-UY"/>
        </w:rPr>
        <w:t xml:space="preserve"> </w:t>
      </w:r>
      <w:proofErr w:type="spellStart"/>
      <w:r w:rsidRPr="00307B4C">
        <w:rPr>
          <w:rFonts w:ascii="Arial" w:eastAsia="Times New Roman" w:hAnsi="Arial" w:cs="Arial"/>
          <w:i/>
          <w:iCs/>
          <w:color w:val="474747"/>
          <w:sz w:val="24"/>
          <w:szCs w:val="24"/>
          <w:lang w:val="es-UY" w:eastAsia="es-UY"/>
        </w:rPr>
        <w:t>Zuppi</w:t>
      </w:r>
      <w:proofErr w:type="spellEnd"/>
      <w:r w:rsidRPr="00307B4C">
        <w:rPr>
          <w:rFonts w:ascii="Arial" w:eastAsia="Times New Roman" w:hAnsi="Arial" w:cs="Arial"/>
          <w:i/>
          <w:iCs/>
          <w:color w:val="474747"/>
          <w:sz w:val="24"/>
          <w:szCs w:val="24"/>
          <w:lang w:val="es-UY" w:eastAsia="es-UY"/>
        </w:rPr>
        <w:t>, arzobispo de Bolonia</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307B4C">
        <w:rPr>
          <w:rFonts w:ascii="Arial" w:eastAsia="Times New Roman" w:hAnsi="Arial" w:cs="Arial"/>
          <w:i/>
          <w:iCs/>
          <w:color w:val="474747"/>
          <w:sz w:val="24"/>
          <w:szCs w:val="24"/>
          <w:lang w:val="es-UY" w:eastAsia="es-UY"/>
        </w:rPr>
        <w:t>.Cristóbal</w:t>
      </w:r>
      <w:proofErr w:type="gramEnd"/>
      <w:r w:rsidRPr="00307B4C">
        <w:rPr>
          <w:rFonts w:ascii="Arial" w:eastAsia="Times New Roman" w:hAnsi="Arial" w:cs="Arial"/>
          <w:i/>
          <w:iCs/>
          <w:color w:val="474747"/>
          <w:sz w:val="24"/>
          <w:szCs w:val="24"/>
          <w:lang w:val="es-UY" w:eastAsia="es-UY"/>
        </w:rPr>
        <w:t xml:space="preserve"> López Romero, arzobispo de Rabat</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307B4C">
        <w:rPr>
          <w:rFonts w:ascii="Arial" w:eastAsia="Times New Roman" w:hAnsi="Arial" w:cs="Arial"/>
          <w:i/>
          <w:iCs/>
          <w:color w:val="474747"/>
          <w:sz w:val="24"/>
          <w:szCs w:val="24"/>
          <w:lang w:val="es-UY" w:eastAsia="es-UY"/>
        </w:rPr>
        <w:t>.Padre</w:t>
      </w:r>
      <w:proofErr w:type="gramEnd"/>
      <w:r w:rsidRPr="00307B4C">
        <w:rPr>
          <w:rFonts w:ascii="Arial" w:eastAsia="Times New Roman" w:hAnsi="Arial" w:cs="Arial"/>
          <w:i/>
          <w:iCs/>
          <w:color w:val="474747"/>
          <w:sz w:val="24"/>
          <w:szCs w:val="24"/>
          <w:lang w:val="es-UY" w:eastAsia="es-UY"/>
        </w:rPr>
        <w:t xml:space="preserve"> Michael </w:t>
      </w:r>
      <w:proofErr w:type="spellStart"/>
      <w:r w:rsidRPr="00307B4C">
        <w:rPr>
          <w:rFonts w:ascii="Arial" w:eastAsia="Times New Roman" w:hAnsi="Arial" w:cs="Arial"/>
          <w:i/>
          <w:iCs/>
          <w:color w:val="474747"/>
          <w:sz w:val="24"/>
          <w:szCs w:val="24"/>
          <w:lang w:val="es-UY" w:eastAsia="es-UY"/>
        </w:rPr>
        <w:t>Czerny</w:t>
      </w:r>
      <w:proofErr w:type="spellEnd"/>
      <w:r w:rsidRPr="00307B4C">
        <w:rPr>
          <w:rFonts w:ascii="Arial" w:eastAsia="Times New Roman" w:hAnsi="Arial" w:cs="Arial"/>
          <w:i/>
          <w:iCs/>
          <w:color w:val="474747"/>
          <w:sz w:val="24"/>
          <w:szCs w:val="24"/>
          <w:lang w:val="es-UY" w:eastAsia="es-UY"/>
        </w:rPr>
        <w:t>, subsecretario de Emigrantes</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307B4C">
        <w:rPr>
          <w:rFonts w:ascii="Arial" w:eastAsia="Times New Roman" w:hAnsi="Arial" w:cs="Arial"/>
          <w:i/>
          <w:iCs/>
          <w:color w:val="474747"/>
          <w:sz w:val="24"/>
          <w:szCs w:val="24"/>
          <w:lang w:val="es-UY" w:eastAsia="es-UY"/>
        </w:rPr>
        <w:t>.</w:t>
      </w:r>
      <w:proofErr w:type="spellStart"/>
      <w:r w:rsidRPr="00307B4C">
        <w:rPr>
          <w:rFonts w:ascii="Arial" w:eastAsia="Times New Roman" w:hAnsi="Arial" w:cs="Arial"/>
          <w:i/>
          <w:iCs/>
          <w:color w:val="474747"/>
          <w:sz w:val="24"/>
          <w:szCs w:val="24"/>
          <w:lang w:val="es-UY" w:eastAsia="es-UY"/>
        </w:rPr>
        <w:t>Maichel</w:t>
      </w:r>
      <w:proofErr w:type="spellEnd"/>
      <w:proofErr w:type="gramEnd"/>
      <w:r w:rsidRPr="00307B4C">
        <w:rPr>
          <w:rFonts w:ascii="Arial" w:eastAsia="Times New Roman" w:hAnsi="Arial" w:cs="Arial"/>
          <w:i/>
          <w:iCs/>
          <w:color w:val="474747"/>
          <w:sz w:val="24"/>
          <w:szCs w:val="24"/>
          <w:lang w:val="es-UY" w:eastAsia="es-UY"/>
        </w:rPr>
        <w:t xml:space="preserve"> Louis Fitzgerald, arzobispo emérito de </w:t>
      </w:r>
      <w:proofErr w:type="spellStart"/>
      <w:r w:rsidRPr="00307B4C">
        <w:rPr>
          <w:rFonts w:ascii="Arial" w:eastAsia="Times New Roman" w:hAnsi="Arial" w:cs="Arial"/>
          <w:i/>
          <w:iCs/>
          <w:color w:val="474747"/>
          <w:sz w:val="24"/>
          <w:szCs w:val="24"/>
          <w:lang w:val="es-UY" w:eastAsia="es-UY"/>
        </w:rPr>
        <w:t>Nepte</w:t>
      </w:r>
      <w:proofErr w:type="spellEnd"/>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307B4C">
        <w:rPr>
          <w:rFonts w:ascii="Arial" w:eastAsia="Times New Roman" w:hAnsi="Arial" w:cs="Arial"/>
          <w:i/>
          <w:iCs/>
          <w:color w:val="474747"/>
          <w:sz w:val="24"/>
          <w:szCs w:val="24"/>
          <w:lang w:val="es-UY" w:eastAsia="es-UY"/>
        </w:rPr>
        <w:t>.</w:t>
      </w:r>
      <w:proofErr w:type="spellStart"/>
      <w:r w:rsidRPr="00307B4C">
        <w:rPr>
          <w:rFonts w:ascii="Arial" w:eastAsia="Times New Roman" w:hAnsi="Arial" w:cs="Arial"/>
          <w:i/>
          <w:iCs/>
          <w:color w:val="474747"/>
          <w:sz w:val="24"/>
          <w:szCs w:val="24"/>
          <w:lang w:val="es-UY" w:eastAsia="es-UY"/>
        </w:rPr>
        <w:t>Sigitas</w:t>
      </w:r>
      <w:proofErr w:type="spellEnd"/>
      <w:proofErr w:type="gramEnd"/>
      <w:r w:rsidRPr="00307B4C">
        <w:rPr>
          <w:rFonts w:ascii="Arial" w:eastAsia="Times New Roman" w:hAnsi="Arial" w:cs="Arial"/>
          <w:i/>
          <w:iCs/>
          <w:color w:val="474747"/>
          <w:sz w:val="24"/>
          <w:szCs w:val="24"/>
          <w:lang w:val="es-UY" w:eastAsia="es-UY"/>
        </w:rPr>
        <w:t xml:space="preserve"> </w:t>
      </w:r>
      <w:proofErr w:type="spellStart"/>
      <w:r w:rsidRPr="00307B4C">
        <w:rPr>
          <w:rFonts w:ascii="Arial" w:eastAsia="Times New Roman" w:hAnsi="Arial" w:cs="Arial"/>
          <w:i/>
          <w:iCs/>
          <w:color w:val="474747"/>
          <w:sz w:val="24"/>
          <w:szCs w:val="24"/>
          <w:lang w:val="es-UY" w:eastAsia="es-UY"/>
        </w:rPr>
        <w:t>Tamkevičius</w:t>
      </w:r>
      <w:proofErr w:type="spellEnd"/>
      <w:r w:rsidRPr="00307B4C">
        <w:rPr>
          <w:rFonts w:ascii="Arial" w:eastAsia="Times New Roman" w:hAnsi="Arial" w:cs="Arial"/>
          <w:i/>
          <w:iCs/>
          <w:color w:val="474747"/>
          <w:sz w:val="24"/>
          <w:szCs w:val="24"/>
          <w:lang w:val="es-UY" w:eastAsia="es-UY"/>
        </w:rPr>
        <w:t xml:space="preserve"> SJ,  arzobispo emérito de Kaunas</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307B4C">
        <w:rPr>
          <w:rFonts w:ascii="Arial" w:eastAsia="Times New Roman" w:hAnsi="Arial" w:cs="Arial"/>
          <w:i/>
          <w:iCs/>
          <w:color w:val="474747"/>
          <w:sz w:val="24"/>
          <w:szCs w:val="24"/>
          <w:lang w:val="es-UY" w:eastAsia="es-UY"/>
        </w:rPr>
        <w:t>.Eugenio</w:t>
      </w:r>
      <w:proofErr w:type="gramEnd"/>
      <w:r w:rsidRPr="00307B4C">
        <w:rPr>
          <w:rFonts w:ascii="Arial" w:eastAsia="Times New Roman" w:hAnsi="Arial" w:cs="Arial"/>
          <w:i/>
          <w:iCs/>
          <w:color w:val="474747"/>
          <w:sz w:val="24"/>
          <w:szCs w:val="24"/>
          <w:lang w:val="es-UY" w:eastAsia="es-UY"/>
        </w:rPr>
        <w:t xml:space="preserve"> </w:t>
      </w:r>
      <w:proofErr w:type="spellStart"/>
      <w:r w:rsidRPr="00307B4C">
        <w:rPr>
          <w:rFonts w:ascii="Arial" w:eastAsia="Times New Roman" w:hAnsi="Arial" w:cs="Arial"/>
          <w:i/>
          <w:iCs/>
          <w:color w:val="474747"/>
          <w:sz w:val="24"/>
          <w:szCs w:val="24"/>
          <w:lang w:val="es-UY" w:eastAsia="es-UY"/>
        </w:rPr>
        <w:t>Dal</w:t>
      </w:r>
      <w:proofErr w:type="spellEnd"/>
      <w:r w:rsidRPr="00307B4C">
        <w:rPr>
          <w:rFonts w:ascii="Arial" w:eastAsia="Times New Roman" w:hAnsi="Arial" w:cs="Arial"/>
          <w:i/>
          <w:iCs/>
          <w:color w:val="474747"/>
          <w:sz w:val="24"/>
          <w:szCs w:val="24"/>
          <w:lang w:val="es-UY" w:eastAsia="es-UY"/>
        </w:rPr>
        <w:t xml:space="preserve"> Corso, obispo emérito de </w:t>
      </w:r>
      <w:proofErr w:type="spellStart"/>
      <w:r w:rsidRPr="00307B4C">
        <w:rPr>
          <w:rFonts w:ascii="Arial" w:eastAsia="Times New Roman" w:hAnsi="Arial" w:cs="Arial"/>
          <w:i/>
          <w:iCs/>
          <w:color w:val="474747"/>
          <w:sz w:val="24"/>
          <w:szCs w:val="24"/>
          <w:lang w:val="es-UY" w:eastAsia="es-UY"/>
        </w:rPr>
        <w:t>Benguela</w:t>
      </w:r>
      <w:proofErr w:type="spellEnd"/>
    </w:p>
    <w:p w:rsidR="00307B4C" w:rsidRPr="00307B4C" w:rsidRDefault="00307B4C" w:rsidP="00307B4C">
      <w:pPr>
        <w:shd w:val="clear" w:color="auto" w:fill="FFFFFF"/>
        <w:spacing w:after="0" w:line="240" w:lineRule="auto"/>
        <w:rPr>
          <w:rFonts w:ascii="Helvetica" w:eastAsia="Times New Roman" w:hAnsi="Helvetica" w:cs="Helvetica"/>
          <w:color w:val="1C2022"/>
          <w:sz w:val="24"/>
          <w:szCs w:val="24"/>
          <w:lang w:val="es-ES" w:eastAsia="es-UY"/>
        </w:rPr>
      </w:pPr>
      <w:r w:rsidRPr="00307B4C">
        <w:rPr>
          <w:rFonts w:ascii="Helvetica" w:eastAsia="Times New Roman" w:hAnsi="Helvetica" w:cs="Helvetica"/>
          <w:noProof/>
          <w:color w:val="0000FF"/>
          <w:sz w:val="24"/>
          <w:szCs w:val="24"/>
          <w:lang w:val="es-ES" w:eastAsia="es-UY"/>
        </w:rPr>
        <w:drawing>
          <wp:inline distT="0" distB="0" distL="0" distR="0" wp14:anchorId="3E75004A" wp14:editId="1522AD93">
            <wp:extent cx="692150" cy="692150"/>
            <wp:effectExtent l="0" t="0" r="0" b="0"/>
            <wp:docPr id="2" name="Imagen 2" descr="https://pbs.twimg.com/profile_images/1146684080295239680/1e_YYI7M_bigger.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1146684080295239680/1e_YYI7M_bigger.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rsidR="00307B4C" w:rsidRPr="00307B4C" w:rsidRDefault="00307B4C" w:rsidP="00307B4C">
      <w:pPr>
        <w:shd w:val="clear" w:color="auto" w:fill="FFFFFF"/>
        <w:spacing w:after="0" w:line="240" w:lineRule="auto"/>
        <w:rPr>
          <w:rFonts w:ascii="Times New Roman" w:eastAsia="Times New Roman" w:hAnsi="Times New Roman" w:cs="Times New Roman"/>
          <w:color w:val="0000FF"/>
          <w:sz w:val="24"/>
          <w:szCs w:val="24"/>
          <w:u w:val="single"/>
          <w:lang w:val="es-UY" w:eastAsia="es-UY"/>
        </w:rPr>
      </w:pPr>
      <w:r w:rsidRPr="00307B4C">
        <w:rPr>
          <w:rFonts w:ascii="Helvetica" w:eastAsia="Times New Roman" w:hAnsi="Helvetica" w:cs="Helvetica"/>
          <w:color w:val="1C2022"/>
          <w:sz w:val="24"/>
          <w:szCs w:val="24"/>
          <w:lang w:val="es-ES" w:eastAsia="es-UY"/>
        </w:rPr>
        <w:fldChar w:fldCharType="begin"/>
      </w:r>
      <w:r w:rsidRPr="00307B4C">
        <w:rPr>
          <w:rFonts w:ascii="Helvetica" w:eastAsia="Times New Roman" w:hAnsi="Helvetica" w:cs="Helvetica"/>
          <w:color w:val="1C2022"/>
          <w:sz w:val="24"/>
          <w:szCs w:val="24"/>
          <w:lang w:val="es-ES" w:eastAsia="es-UY"/>
        </w:rPr>
        <w:instrText xml:space="preserve"> HYPERLINK "https://twitter.com/SalesianosEs" </w:instrText>
      </w:r>
      <w:r w:rsidRPr="00307B4C">
        <w:rPr>
          <w:rFonts w:ascii="Helvetica" w:eastAsia="Times New Roman" w:hAnsi="Helvetica" w:cs="Helvetica"/>
          <w:color w:val="1C2022"/>
          <w:sz w:val="24"/>
          <w:szCs w:val="24"/>
          <w:lang w:val="es-ES" w:eastAsia="es-UY"/>
        </w:rPr>
        <w:fldChar w:fldCharType="separate"/>
      </w:r>
    </w:p>
    <w:p w:rsidR="00307B4C" w:rsidRPr="00307B4C" w:rsidRDefault="00307B4C" w:rsidP="00307B4C">
      <w:pPr>
        <w:shd w:val="clear" w:color="auto" w:fill="FFFFFF"/>
        <w:spacing w:after="0" w:line="240" w:lineRule="auto"/>
        <w:rPr>
          <w:rFonts w:ascii="Times New Roman" w:eastAsia="Times New Roman" w:hAnsi="Times New Roman" w:cs="Times New Roman"/>
          <w:sz w:val="24"/>
          <w:szCs w:val="24"/>
          <w:lang w:val="es-UY" w:eastAsia="es-UY"/>
        </w:rPr>
      </w:pPr>
      <w:r w:rsidRPr="00307B4C">
        <w:rPr>
          <w:rFonts w:ascii="Helvetica" w:eastAsia="Times New Roman" w:hAnsi="Helvetica" w:cs="Helvetica"/>
          <w:b/>
          <w:bCs/>
          <w:color w:val="0000FF"/>
          <w:sz w:val="24"/>
          <w:szCs w:val="24"/>
          <w:u w:val="single"/>
          <w:lang w:val="es-ES" w:eastAsia="es-UY"/>
        </w:rPr>
        <w:t xml:space="preserve">Salesianos </w:t>
      </w:r>
      <w:proofErr w:type="spellStart"/>
      <w:r w:rsidRPr="00307B4C">
        <w:rPr>
          <w:rFonts w:ascii="Helvetica" w:eastAsia="Times New Roman" w:hAnsi="Helvetica" w:cs="Helvetica"/>
          <w:b/>
          <w:bCs/>
          <w:color w:val="0000FF"/>
          <w:sz w:val="24"/>
          <w:szCs w:val="24"/>
          <w:u w:val="single"/>
          <w:lang w:val="es-ES" w:eastAsia="es-UY"/>
        </w:rPr>
        <w:t>España</w:t>
      </w:r>
      <w:r w:rsidRPr="00307B4C">
        <w:rPr>
          <w:rFonts w:ascii="Helvetica" w:eastAsia="Times New Roman" w:hAnsi="Helvetica" w:cs="Helvetica"/>
          <w:color w:val="697882"/>
          <w:sz w:val="21"/>
          <w:szCs w:val="21"/>
          <w:u w:val="single"/>
          <w:lang w:val="es-ES" w:eastAsia="es-UY"/>
        </w:rPr>
        <w:t>@SalesianosEs</w:t>
      </w:r>
      <w:proofErr w:type="spellEnd"/>
    </w:p>
    <w:p w:rsidR="00307B4C" w:rsidRPr="00307B4C" w:rsidRDefault="00307B4C" w:rsidP="00307B4C">
      <w:pPr>
        <w:shd w:val="clear" w:color="auto" w:fill="FFFFFF"/>
        <w:spacing w:after="0" w:line="240" w:lineRule="auto"/>
        <w:rPr>
          <w:rFonts w:ascii="Helvetica" w:eastAsia="Times New Roman" w:hAnsi="Helvetica" w:cs="Helvetica"/>
          <w:color w:val="1C2022"/>
          <w:sz w:val="24"/>
          <w:szCs w:val="24"/>
          <w:lang w:val="es-ES" w:eastAsia="es-UY"/>
        </w:rPr>
      </w:pPr>
      <w:r w:rsidRPr="00307B4C">
        <w:rPr>
          <w:rFonts w:ascii="Helvetica" w:eastAsia="Times New Roman" w:hAnsi="Helvetica" w:cs="Helvetica"/>
          <w:color w:val="1C2022"/>
          <w:sz w:val="24"/>
          <w:szCs w:val="24"/>
          <w:lang w:val="es-ES" w:eastAsia="es-UY"/>
        </w:rPr>
        <w:fldChar w:fldCharType="end"/>
      </w:r>
    </w:p>
    <w:p w:rsidR="00307B4C" w:rsidRPr="00307B4C" w:rsidRDefault="00307B4C" w:rsidP="00307B4C">
      <w:pPr>
        <w:shd w:val="clear" w:color="auto" w:fill="FFFFFF"/>
        <w:spacing w:after="0" w:line="240" w:lineRule="auto"/>
        <w:rPr>
          <w:rFonts w:ascii="Times New Roman" w:eastAsia="Times New Roman" w:hAnsi="Times New Roman" w:cs="Times New Roman"/>
          <w:color w:val="2B7BB9"/>
          <w:sz w:val="24"/>
          <w:szCs w:val="24"/>
          <w:lang w:val="es-UY" w:eastAsia="es-UY"/>
        </w:rPr>
      </w:pPr>
      <w:r w:rsidRPr="00307B4C">
        <w:rPr>
          <w:rFonts w:ascii="Helvetica" w:eastAsia="Times New Roman" w:hAnsi="Helvetica" w:cs="Helvetica"/>
          <w:color w:val="1C2022"/>
          <w:sz w:val="24"/>
          <w:szCs w:val="24"/>
          <w:lang w:val="es-ES" w:eastAsia="es-UY"/>
        </w:rPr>
        <w:fldChar w:fldCharType="begin"/>
      </w:r>
      <w:r w:rsidRPr="00307B4C">
        <w:rPr>
          <w:rFonts w:ascii="Helvetica" w:eastAsia="Times New Roman" w:hAnsi="Helvetica" w:cs="Helvetica"/>
          <w:color w:val="1C2022"/>
          <w:sz w:val="24"/>
          <w:szCs w:val="24"/>
          <w:lang w:val="es-ES" w:eastAsia="es-UY"/>
        </w:rPr>
        <w:instrText xml:space="preserve"> HYPERLINK "https://twitter.com/SalesianosEs/status/1168114158631608320" </w:instrText>
      </w:r>
      <w:r w:rsidRPr="00307B4C">
        <w:rPr>
          <w:rFonts w:ascii="Helvetica" w:eastAsia="Times New Roman" w:hAnsi="Helvetica" w:cs="Helvetica"/>
          <w:color w:val="1C2022"/>
          <w:sz w:val="24"/>
          <w:szCs w:val="24"/>
          <w:lang w:val="es-ES" w:eastAsia="es-UY"/>
        </w:rPr>
        <w:fldChar w:fldCharType="separate"/>
      </w:r>
    </w:p>
    <w:p w:rsidR="00307B4C" w:rsidRPr="00307B4C" w:rsidRDefault="00307B4C" w:rsidP="00307B4C">
      <w:pPr>
        <w:shd w:val="clear" w:color="auto" w:fill="FFFFFF"/>
        <w:spacing w:after="0" w:line="240" w:lineRule="auto"/>
        <w:rPr>
          <w:rFonts w:ascii="Times New Roman" w:eastAsia="Times New Roman" w:hAnsi="Times New Roman" w:cs="Times New Roman"/>
          <w:color w:val="1C2022"/>
          <w:sz w:val="24"/>
          <w:szCs w:val="24"/>
          <w:lang w:val="es-UY" w:eastAsia="es-UY"/>
        </w:rPr>
      </w:pPr>
      <w:r w:rsidRPr="00307B4C">
        <w:rPr>
          <w:rFonts w:ascii="Helvetica" w:eastAsia="Times New Roman" w:hAnsi="Helvetica" w:cs="Helvetica"/>
          <w:color w:val="1C2022"/>
          <w:sz w:val="24"/>
          <w:szCs w:val="24"/>
          <w:lang w:val="es-ES" w:eastAsia="es-UY"/>
        </w:rPr>
        <w:fldChar w:fldCharType="end"/>
      </w:r>
    </w:p>
    <w:p w:rsidR="00307B4C" w:rsidRPr="00307B4C" w:rsidRDefault="00307B4C" w:rsidP="00307B4C">
      <w:pPr>
        <w:shd w:val="clear" w:color="auto" w:fill="FFFFFF"/>
        <w:spacing w:after="0" w:line="240" w:lineRule="auto"/>
        <w:rPr>
          <w:rFonts w:ascii="Helvetica" w:eastAsia="Times New Roman" w:hAnsi="Helvetica" w:cs="Helvetica"/>
          <w:color w:val="1C2022"/>
          <w:sz w:val="24"/>
          <w:szCs w:val="24"/>
          <w:lang w:val="es-ES" w:eastAsia="es-UY"/>
        </w:rPr>
      </w:pPr>
      <w:r w:rsidRPr="00307B4C">
        <w:rPr>
          <w:rFonts w:ascii="Helvetica" w:eastAsia="Times New Roman" w:hAnsi="Helvetica" w:cs="Helvetica"/>
          <w:color w:val="1C2022"/>
          <w:sz w:val="24"/>
          <w:szCs w:val="24"/>
          <w:lang w:val="es-ES" w:eastAsia="es-UY"/>
        </w:rPr>
        <w:t>E Papa ha nombrado cardenal al salesiano Mons. Cristóbal López Romero, arzobispo de Rabat. Le acompañamos con nuestra oración. El 5 de octubre será el Consistorio donde será creado cardenal junto a otros 12 purpurados, entre ellos el también español Mons. Miguel Ángel Ayuso.</w:t>
      </w:r>
    </w:p>
    <w:p w:rsidR="00307B4C" w:rsidRPr="00307B4C" w:rsidRDefault="00307B4C" w:rsidP="00307B4C">
      <w:pPr>
        <w:shd w:val="clear" w:color="auto" w:fill="F5F8FA"/>
        <w:spacing w:after="0" w:line="240" w:lineRule="auto"/>
        <w:rPr>
          <w:rFonts w:ascii="Helvetica" w:eastAsia="Times New Roman" w:hAnsi="Helvetica" w:cs="Helvetica"/>
          <w:color w:val="1C2022"/>
          <w:sz w:val="21"/>
          <w:szCs w:val="21"/>
          <w:lang w:val="es-ES" w:eastAsia="es-UY"/>
        </w:rPr>
      </w:pPr>
      <w:r w:rsidRPr="00307B4C">
        <w:rPr>
          <w:rFonts w:ascii="Helvetica" w:eastAsia="Times New Roman" w:hAnsi="Helvetica" w:cs="Helvetica"/>
          <w:noProof/>
          <w:color w:val="2B7BB9"/>
          <w:sz w:val="21"/>
          <w:szCs w:val="21"/>
          <w:shd w:val="clear" w:color="auto" w:fill="FFFFFF"/>
          <w:lang w:val="es-ES" w:eastAsia="es-UY"/>
        </w:rPr>
        <w:drawing>
          <wp:inline distT="0" distB="0" distL="0" distR="0" wp14:anchorId="2998E26A" wp14:editId="0345389B">
            <wp:extent cx="5397500" cy="3375103"/>
            <wp:effectExtent l="0" t="0" r="0" b="0"/>
            <wp:docPr id="3" name="Imagen 3" descr="Ver imagen en Twitt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imagen en Twitt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3579" cy="3385157"/>
                    </a:xfrm>
                    <a:prstGeom prst="rect">
                      <a:avLst/>
                    </a:prstGeom>
                    <a:noFill/>
                    <a:ln>
                      <a:noFill/>
                    </a:ln>
                  </pic:spPr>
                </pic:pic>
              </a:graphicData>
            </a:graphic>
          </wp:inline>
        </w:drawing>
      </w:r>
    </w:p>
    <w:p w:rsidR="00307B4C" w:rsidRPr="00307B4C" w:rsidRDefault="00307B4C" w:rsidP="00307B4C">
      <w:pPr>
        <w:shd w:val="clear" w:color="auto" w:fill="FFFFFF"/>
        <w:spacing w:after="0" w:line="240" w:lineRule="auto"/>
        <w:rPr>
          <w:rFonts w:ascii="Times New Roman" w:eastAsia="Times New Roman" w:hAnsi="Times New Roman" w:cs="Times New Roman"/>
          <w:color w:val="2B7BB9"/>
          <w:sz w:val="24"/>
          <w:szCs w:val="24"/>
          <w:lang w:val="es-UY" w:eastAsia="es-UY"/>
        </w:rPr>
      </w:pPr>
      <w:r w:rsidRPr="00307B4C">
        <w:rPr>
          <w:rFonts w:ascii="Helvetica" w:eastAsia="Times New Roman" w:hAnsi="Helvetica" w:cs="Helvetica"/>
          <w:color w:val="1C2022"/>
          <w:sz w:val="21"/>
          <w:szCs w:val="21"/>
          <w:lang w:val="es-ES" w:eastAsia="es-UY"/>
        </w:rPr>
        <w:fldChar w:fldCharType="begin"/>
      </w:r>
      <w:r w:rsidRPr="00307B4C">
        <w:rPr>
          <w:rFonts w:ascii="Helvetica" w:eastAsia="Times New Roman" w:hAnsi="Helvetica" w:cs="Helvetica"/>
          <w:color w:val="1C2022"/>
          <w:sz w:val="21"/>
          <w:szCs w:val="21"/>
          <w:lang w:val="es-ES" w:eastAsia="es-UY"/>
        </w:rPr>
        <w:instrText xml:space="preserve"> HYPERLINK "https://twitter.com/intent/like?tweet_id=1168114158631608320" \o "Me gusta" </w:instrText>
      </w:r>
      <w:r w:rsidRPr="00307B4C">
        <w:rPr>
          <w:rFonts w:ascii="Helvetica" w:eastAsia="Times New Roman" w:hAnsi="Helvetica" w:cs="Helvetica"/>
          <w:color w:val="1C2022"/>
          <w:sz w:val="21"/>
          <w:szCs w:val="21"/>
          <w:lang w:val="es-ES" w:eastAsia="es-UY"/>
        </w:rPr>
        <w:fldChar w:fldCharType="separate"/>
      </w:r>
    </w:p>
    <w:p w:rsidR="00307B4C" w:rsidRPr="00307B4C" w:rsidRDefault="00307B4C" w:rsidP="00307B4C">
      <w:pPr>
        <w:shd w:val="clear" w:color="auto" w:fill="FFFFFF"/>
        <w:spacing w:after="0" w:line="240" w:lineRule="auto"/>
        <w:rPr>
          <w:rFonts w:ascii="Times New Roman" w:eastAsia="Times New Roman" w:hAnsi="Times New Roman" w:cs="Times New Roman"/>
          <w:color w:val="1C2022"/>
          <w:sz w:val="24"/>
          <w:szCs w:val="24"/>
          <w:lang w:val="es-UY" w:eastAsia="es-UY"/>
        </w:rPr>
      </w:pPr>
      <w:r w:rsidRPr="00307B4C">
        <w:rPr>
          <w:rFonts w:ascii="Helvetica" w:eastAsia="Times New Roman" w:hAnsi="Helvetica" w:cs="Helvetica"/>
          <w:color w:val="2B7BB9"/>
          <w:sz w:val="21"/>
          <w:szCs w:val="21"/>
          <w:lang w:val="es-ES" w:eastAsia="es-UY"/>
        </w:rPr>
        <w:t>259</w:t>
      </w:r>
      <w:r w:rsidRPr="00307B4C">
        <w:rPr>
          <w:rFonts w:ascii="Helvetica" w:eastAsia="Times New Roman" w:hAnsi="Helvetica" w:cs="Helvetica"/>
          <w:color w:val="1C2022"/>
          <w:sz w:val="21"/>
          <w:szCs w:val="21"/>
          <w:lang w:val="es-ES" w:eastAsia="es-UY"/>
        </w:rPr>
        <w:fldChar w:fldCharType="end"/>
      </w:r>
    </w:p>
    <w:p w:rsidR="00307B4C" w:rsidRPr="00307B4C" w:rsidRDefault="00307B4C" w:rsidP="00307B4C">
      <w:pPr>
        <w:shd w:val="clear" w:color="auto" w:fill="FFFFFF"/>
        <w:spacing w:after="0" w:line="240" w:lineRule="auto"/>
        <w:rPr>
          <w:rFonts w:ascii="Helvetica" w:eastAsia="Times New Roman" w:hAnsi="Helvetica" w:cs="Helvetica"/>
          <w:color w:val="697882"/>
          <w:sz w:val="21"/>
          <w:szCs w:val="21"/>
          <w:lang w:val="es-ES" w:eastAsia="es-UY"/>
        </w:rPr>
      </w:pPr>
      <w:hyperlink r:id="rId11" w:history="1">
        <w:r w:rsidRPr="00307B4C">
          <w:rPr>
            <w:rFonts w:ascii="Helvetica" w:eastAsia="Times New Roman" w:hAnsi="Helvetica" w:cs="Helvetica"/>
            <w:color w:val="0000FF"/>
            <w:sz w:val="21"/>
            <w:szCs w:val="21"/>
            <w:u w:val="single"/>
            <w:lang w:val="es-ES" w:eastAsia="es-UY"/>
          </w:rPr>
          <w:t>7:51 - 1 sept. 2019</w:t>
        </w:r>
      </w:hyperlink>
    </w:p>
    <w:p w:rsidR="00307B4C" w:rsidRPr="00307B4C" w:rsidRDefault="00307B4C" w:rsidP="00307B4C">
      <w:pPr>
        <w:shd w:val="clear" w:color="auto" w:fill="FFFFFF"/>
        <w:spacing w:after="0" w:line="240" w:lineRule="auto"/>
        <w:rPr>
          <w:rFonts w:ascii="Helvetica" w:eastAsia="Times New Roman" w:hAnsi="Helvetica" w:cs="Helvetica"/>
          <w:color w:val="1C2022"/>
          <w:sz w:val="21"/>
          <w:szCs w:val="21"/>
          <w:lang w:val="es-ES" w:eastAsia="es-UY"/>
        </w:rPr>
      </w:pPr>
      <w:hyperlink r:id="rId12" w:tooltip="Información y privacidad de Twitter Ads" w:history="1">
        <w:r w:rsidRPr="00307B4C">
          <w:rPr>
            <w:rFonts w:ascii="Helvetica" w:eastAsia="Times New Roman" w:hAnsi="Helvetica" w:cs="Helvetica"/>
            <w:color w:val="2B7BB9"/>
            <w:sz w:val="21"/>
            <w:szCs w:val="21"/>
            <w:lang w:val="es-ES" w:eastAsia="es-UY"/>
          </w:rPr>
          <w:t xml:space="preserve">Información y privacidad de Twitter </w:t>
        </w:r>
        <w:proofErr w:type="spellStart"/>
        <w:r w:rsidRPr="00307B4C">
          <w:rPr>
            <w:rFonts w:ascii="Helvetica" w:eastAsia="Times New Roman" w:hAnsi="Helvetica" w:cs="Helvetica"/>
            <w:color w:val="2B7BB9"/>
            <w:sz w:val="21"/>
            <w:szCs w:val="21"/>
            <w:lang w:val="es-ES" w:eastAsia="es-UY"/>
          </w:rPr>
          <w:t>Ads</w:t>
        </w:r>
        <w:proofErr w:type="spellEnd"/>
      </w:hyperlink>
    </w:p>
    <w:p w:rsidR="00307B4C" w:rsidRPr="00307B4C" w:rsidRDefault="00307B4C" w:rsidP="00307B4C">
      <w:pPr>
        <w:shd w:val="clear" w:color="auto" w:fill="FFFFFF"/>
        <w:spacing w:after="0" w:line="240" w:lineRule="auto"/>
        <w:rPr>
          <w:rFonts w:ascii="Times New Roman" w:eastAsia="Times New Roman" w:hAnsi="Times New Roman" w:cs="Times New Roman"/>
          <w:color w:val="2B7BB9"/>
          <w:sz w:val="24"/>
          <w:szCs w:val="24"/>
          <w:bdr w:val="single" w:sz="6" w:space="7" w:color="E1E8ED" w:frame="1"/>
          <w:lang w:val="es-UY" w:eastAsia="es-UY"/>
        </w:rPr>
      </w:pPr>
      <w:r w:rsidRPr="00307B4C">
        <w:rPr>
          <w:rFonts w:ascii="Helvetica" w:eastAsia="Times New Roman" w:hAnsi="Helvetica" w:cs="Helvetica"/>
          <w:color w:val="1C2022"/>
          <w:sz w:val="24"/>
          <w:szCs w:val="24"/>
          <w:lang w:val="es-ES" w:eastAsia="es-UY"/>
        </w:rPr>
        <w:fldChar w:fldCharType="begin"/>
      </w:r>
      <w:r w:rsidRPr="00307B4C">
        <w:rPr>
          <w:rFonts w:ascii="Helvetica" w:eastAsia="Times New Roman" w:hAnsi="Helvetica" w:cs="Helvetica"/>
          <w:color w:val="1C2022"/>
          <w:sz w:val="24"/>
          <w:szCs w:val="24"/>
          <w:lang w:val="es-ES" w:eastAsia="es-UY"/>
        </w:rPr>
        <w:instrText xml:space="preserve"> HYPERLINK "https://twitter.com/SalesianosEs/status/1168114158631608320" \o "Ver la conversación en Twitter" </w:instrText>
      </w:r>
      <w:r w:rsidRPr="00307B4C">
        <w:rPr>
          <w:rFonts w:ascii="Helvetica" w:eastAsia="Times New Roman" w:hAnsi="Helvetica" w:cs="Helvetica"/>
          <w:color w:val="1C2022"/>
          <w:sz w:val="24"/>
          <w:szCs w:val="24"/>
          <w:lang w:val="es-ES" w:eastAsia="es-UY"/>
        </w:rPr>
        <w:fldChar w:fldCharType="separate"/>
      </w:r>
    </w:p>
    <w:p w:rsidR="00307B4C" w:rsidRPr="00307B4C" w:rsidRDefault="00307B4C" w:rsidP="00307B4C">
      <w:pPr>
        <w:shd w:val="clear" w:color="auto" w:fill="FFFFFF"/>
        <w:spacing w:after="0" w:line="240" w:lineRule="auto"/>
        <w:rPr>
          <w:rFonts w:ascii="Times New Roman" w:eastAsia="Times New Roman" w:hAnsi="Times New Roman" w:cs="Times New Roman"/>
          <w:sz w:val="24"/>
          <w:szCs w:val="24"/>
          <w:lang w:val="es-UY" w:eastAsia="es-UY"/>
        </w:rPr>
      </w:pPr>
      <w:r w:rsidRPr="00307B4C">
        <w:rPr>
          <w:rFonts w:ascii="Helvetica" w:eastAsia="Times New Roman" w:hAnsi="Helvetica" w:cs="Helvetica"/>
          <w:color w:val="2B7BB9"/>
          <w:sz w:val="21"/>
          <w:szCs w:val="21"/>
          <w:bdr w:val="single" w:sz="6" w:space="7" w:color="E1E8ED" w:frame="1"/>
          <w:lang w:val="es-ES" w:eastAsia="es-UY"/>
        </w:rPr>
        <w:t>114 personas están hablando de esto</w:t>
      </w:r>
    </w:p>
    <w:p w:rsidR="00307B4C" w:rsidRPr="00307B4C" w:rsidRDefault="00307B4C" w:rsidP="00307B4C">
      <w:pPr>
        <w:shd w:val="clear" w:color="auto" w:fill="FFFFFF"/>
        <w:spacing w:after="0" w:line="240" w:lineRule="auto"/>
        <w:rPr>
          <w:rFonts w:ascii="Helvetica" w:eastAsia="Times New Roman" w:hAnsi="Helvetica" w:cs="Helvetica"/>
          <w:color w:val="1C2022"/>
          <w:sz w:val="24"/>
          <w:szCs w:val="24"/>
          <w:lang w:val="es-ES" w:eastAsia="es-UY"/>
        </w:rPr>
      </w:pPr>
      <w:r w:rsidRPr="00307B4C">
        <w:rPr>
          <w:rFonts w:ascii="Helvetica" w:eastAsia="Times New Roman" w:hAnsi="Helvetica" w:cs="Helvetica"/>
          <w:color w:val="1C2022"/>
          <w:sz w:val="24"/>
          <w:szCs w:val="24"/>
          <w:lang w:val="es-ES" w:eastAsia="es-UY"/>
        </w:rPr>
        <w:fldChar w:fldCharType="end"/>
      </w:r>
    </w:p>
    <w:p w:rsidR="00307B4C" w:rsidRPr="00307B4C" w:rsidRDefault="00307B4C" w:rsidP="00307B4C">
      <w:pPr>
        <w:shd w:val="clear" w:color="auto" w:fill="FFFFFF"/>
        <w:spacing w:after="465" w:line="300" w:lineRule="atLeast"/>
        <w:jc w:val="both"/>
        <w:rPr>
          <w:rFonts w:ascii="Arial" w:eastAsia="Times New Roman" w:hAnsi="Arial" w:cs="Arial"/>
          <w:color w:val="333333"/>
          <w:sz w:val="21"/>
          <w:szCs w:val="21"/>
          <w:lang w:val="es-UY" w:eastAsia="es-UY"/>
        </w:rPr>
      </w:pPr>
      <w:r w:rsidRPr="00307B4C">
        <w:rPr>
          <w:rFonts w:ascii="Arial" w:eastAsia="Times New Roman" w:hAnsi="Arial" w:cs="Arial"/>
          <w:b/>
          <w:bCs/>
          <w:color w:val="474747"/>
          <w:sz w:val="21"/>
          <w:szCs w:val="21"/>
          <w:lang w:val="es-UY" w:eastAsia="es-UY"/>
        </w:rPr>
        <w:t>Algunas frases de la catequesis del Papa</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1"/>
          <w:szCs w:val="21"/>
          <w:lang w:val="es-UY" w:eastAsia="es-UY"/>
        </w:rPr>
      </w:pPr>
      <w:r w:rsidRPr="00307B4C">
        <w:rPr>
          <w:rFonts w:ascii="Arial" w:eastAsia="Times New Roman" w:hAnsi="Arial" w:cs="Arial"/>
          <w:i/>
          <w:iCs/>
          <w:color w:val="474747"/>
          <w:sz w:val="21"/>
          <w:szCs w:val="21"/>
          <w:lang w:val="es-UY" w:eastAsia="es-UY"/>
        </w:rPr>
        <w:t>“El Evangelio de este domingo nos presenta a Jesús que participa en un banquete en la casa de un jefe de los fariseos y observa como los invitados corren para ocupar los primeros puestos”</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1"/>
          <w:szCs w:val="21"/>
          <w:lang w:val="es-UY" w:eastAsia="es-UY"/>
        </w:rPr>
      </w:pPr>
      <w:r w:rsidRPr="00307B4C">
        <w:rPr>
          <w:rFonts w:ascii="Arial" w:eastAsia="Times New Roman" w:hAnsi="Arial" w:cs="Arial"/>
          <w:i/>
          <w:iCs/>
          <w:color w:val="474747"/>
          <w:sz w:val="21"/>
          <w:szCs w:val="21"/>
          <w:lang w:val="es-UY" w:eastAsia="es-UY"/>
        </w:rPr>
        <w:t>“Es una actitud extendida también en nuestros días, y no sólo cuando somos invitados a comer: se busca el primer puesto para afirmar una presunta superioridad sobre los demás”</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1"/>
          <w:szCs w:val="21"/>
          <w:lang w:val="es-UY" w:eastAsia="es-UY"/>
        </w:rPr>
      </w:pPr>
      <w:r w:rsidRPr="00307B4C">
        <w:rPr>
          <w:rFonts w:ascii="Arial" w:eastAsia="Times New Roman" w:hAnsi="Arial" w:cs="Arial"/>
          <w:i/>
          <w:iCs/>
          <w:color w:val="474747"/>
          <w:sz w:val="21"/>
          <w:szCs w:val="21"/>
          <w:lang w:val="es-UY" w:eastAsia="es-UY"/>
        </w:rPr>
        <w:t>“En realidad, esta carrera a los primeros puestos hace daño a la comunidad, tanto civil como eclesial, porque echa por tierra la fraternidad”</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1"/>
          <w:szCs w:val="21"/>
          <w:lang w:val="es-UY" w:eastAsia="es-UY"/>
        </w:rPr>
      </w:pPr>
      <w:r w:rsidRPr="00307B4C">
        <w:rPr>
          <w:rFonts w:ascii="Arial" w:eastAsia="Times New Roman" w:hAnsi="Arial" w:cs="Arial"/>
          <w:i/>
          <w:iCs/>
          <w:color w:val="474747"/>
          <w:sz w:val="21"/>
          <w:szCs w:val="21"/>
          <w:lang w:val="es-UY" w:eastAsia="es-UY"/>
        </w:rPr>
        <w:t>“Ante aquella escena, Jesús cuenta dos breves parábolas, mediante las cuales indica dos actitudes fundamentales para nuestra vida: la humildad y la generosidad desinteresada”</w:t>
      </w:r>
    </w:p>
    <w:p w:rsidR="00307B4C" w:rsidRPr="00307B4C" w:rsidRDefault="00307B4C" w:rsidP="00307B4C">
      <w:pPr>
        <w:shd w:val="clear" w:color="auto" w:fill="FFFFFF"/>
        <w:spacing w:after="465" w:line="300" w:lineRule="atLeast"/>
        <w:jc w:val="both"/>
        <w:rPr>
          <w:rFonts w:ascii="Arial" w:eastAsia="Times New Roman" w:hAnsi="Arial" w:cs="Arial"/>
          <w:color w:val="333333"/>
          <w:sz w:val="21"/>
          <w:szCs w:val="21"/>
          <w:lang w:val="es-UY" w:eastAsia="es-UY"/>
        </w:rPr>
      </w:pPr>
      <w:r w:rsidRPr="00307B4C">
        <w:rPr>
          <w:rFonts w:ascii="Arial" w:eastAsia="Times New Roman" w:hAnsi="Arial" w:cs="Arial"/>
          <w:i/>
          <w:iCs/>
          <w:color w:val="474747"/>
          <w:sz w:val="21"/>
          <w:szCs w:val="21"/>
          <w:lang w:val="es-UY" w:eastAsia="es-UY"/>
        </w:rPr>
        <w:t>“La primera parábola va dirigida al que es invitado a un banquete...No debemos buscar por iniciativa propia la atención y la consideración del otro, sino esperar a que sean los demás los que nos la den. Jesús nos muestra siempre la vía de la humildad, porque es la más auténtica y la que permite, incluso, mantener relaciones auténticas”.</w:t>
      </w:r>
    </w:p>
    <w:p w:rsidR="00307B4C" w:rsidRPr="00307B4C" w:rsidRDefault="00307B4C" w:rsidP="00307B4C">
      <w:pPr>
        <w:shd w:val="clear" w:color="auto" w:fill="FFFFFF"/>
        <w:spacing w:after="0" w:line="240" w:lineRule="auto"/>
        <w:jc w:val="both"/>
        <w:rPr>
          <w:rFonts w:ascii="Helvetica" w:eastAsia="Times New Roman" w:hAnsi="Helvetica" w:cs="Helvetica"/>
          <w:color w:val="1C2022"/>
          <w:sz w:val="24"/>
          <w:szCs w:val="24"/>
          <w:lang w:val="es-ES" w:eastAsia="es-UY"/>
        </w:rPr>
      </w:pPr>
      <w:r w:rsidRPr="00307B4C">
        <w:rPr>
          <w:rFonts w:ascii="Helvetica" w:eastAsia="Times New Roman" w:hAnsi="Helvetica" w:cs="Helvetica"/>
          <w:noProof/>
          <w:color w:val="0000FF"/>
          <w:sz w:val="24"/>
          <w:szCs w:val="24"/>
          <w:lang w:val="es-ES" w:eastAsia="es-UY"/>
        </w:rPr>
        <w:drawing>
          <wp:inline distT="0" distB="0" distL="0" distR="0" wp14:anchorId="6932B394" wp14:editId="6198289F">
            <wp:extent cx="692150" cy="692150"/>
            <wp:effectExtent l="0" t="0" r="0" b="0"/>
            <wp:docPr id="4" name="Imagen 4" descr="https://pbs.twimg.com/profile_images/1034375141369815041/NgizQT5x_bigg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profile_images/1034375141369815041/NgizQT5x_bigger.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rsidR="00307B4C" w:rsidRPr="00307B4C" w:rsidRDefault="00307B4C" w:rsidP="00307B4C">
      <w:pPr>
        <w:shd w:val="clear" w:color="auto" w:fill="FFFFFF"/>
        <w:spacing w:after="0" w:line="240" w:lineRule="auto"/>
        <w:rPr>
          <w:rFonts w:ascii="Times New Roman" w:eastAsia="Times New Roman" w:hAnsi="Times New Roman" w:cs="Times New Roman"/>
          <w:color w:val="0000FF"/>
          <w:sz w:val="24"/>
          <w:szCs w:val="24"/>
          <w:u w:val="single"/>
          <w:lang w:val="es-UY" w:eastAsia="es-UY"/>
        </w:rPr>
      </w:pPr>
      <w:r w:rsidRPr="00307B4C">
        <w:rPr>
          <w:rFonts w:ascii="Helvetica" w:eastAsia="Times New Roman" w:hAnsi="Helvetica" w:cs="Helvetica"/>
          <w:color w:val="1C2022"/>
          <w:sz w:val="24"/>
          <w:szCs w:val="24"/>
          <w:lang w:val="es-ES" w:eastAsia="es-UY"/>
        </w:rPr>
        <w:fldChar w:fldCharType="begin"/>
      </w:r>
      <w:r w:rsidRPr="00307B4C">
        <w:rPr>
          <w:rFonts w:ascii="Helvetica" w:eastAsia="Times New Roman" w:hAnsi="Helvetica" w:cs="Helvetica"/>
          <w:color w:val="1C2022"/>
          <w:sz w:val="24"/>
          <w:szCs w:val="24"/>
          <w:lang w:val="es-ES" w:eastAsia="es-UY"/>
        </w:rPr>
        <w:instrText xml:space="preserve"> HYPERLINK "https://twitter.com/evaenlaradio" </w:instrText>
      </w:r>
      <w:r w:rsidRPr="00307B4C">
        <w:rPr>
          <w:rFonts w:ascii="Helvetica" w:eastAsia="Times New Roman" w:hAnsi="Helvetica" w:cs="Helvetica"/>
          <w:color w:val="1C2022"/>
          <w:sz w:val="24"/>
          <w:szCs w:val="24"/>
          <w:lang w:val="es-ES" w:eastAsia="es-UY"/>
        </w:rPr>
        <w:fldChar w:fldCharType="separate"/>
      </w:r>
    </w:p>
    <w:p w:rsidR="00307B4C" w:rsidRPr="00307B4C" w:rsidRDefault="00307B4C" w:rsidP="00307B4C">
      <w:pPr>
        <w:shd w:val="clear" w:color="auto" w:fill="FFFFFF"/>
        <w:spacing w:after="0" w:line="240" w:lineRule="auto"/>
        <w:rPr>
          <w:rFonts w:ascii="Times New Roman" w:eastAsia="Times New Roman" w:hAnsi="Times New Roman" w:cs="Times New Roman"/>
          <w:sz w:val="24"/>
          <w:szCs w:val="24"/>
          <w:lang w:val="es-UY" w:eastAsia="es-UY"/>
        </w:rPr>
      </w:pPr>
      <w:r w:rsidRPr="00307B4C">
        <w:rPr>
          <w:rFonts w:ascii="Helvetica" w:eastAsia="Times New Roman" w:hAnsi="Helvetica" w:cs="Helvetica"/>
          <w:b/>
          <w:bCs/>
          <w:color w:val="0000FF"/>
          <w:sz w:val="24"/>
          <w:szCs w:val="24"/>
          <w:u w:val="single"/>
          <w:lang w:val="es-ES" w:eastAsia="es-UY"/>
        </w:rPr>
        <w:t xml:space="preserve">Eva </w:t>
      </w:r>
      <w:proofErr w:type="spellStart"/>
      <w:r w:rsidRPr="00307B4C">
        <w:rPr>
          <w:rFonts w:ascii="Helvetica" w:eastAsia="Times New Roman" w:hAnsi="Helvetica" w:cs="Helvetica"/>
          <w:b/>
          <w:bCs/>
          <w:color w:val="0000FF"/>
          <w:sz w:val="24"/>
          <w:szCs w:val="24"/>
          <w:u w:val="single"/>
          <w:lang w:val="es-ES" w:eastAsia="es-UY"/>
        </w:rPr>
        <w:t>Fernández</w:t>
      </w:r>
      <w:r w:rsidRPr="00307B4C">
        <w:rPr>
          <w:rFonts w:ascii="Helvetica" w:eastAsia="Times New Roman" w:hAnsi="Helvetica" w:cs="Helvetica"/>
          <w:color w:val="697882"/>
          <w:sz w:val="21"/>
          <w:szCs w:val="21"/>
          <w:u w:val="single"/>
          <w:lang w:val="es-ES" w:eastAsia="es-UY"/>
        </w:rPr>
        <w:t>@evaenlaradio</w:t>
      </w:r>
      <w:proofErr w:type="spellEnd"/>
    </w:p>
    <w:p w:rsidR="00307B4C" w:rsidRPr="00307B4C" w:rsidRDefault="00307B4C" w:rsidP="00307B4C">
      <w:pPr>
        <w:shd w:val="clear" w:color="auto" w:fill="FFFFFF"/>
        <w:spacing w:after="0" w:line="240" w:lineRule="auto"/>
        <w:rPr>
          <w:rFonts w:ascii="Helvetica" w:eastAsia="Times New Roman" w:hAnsi="Helvetica" w:cs="Helvetica"/>
          <w:color w:val="1C2022"/>
          <w:sz w:val="24"/>
          <w:szCs w:val="24"/>
          <w:lang w:val="es-ES" w:eastAsia="es-UY"/>
        </w:rPr>
      </w:pPr>
      <w:r w:rsidRPr="00307B4C">
        <w:rPr>
          <w:rFonts w:ascii="Helvetica" w:eastAsia="Times New Roman" w:hAnsi="Helvetica" w:cs="Helvetica"/>
          <w:color w:val="1C2022"/>
          <w:sz w:val="24"/>
          <w:szCs w:val="24"/>
          <w:lang w:val="es-ES" w:eastAsia="es-UY"/>
        </w:rPr>
        <w:fldChar w:fldCharType="end"/>
      </w:r>
    </w:p>
    <w:p w:rsidR="00307B4C" w:rsidRPr="00307B4C" w:rsidRDefault="00307B4C" w:rsidP="00307B4C">
      <w:pPr>
        <w:shd w:val="clear" w:color="auto" w:fill="FFFFFF"/>
        <w:spacing w:after="0" w:line="240" w:lineRule="auto"/>
        <w:jc w:val="both"/>
        <w:rPr>
          <w:rFonts w:ascii="Times New Roman" w:eastAsia="Times New Roman" w:hAnsi="Times New Roman" w:cs="Times New Roman"/>
          <w:color w:val="2B7BB9"/>
          <w:sz w:val="24"/>
          <w:szCs w:val="24"/>
          <w:lang w:val="es-UY" w:eastAsia="es-UY"/>
        </w:rPr>
      </w:pPr>
      <w:r w:rsidRPr="00307B4C">
        <w:rPr>
          <w:rFonts w:ascii="Helvetica" w:eastAsia="Times New Roman" w:hAnsi="Helvetica" w:cs="Helvetica"/>
          <w:color w:val="1C2022"/>
          <w:sz w:val="24"/>
          <w:szCs w:val="24"/>
          <w:lang w:val="es-ES" w:eastAsia="es-UY"/>
        </w:rPr>
        <w:fldChar w:fldCharType="begin"/>
      </w:r>
      <w:r w:rsidRPr="00307B4C">
        <w:rPr>
          <w:rFonts w:ascii="Helvetica" w:eastAsia="Times New Roman" w:hAnsi="Helvetica" w:cs="Helvetica"/>
          <w:color w:val="1C2022"/>
          <w:sz w:val="24"/>
          <w:szCs w:val="24"/>
          <w:lang w:val="es-ES" w:eastAsia="es-UY"/>
        </w:rPr>
        <w:instrText xml:space="preserve"> HYPERLINK "https://twitter.com/evaenlaradio/status/1168119277779636225" </w:instrText>
      </w:r>
      <w:r w:rsidRPr="00307B4C">
        <w:rPr>
          <w:rFonts w:ascii="Helvetica" w:eastAsia="Times New Roman" w:hAnsi="Helvetica" w:cs="Helvetica"/>
          <w:color w:val="1C2022"/>
          <w:sz w:val="24"/>
          <w:szCs w:val="24"/>
          <w:lang w:val="es-ES" w:eastAsia="es-UY"/>
        </w:rPr>
        <w:fldChar w:fldCharType="separate"/>
      </w:r>
    </w:p>
    <w:p w:rsidR="00307B4C" w:rsidRPr="00307B4C" w:rsidRDefault="00307B4C" w:rsidP="00307B4C">
      <w:pPr>
        <w:shd w:val="clear" w:color="auto" w:fill="FFFFFF"/>
        <w:spacing w:after="0" w:line="240" w:lineRule="auto"/>
        <w:jc w:val="both"/>
        <w:rPr>
          <w:rFonts w:ascii="Times New Roman" w:eastAsia="Times New Roman" w:hAnsi="Times New Roman" w:cs="Times New Roman"/>
          <w:color w:val="1C2022"/>
          <w:sz w:val="24"/>
          <w:szCs w:val="24"/>
          <w:lang w:val="es-UY" w:eastAsia="es-UY"/>
        </w:rPr>
      </w:pPr>
      <w:r w:rsidRPr="00307B4C">
        <w:rPr>
          <w:rFonts w:ascii="Helvetica" w:eastAsia="Times New Roman" w:hAnsi="Helvetica" w:cs="Helvetica"/>
          <w:color w:val="1C2022"/>
          <w:sz w:val="24"/>
          <w:szCs w:val="24"/>
          <w:lang w:val="es-ES" w:eastAsia="es-UY"/>
        </w:rPr>
        <w:fldChar w:fldCharType="end"/>
      </w:r>
    </w:p>
    <w:p w:rsidR="00307B4C" w:rsidRPr="00307B4C" w:rsidRDefault="00307B4C" w:rsidP="00307B4C">
      <w:pPr>
        <w:shd w:val="clear" w:color="auto" w:fill="FFFFFF"/>
        <w:spacing w:after="0" w:line="240" w:lineRule="auto"/>
        <w:jc w:val="both"/>
        <w:rPr>
          <w:rFonts w:ascii="Helvetica" w:eastAsia="Times New Roman" w:hAnsi="Helvetica" w:cs="Helvetica"/>
          <w:color w:val="1C2022"/>
          <w:sz w:val="24"/>
          <w:szCs w:val="24"/>
          <w:lang w:val="es-ES" w:eastAsia="es-UY"/>
        </w:rPr>
      </w:pPr>
      <w:r w:rsidRPr="00307B4C">
        <w:rPr>
          <w:rFonts w:ascii="Helvetica" w:eastAsia="Times New Roman" w:hAnsi="Helvetica" w:cs="Helvetica"/>
          <w:color w:val="1C2022"/>
          <w:sz w:val="24"/>
          <w:szCs w:val="24"/>
          <w:lang w:val="es-ES" w:eastAsia="es-UY"/>
        </w:rPr>
        <w:t xml:space="preserve">El </w:t>
      </w:r>
      <w:hyperlink r:id="rId15" w:history="1">
        <w:r w:rsidRPr="00307B4C">
          <w:rPr>
            <w:rFonts w:ascii="Helvetica" w:eastAsia="Times New Roman" w:hAnsi="Helvetica" w:cs="Helvetica"/>
            <w:color w:val="2B7BB9"/>
            <w:sz w:val="24"/>
            <w:szCs w:val="24"/>
            <w:lang w:val="es-ES" w:eastAsia="es-UY"/>
          </w:rPr>
          <w:t>#Papa</w:t>
        </w:r>
      </w:hyperlink>
      <w:r w:rsidRPr="00307B4C">
        <w:rPr>
          <w:rFonts w:ascii="Helvetica" w:eastAsia="Times New Roman" w:hAnsi="Helvetica" w:cs="Helvetica"/>
          <w:color w:val="1C2022"/>
          <w:sz w:val="24"/>
          <w:szCs w:val="24"/>
          <w:lang w:val="es-ES" w:eastAsia="es-UY"/>
        </w:rPr>
        <w:t xml:space="preserve"> comienza el curso con “sorpresas”: nombrará 10 nuevos cardenales, entre ellos 2 españoles, el </w:t>
      </w:r>
      <w:proofErr w:type="spellStart"/>
      <w:r w:rsidRPr="00307B4C">
        <w:rPr>
          <w:rFonts w:ascii="Helvetica" w:eastAsia="Times New Roman" w:hAnsi="Helvetica" w:cs="Helvetica"/>
          <w:color w:val="1C2022"/>
          <w:sz w:val="24"/>
          <w:szCs w:val="24"/>
          <w:lang w:val="es-ES" w:eastAsia="es-UY"/>
        </w:rPr>
        <w:t>comboniano</w:t>
      </w:r>
      <w:proofErr w:type="spellEnd"/>
      <w:r w:rsidRPr="00307B4C">
        <w:rPr>
          <w:rFonts w:ascii="Helvetica" w:eastAsia="Times New Roman" w:hAnsi="Helvetica" w:cs="Helvetica"/>
          <w:color w:val="1C2022"/>
          <w:sz w:val="24"/>
          <w:szCs w:val="24"/>
          <w:lang w:val="es-ES" w:eastAsia="es-UY"/>
        </w:rPr>
        <w:t xml:space="preserve"> Miguel Ángel Ayuso, máximo responsable del </w:t>
      </w:r>
      <w:hyperlink r:id="rId16" w:history="1">
        <w:r w:rsidRPr="00307B4C">
          <w:rPr>
            <w:rFonts w:ascii="Helvetica" w:eastAsia="Times New Roman" w:hAnsi="Helvetica" w:cs="Helvetica"/>
            <w:color w:val="2B7BB9"/>
            <w:sz w:val="24"/>
            <w:szCs w:val="24"/>
            <w:lang w:val="es-ES" w:eastAsia="es-UY"/>
          </w:rPr>
          <w:t>#</w:t>
        </w:r>
        <w:proofErr w:type="spellStart"/>
        <w:r w:rsidRPr="00307B4C">
          <w:rPr>
            <w:rFonts w:ascii="Helvetica" w:eastAsia="Times New Roman" w:hAnsi="Helvetica" w:cs="Helvetica"/>
            <w:color w:val="2B7BB9"/>
            <w:sz w:val="24"/>
            <w:szCs w:val="24"/>
            <w:lang w:val="es-ES" w:eastAsia="es-UY"/>
          </w:rPr>
          <w:t>DiálogoInterreligioso</w:t>
        </w:r>
        <w:proofErr w:type="spellEnd"/>
      </w:hyperlink>
      <w:r w:rsidRPr="00307B4C">
        <w:rPr>
          <w:rFonts w:ascii="Helvetica" w:eastAsia="Times New Roman" w:hAnsi="Helvetica" w:cs="Helvetica"/>
          <w:color w:val="1C2022"/>
          <w:sz w:val="24"/>
          <w:szCs w:val="24"/>
          <w:lang w:val="es-ES" w:eastAsia="es-UY"/>
        </w:rPr>
        <w:t xml:space="preserve"> en el </w:t>
      </w:r>
      <w:hyperlink r:id="rId17" w:history="1">
        <w:r w:rsidRPr="00307B4C">
          <w:rPr>
            <w:rFonts w:ascii="Helvetica" w:eastAsia="Times New Roman" w:hAnsi="Helvetica" w:cs="Helvetica"/>
            <w:color w:val="2B7BB9"/>
            <w:sz w:val="24"/>
            <w:szCs w:val="24"/>
            <w:lang w:val="es-ES" w:eastAsia="es-UY"/>
          </w:rPr>
          <w:t>#Vaticano</w:t>
        </w:r>
      </w:hyperlink>
      <w:r w:rsidRPr="00307B4C">
        <w:rPr>
          <w:rFonts w:ascii="Helvetica" w:eastAsia="Times New Roman" w:hAnsi="Helvetica" w:cs="Helvetica"/>
          <w:color w:val="1C2022"/>
          <w:sz w:val="24"/>
          <w:szCs w:val="24"/>
          <w:lang w:val="es-ES" w:eastAsia="es-UY"/>
        </w:rPr>
        <w:t xml:space="preserve"> y el salesiano </w:t>
      </w:r>
      <w:proofErr w:type="spellStart"/>
      <w:r w:rsidRPr="00307B4C">
        <w:rPr>
          <w:rFonts w:ascii="Helvetica" w:eastAsia="Times New Roman" w:hAnsi="Helvetica" w:cs="Helvetica"/>
          <w:color w:val="1C2022"/>
          <w:sz w:val="24"/>
          <w:szCs w:val="24"/>
          <w:lang w:val="es-ES" w:eastAsia="es-UY"/>
        </w:rPr>
        <w:t>Cristobal</w:t>
      </w:r>
      <w:proofErr w:type="spellEnd"/>
      <w:r w:rsidRPr="00307B4C">
        <w:rPr>
          <w:rFonts w:ascii="Helvetica" w:eastAsia="Times New Roman" w:hAnsi="Helvetica" w:cs="Helvetica"/>
          <w:color w:val="1C2022"/>
          <w:sz w:val="24"/>
          <w:szCs w:val="24"/>
          <w:lang w:val="es-ES" w:eastAsia="es-UY"/>
        </w:rPr>
        <w:t xml:space="preserve"> López Romero, </w:t>
      </w:r>
      <w:proofErr w:type="spellStart"/>
      <w:r w:rsidRPr="00307B4C">
        <w:rPr>
          <w:rFonts w:ascii="Helvetica" w:eastAsia="Times New Roman" w:hAnsi="Helvetica" w:cs="Helvetica"/>
          <w:color w:val="1C2022"/>
          <w:sz w:val="24"/>
          <w:szCs w:val="24"/>
          <w:lang w:val="es-ES" w:eastAsia="es-UY"/>
        </w:rPr>
        <w:t>arzbpo</w:t>
      </w:r>
      <w:proofErr w:type="spellEnd"/>
      <w:r w:rsidRPr="00307B4C">
        <w:rPr>
          <w:rFonts w:ascii="Helvetica" w:eastAsia="Times New Roman" w:hAnsi="Helvetica" w:cs="Helvetica"/>
          <w:color w:val="1C2022"/>
          <w:sz w:val="24"/>
          <w:szCs w:val="24"/>
          <w:lang w:val="es-ES" w:eastAsia="es-UY"/>
        </w:rPr>
        <w:t xml:space="preserve"> de </w:t>
      </w:r>
      <w:hyperlink r:id="rId18" w:history="1">
        <w:r w:rsidRPr="00307B4C">
          <w:rPr>
            <w:rFonts w:ascii="Helvetica" w:eastAsia="Times New Roman" w:hAnsi="Helvetica" w:cs="Helvetica"/>
            <w:color w:val="2B7BB9"/>
            <w:sz w:val="24"/>
            <w:szCs w:val="24"/>
            <w:lang w:val="es-ES" w:eastAsia="es-UY"/>
          </w:rPr>
          <w:t>#</w:t>
        </w:r>
        <w:proofErr w:type="spellStart"/>
        <w:r w:rsidRPr="00307B4C">
          <w:rPr>
            <w:rFonts w:ascii="Helvetica" w:eastAsia="Times New Roman" w:hAnsi="Helvetica" w:cs="Helvetica"/>
            <w:color w:val="2B7BB9"/>
            <w:sz w:val="24"/>
            <w:szCs w:val="24"/>
            <w:lang w:val="es-ES" w:eastAsia="es-UY"/>
          </w:rPr>
          <w:t>Rabat</w:t>
        </w:r>
      </w:hyperlink>
      <w:hyperlink r:id="rId19" w:history="1">
        <w:r w:rsidRPr="00307B4C">
          <w:rPr>
            <w:rFonts w:ascii="Helvetica" w:eastAsia="Times New Roman" w:hAnsi="Helvetica" w:cs="Helvetica"/>
            <w:color w:val="2B7BB9"/>
            <w:sz w:val="24"/>
            <w:szCs w:val="24"/>
            <w:lang w:val="es-ES" w:eastAsia="es-UY"/>
          </w:rPr>
          <w:t>@prensaCEE</w:t>
        </w:r>
        <w:proofErr w:type="spellEnd"/>
      </w:hyperlink>
      <w:r w:rsidRPr="00307B4C">
        <w:rPr>
          <w:rFonts w:ascii="Helvetica" w:eastAsia="Times New Roman" w:hAnsi="Helvetica" w:cs="Helvetica"/>
          <w:color w:val="1C2022"/>
          <w:sz w:val="24"/>
          <w:szCs w:val="24"/>
          <w:lang w:val="es-ES" w:eastAsia="es-UY"/>
        </w:rPr>
        <w:t xml:space="preserve"> </w:t>
      </w:r>
      <w:hyperlink r:id="rId20" w:history="1">
        <w:r w:rsidRPr="00307B4C">
          <w:rPr>
            <w:rFonts w:ascii="Helvetica" w:eastAsia="Times New Roman" w:hAnsi="Helvetica" w:cs="Helvetica"/>
            <w:color w:val="2B7BB9"/>
            <w:sz w:val="24"/>
            <w:szCs w:val="24"/>
            <w:lang w:val="es-ES" w:eastAsia="es-UY"/>
          </w:rPr>
          <w:t>@</w:t>
        </w:r>
        <w:proofErr w:type="spellStart"/>
        <w:r w:rsidRPr="00307B4C">
          <w:rPr>
            <w:rFonts w:ascii="Helvetica" w:eastAsia="Times New Roman" w:hAnsi="Helvetica" w:cs="Helvetica"/>
            <w:color w:val="2B7BB9"/>
            <w:sz w:val="24"/>
            <w:szCs w:val="24"/>
            <w:lang w:val="es-ES" w:eastAsia="es-UY"/>
          </w:rPr>
          <w:t>SalesianosEs</w:t>
        </w:r>
        <w:proofErr w:type="spellEnd"/>
      </w:hyperlink>
    </w:p>
    <w:p w:rsidR="00307B4C" w:rsidRPr="00307B4C" w:rsidRDefault="00307B4C" w:rsidP="00307B4C">
      <w:pPr>
        <w:shd w:val="clear" w:color="auto" w:fill="FFFFFF"/>
        <w:spacing w:after="0" w:line="0" w:lineRule="auto"/>
        <w:rPr>
          <w:rFonts w:ascii="Helvetica" w:eastAsia="Times New Roman" w:hAnsi="Helvetica" w:cs="Helvetica"/>
          <w:color w:val="1C2022"/>
          <w:sz w:val="21"/>
          <w:szCs w:val="21"/>
          <w:lang w:val="es-ES" w:eastAsia="es-UY"/>
        </w:rPr>
      </w:pPr>
    </w:p>
    <w:p w:rsidR="00307B4C" w:rsidRPr="00307B4C" w:rsidRDefault="00307B4C" w:rsidP="00307B4C">
      <w:pPr>
        <w:shd w:val="clear" w:color="auto" w:fill="FFFFFF"/>
        <w:spacing w:after="0" w:line="240" w:lineRule="auto"/>
        <w:rPr>
          <w:rFonts w:ascii="Helvetica" w:eastAsia="Times New Roman" w:hAnsi="Helvetica" w:cs="Helvetica"/>
          <w:color w:val="1C2022"/>
          <w:sz w:val="24"/>
          <w:szCs w:val="24"/>
          <w:lang w:val="es-ES" w:eastAsia="es-UY"/>
        </w:rPr>
      </w:pPr>
    </w:p>
    <w:p w:rsidR="00307B4C" w:rsidRPr="00307B4C" w:rsidRDefault="00307B4C" w:rsidP="00307B4C">
      <w:pPr>
        <w:shd w:val="clear" w:color="auto" w:fill="FFFFFF"/>
        <w:spacing w:after="465" w:line="300" w:lineRule="atLeast"/>
        <w:rPr>
          <w:rFonts w:ascii="Arial" w:eastAsia="Times New Roman" w:hAnsi="Arial" w:cs="Arial"/>
          <w:color w:val="333333"/>
          <w:sz w:val="21"/>
          <w:szCs w:val="21"/>
          <w:lang w:val="es-UY" w:eastAsia="es-UY"/>
        </w:rPr>
      </w:pPr>
      <w:r w:rsidRPr="00307B4C">
        <w:rPr>
          <w:rFonts w:ascii="Arial" w:eastAsia="Times New Roman" w:hAnsi="Arial" w:cs="Arial"/>
          <w:i/>
          <w:iCs/>
          <w:color w:val="474747"/>
          <w:sz w:val="21"/>
          <w:szCs w:val="21"/>
          <w:lang w:val="es-UY" w:eastAsia="es-UY"/>
        </w:rPr>
        <w:t>En la segunda parábola, Jesús se dirige al que invita...También aquí, Jesús va completamente contracorriente, manifestando como siempre la lógica de Dios Padre”.</w:t>
      </w:r>
    </w:p>
    <w:p w:rsidR="00307B4C" w:rsidRPr="00307B4C" w:rsidRDefault="00307B4C" w:rsidP="00307B4C">
      <w:pPr>
        <w:shd w:val="clear" w:color="auto" w:fill="FFFFFF"/>
        <w:spacing w:after="465" w:line="300" w:lineRule="atLeast"/>
        <w:rPr>
          <w:rFonts w:ascii="Arial" w:eastAsia="Times New Roman" w:hAnsi="Arial" w:cs="Arial"/>
          <w:color w:val="333333"/>
          <w:sz w:val="21"/>
          <w:szCs w:val="21"/>
          <w:lang w:val="es-UY" w:eastAsia="es-UY"/>
        </w:rPr>
      </w:pPr>
      <w:r w:rsidRPr="00307B4C">
        <w:rPr>
          <w:rFonts w:ascii="Arial" w:eastAsia="Times New Roman" w:hAnsi="Arial" w:cs="Arial"/>
          <w:i/>
          <w:iCs/>
          <w:color w:val="474747"/>
          <w:sz w:val="21"/>
          <w:szCs w:val="21"/>
          <w:lang w:val="es-UY" w:eastAsia="es-UY"/>
        </w:rPr>
        <w:t>“Y añade también la clave para interpretar este discurso: “Recibirás tu recompensa en la resurrección de los justos”. Esto significa que el que se comporta así tendrá recompensa divina, muy superior al intercambio humano”</w:t>
      </w:r>
    </w:p>
    <w:p w:rsidR="00307B4C" w:rsidRPr="00307B4C" w:rsidRDefault="00307B4C" w:rsidP="00307B4C">
      <w:pPr>
        <w:shd w:val="clear" w:color="auto" w:fill="FFFFFF"/>
        <w:spacing w:after="465" w:line="300" w:lineRule="atLeast"/>
        <w:rPr>
          <w:rFonts w:ascii="Arial" w:eastAsia="Times New Roman" w:hAnsi="Arial" w:cs="Arial"/>
          <w:color w:val="333333"/>
          <w:sz w:val="21"/>
          <w:szCs w:val="21"/>
          <w:lang w:val="es-UY" w:eastAsia="es-UY"/>
        </w:rPr>
      </w:pPr>
      <w:r w:rsidRPr="00307B4C">
        <w:rPr>
          <w:rFonts w:ascii="Arial" w:eastAsia="Times New Roman" w:hAnsi="Arial" w:cs="Arial"/>
          <w:i/>
          <w:iCs/>
          <w:color w:val="474747"/>
          <w:sz w:val="21"/>
          <w:szCs w:val="21"/>
          <w:lang w:val="es-UY" w:eastAsia="es-UY"/>
        </w:rPr>
        <w:t>“De hecho, el intercambio humano falsea a menudo las relaciones, introduciendo el interés personal en una relación que debería ser generosa y gratuita”</w:t>
      </w:r>
    </w:p>
    <w:p w:rsidR="00307B4C" w:rsidRPr="00307B4C" w:rsidRDefault="00307B4C" w:rsidP="00307B4C">
      <w:pPr>
        <w:shd w:val="clear" w:color="auto" w:fill="FFFFFF"/>
        <w:spacing w:after="465" w:line="300" w:lineRule="atLeast"/>
        <w:rPr>
          <w:rFonts w:ascii="Arial" w:eastAsia="Times New Roman" w:hAnsi="Arial" w:cs="Arial"/>
          <w:color w:val="333333"/>
          <w:sz w:val="21"/>
          <w:szCs w:val="21"/>
          <w:lang w:val="es-UY" w:eastAsia="es-UY"/>
        </w:rPr>
      </w:pPr>
      <w:r w:rsidRPr="00307B4C">
        <w:rPr>
          <w:rFonts w:ascii="Arial" w:eastAsia="Times New Roman" w:hAnsi="Arial" w:cs="Arial"/>
          <w:i/>
          <w:iCs/>
          <w:color w:val="474747"/>
          <w:sz w:val="21"/>
          <w:szCs w:val="21"/>
          <w:lang w:val="es-UY" w:eastAsia="es-UY"/>
        </w:rPr>
        <w:t xml:space="preserve"> </w:t>
      </w:r>
      <w:r w:rsidRPr="00307B4C">
        <w:rPr>
          <w:rFonts w:ascii="Arial" w:eastAsia="Times New Roman" w:hAnsi="Arial" w:cs="Arial"/>
          <w:i/>
          <w:iCs/>
          <w:color w:val="474747"/>
          <w:sz w:val="21"/>
          <w:szCs w:val="21"/>
          <w:lang w:val="es-UY" w:eastAsia="es-UY"/>
        </w:rPr>
        <w:t>“Jesús llama a la generosidad desinteresada, para abrirnos el camino hacia una alegría superior: la de ser partícipes del mismo amor de Dios”</w:t>
      </w:r>
    </w:p>
    <w:p w:rsidR="00307B4C" w:rsidRPr="00307B4C" w:rsidRDefault="00307B4C" w:rsidP="00307B4C">
      <w:pPr>
        <w:shd w:val="clear" w:color="auto" w:fill="FFFFFF"/>
        <w:spacing w:after="465" w:line="300" w:lineRule="atLeast"/>
        <w:rPr>
          <w:rFonts w:ascii="Arial" w:eastAsia="Times New Roman" w:hAnsi="Arial" w:cs="Arial"/>
          <w:color w:val="333333"/>
          <w:sz w:val="21"/>
          <w:szCs w:val="21"/>
          <w:lang w:val="es-UY" w:eastAsia="es-UY"/>
        </w:rPr>
      </w:pPr>
      <w:r w:rsidRPr="00307B4C">
        <w:rPr>
          <w:rFonts w:ascii="Arial" w:eastAsia="Times New Roman" w:hAnsi="Arial" w:cs="Arial"/>
          <w:i/>
          <w:iCs/>
          <w:color w:val="474747"/>
          <w:sz w:val="21"/>
          <w:szCs w:val="21"/>
          <w:lang w:val="es-UY" w:eastAsia="es-UY"/>
        </w:rPr>
        <w:t>“Con la enseñanza del Evangelio de hoy, Jesús construye un puente entre la mesa terrea y la mesa celestial, aludiendo a la comunión final con el Padre, en la eternidad”</w:t>
      </w:r>
    </w:p>
    <w:p w:rsidR="00307B4C" w:rsidRPr="00307B4C" w:rsidRDefault="00307B4C" w:rsidP="00307B4C">
      <w:pPr>
        <w:shd w:val="clear" w:color="auto" w:fill="FFFFFF"/>
        <w:spacing w:line="240" w:lineRule="auto"/>
        <w:rPr>
          <w:rFonts w:ascii="inherit" w:eastAsia="Times New Roman" w:hAnsi="inherit" w:cs="Arial"/>
          <w:color w:val="000000"/>
          <w:sz w:val="21"/>
          <w:szCs w:val="21"/>
          <w:lang w:val="es-UY" w:eastAsia="es-UY"/>
        </w:rPr>
      </w:pPr>
      <w:r w:rsidRPr="00307B4C">
        <w:rPr>
          <w:rFonts w:ascii="Arial" w:eastAsia="Times New Roman" w:hAnsi="Arial" w:cs="Arial"/>
          <w:i/>
          <w:iCs/>
          <w:noProof/>
          <w:color w:val="474747"/>
          <w:sz w:val="21"/>
          <w:szCs w:val="21"/>
          <w:lang w:val="es-UY" w:eastAsia="es-UY"/>
        </w:rPr>
        <w:drawing>
          <wp:inline distT="0" distB="0" distL="0" distR="0" wp14:anchorId="7295DF23" wp14:editId="4C82564D">
            <wp:extent cx="4692650" cy="2636822"/>
            <wp:effectExtent l="0" t="0" r="0" b="0"/>
            <wp:docPr id="10" name="Imagen 10" descr="Czerny, Pinilla y C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zerny, Pinilla y Cob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174" cy="2648916"/>
                    </a:xfrm>
                    <a:prstGeom prst="rect">
                      <a:avLst/>
                    </a:prstGeom>
                    <a:noFill/>
                    <a:ln>
                      <a:noFill/>
                    </a:ln>
                  </pic:spPr>
                </pic:pic>
              </a:graphicData>
            </a:graphic>
          </wp:inline>
        </w:drawing>
      </w:r>
    </w:p>
    <w:p w:rsidR="00307B4C" w:rsidRPr="00307B4C" w:rsidRDefault="00307B4C" w:rsidP="00307B4C">
      <w:pPr>
        <w:shd w:val="clear" w:color="auto" w:fill="FFFFFF"/>
        <w:spacing w:after="465" w:line="300" w:lineRule="atLeast"/>
        <w:rPr>
          <w:rFonts w:ascii="Arial" w:eastAsia="Times New Roman" w:hAnsi="Arial" w:cs="Arial"/>
          <w:color w:val="333333"/>
          <w:sz w:val="21"/>
          <w:szCs w:val="21"/>
          <w:lang w:val="es-UY" w:eastAsia="es-UY"/>
        </w:rPr>
      </w:pPr>
      <w:r w:rsidRPr="00307B4C">
        <w:rPr>
          <w:rFonts w:ascii="Arial" w:eastAsia="Times New Roman" w:hAnsi="Arial" w:cs="Arial"/>
          <w:i/>
          <w:iCs/>
          <w:color w:val="474747"/>
          <w:sz w:val="21"/>
          <w:szCs w:val="21"/>
          <w:lang w:val="es-UY" w:eastAsia="es-UY"/>
        </w:rPr>
        <w:t>“La decisión de ocupar el último puesto expresa la consciencia de lo mucho que hemos sido amados sin mérito nuestro, por pura gracia. Es el Padre el que nos ha llamado y es solo Él, fuente de todo beneficio y honor, el que puede hacernos sentar al banquete final. Nadie puede ponerse en el primer puesto en la mesa de Aquel que ocupó el último, es decir el Verbo hecho carne, para salvarnos a todos, hasta el último de los hijos del Padre”</w:t>
      </w:r>
    </w:p>
    <w:p w:rsidR="00307B4C" w:rsidRPr="00307B4C" w:rsidRDefault="00307B4C" w:rsidP="00307B4C">
      <w:pPr>
        <w:shd w:val="clear" w:color="auto" w:fill="FFFFFF"/>
        <w:spacing w:line="240" w:lineRule="auto"/>
        <w:rPr>
          <w:rFonts w:ascii="inherit" w:eastAsia="Times New Roman" w:hAnsi="inherit" w:cs="Arial"/>
          <w:color w:val="000000"/>
          <w:sz w:val="21"/>
          <w:szCs w:val="21"/>
          <w:lang w:val="es-UY" w:eastAsia="es-UY"/>
        </w:rPr>
      </w:pPr>
      <w:r w:rsidRPr="00307B4C">
        <w:rPr>
          <w:rFonts w:ascii="Arial" w:eastAsia="Times New Roman" w:hAnsi="Arial" w:cs="Arial"/>
          <w:i/>
          <w:iCs/>
          <w:noProof/>
          <w:color w:val="474747"/>
          <w:sz w:val="21"/>
          <w:szCs w:val="21"/>
          <w:lang w:val="es-UY" w:eastAsia="es-UY"/>
        </w:rPr>
        <w:drawing>
          <wp:inline distT="0" distB="0" distL="0" distR="0" wp14:anchorId="7A9E3746" wp14:editId="25A9FC1F">
            <wp:extent cx="5276850" cy="2980443"/>
            <wp:effectExtent l="0" t="0" r="0" b="0"/>
            <wp:docPr id="11" name="Imagen 11" descr="Jornada mundial de oración por la cre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rnada mundial de oración por la creació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6424" cy="2991498"/>
                    </a:xfrm>
                    <a:prstGeom prst="rect">
                      <a:avLst/>
                    </a:prstGeom>
                    <a:noFill/>
                    <a:ln>
                      <a:noFill/>
                    </a:ln>
                  </pic:spPr>
                </pic:pic>
              </a:graphicData>
            </a:graphic>
          </wp:inline>
        </w:drawing>
      </w:r>
    </w:p>
    <w:p w:rsidR="00307B4C" w:rsidRPr="00307B4C" w:rsidRDefault="00307B4C" w:rsidP="00307B4C">
      <w:pPr>
        <w:shd w:val="clear" w:color="auto" w:fill="FFFFFF"/>
        <w:spacing w:after="465" w:line="300" w:lineRule="atLeast"/>
        <w:rPr>
          <w:rFonts w:ascii="Arial" w:eastAsia="Times New Roman" w:hAnsi="Arial" w:cs="Arial"/>
          <w:color w:val="333333"/>
          <w:sz w:val="21"/>
          <w:szCs w:val="21"/>
          <w:lang w:val="es-UY" w:eastAsia="es-UY"/>
        </w:rPr>
      </w:pPr>
      <w:r w:rsidRPr="00307B4C">
        <w:rPr>
          <w:rFonts w:ascii="Arial" w:eastAsia="Times New Roman" w:hAnsi="Arial" w:cs="Arial"/>
          <w:b/>
          <w:bCs/>
          <w:color w:val="474747"/>
          <w:sz w:val="21"/>
          <w:szCs w:val="21"/>
          <w:lang w:val="es-UY" w:eastAsia="es-UY"/>
        </w:rPr>
        <w:t>Algunas frases de la alocución papal después del ángelus</w:t>
      </w:r>
    </w:p>
    <w:p w:rsidR="00307B4C" w:rsidRPr="00307B4C" w:rsidRDefault="00307B4C" w:rsidP="00307B4C">
      <w:pPr>
        <w:shd w:val="clear" w:color="auto" w:fill="FFFFFF"/>
        <w:spacing w:after="465" w:line="300" w:lineRule="atLeast"/>
        <w:rPr>
          <w:rFonts w:ascii="Arial" w:eastAsia="Times New Roman" w:hAnsi="Arial" w:cs="Arial"/>
          <w:color w:val="333333"/>
          <w:sz w:val="21"/>
          <w:szCs w:val="21"/>
          <w:lang w:val="es-UY" w:eastAsia="es-UY"/>
        </w:rPr>
      </w:pPr>
      <w:r w:rsidRPr="00307B4C">
        <w:rPr>
          <w:rFonts w:ascii="Arial" w:eastAsia="Times New Roman" w:hAnsi="Arial" w:cs="Arial"/>
          <w:i/>
          <w:iCs/>
          <w:color w:val="474747"/>
          <w:sz w:val="21"/>
          <w:szCs w:val="21"/>
          <w:lang w:val="es-UY" w:eastAsia="es-UY"/>
        </w:rPr>
        <w:t xml:space="preserve">“Hoy, 1 de septiembre, se celebra la Jornada mundial de oración por el cuidado de la creación. Una oración ecuménica, que anima a tomar conciencia y a implicarse para cuidar nuestra casa común, a partir de un estilo de vida personal y familiar más sostenible. Desde hoy hasta el 4 de octubre, fiesta de San Francisco de Asís, es un tiempo favorable para alabar a Dios por todas sus criaturas y para </w:t>
      </w:r>
      <w:proofErr w:type="spellStart"/>
      <w:r w:rsidRPr="00307B4C">
        <w:rPr>
          <w:rFonts w:ascii="Arial" w:eastAsia="Times New Roman" w:hAnsi="Arial" w:cs="Arial"/>
          <w:i/>
          <w:iCs/>
          <w:color w:val="474747"/>
          <w:sz w:val="21"/>
          <w:szCs w:val="21"/>
          <w:lang w:val="es-UY" w:eastAsia="es-UY"/>
        </w:rPr>
        <w:t>sumir</w:t>
      </w:r>
      <w:proofErr w:type="spellEnd"/>
      <w:r w:rsidRPr="00307B4C">
        <w:rPr>
          <w:rFonts w:ascii="Arial" w:eastAsia="Times New Roman" w:hAnsi="Arial" w:cs="Arial"/>
          <w:i/>
          <w:iCs/>
          <w:color w:val="474747"/>
          <w:sz w:val="21"/>
          <w:szCs w:val="21"/>
          <w:lang w:val="es-UY" w:eastAsia="es-UY"/>
        </w:rPr>
        <w:t xml:space="preserve"> responsabilidades ante el grito de la Tierra”</w:t>
      </w:r>
    </w:p>
    <w:p w:rsidR="00307B4C" w:rsidRPr="00307B4C" w:rsidRDefault="00307B4C" w:rsidP="00307B4C">
      <w:pPr>
        <w:shd w:val="clear" w:color="auto" w:fill="FFFFFF"/>
        <w:spacing w:after="465" w:line="300" w:lineRule="atLeast"/>
        <w:rPr>
          <w:rFonts w:ascii="Arial" w:eastAsia="Times New Roman" w:hAnsi="Arial" w:cs="Arial"/>
          <w:color w:val="333333"/>
          <w:sz w:val="21"/>
          <w:szCs w:val="21"/>
          <w:lang w:val="es-UY" w:eastAsia="es-UY"/>
        </w:rPr>
      </w:pPr>
      <w:r w:rsidRPr="00307B4C">
        <w:rPr>
          <w:rFonts w:ascii="Arial" w:eastAsia="Times New Roman" w:hAnsi="Arial" w:cs="Arial"/>
          <w:i/>
          <w:iCs/>
          <w:color w:val="474747"/>
          <w:sz w:val="21"/>
          <w:szCs w:val="21"/>
          <w:lang w:val="es-UY" w:eastAsia="es-UY"/>
        </w:rPr>
        <w:t>“El próximo miércoles, si Dios quiere, partiré para un viaje apostólico a África, para visitar las poblaciones de Mozambique, Madagascar s Islas Mauricio. Les pido que me acompañen con la oración, para que esta visita pastoral pueda dar los frutos deseados”</w:t>
      </w:r>
    </w:p>
    <w:p w:rsidR="002E2F5B" w:rsidRDefault="00307B4C">
      <w:hyperlink r:id="rId23" w:history="1">
        <w:r>
          <w:rPr>
            <w:rStyle w:val="Hipervnculo"/>
          </w:rPr>
          <w:t>https://www.religiondigital.org/vaticano/Papa-cuidar-personal-familiar-sostenible-cuidado-casacomun-oracion-humildad_0_2154684516.html?utm_source=dlvr.it&amp;utm_medium=twitter</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310D42"/>
    <w:multiLevelType w:val="multilevel"/>
    <w:tmpl w:val="C0E6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B4C"/>
    <w:rsid w:val="002E2F5B"/>
    <w:rsid w:val="00307B4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DFF7E"/>
  <w15:chartTrackingRefBased/>
  <w15:docId w15:val="{94738AD0-83CF-4483-8460-9E99BDAC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07B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7B4C"/>
    <w:rPr>
      <w:rFonts w:ascii="Segoe UI" w:hAnsi="Segoe UI" w:cs="Segoe UI"/>
      <w:sz w:val="18"/>
      <w:szCs w:val="18"/>
      <w:lang w:val="es-419"/>
    </w:rPr>
  </w:style>
  <w:style w:type="character" w:styleId="Hipervnculo">
    <w:name w:val="Hyperlink"/>
    <w:basedOn w:val="Fuentedeprrafopredeter"/>
    <w:uiPriority w:val="99"/>
    <w:semiHidden/>
    <w:unhideWhenUsed/>
    <w:rsid w:val="00307B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20214">
      <w:bodyDiv w:val="1"/>
      <w:marLeft w:val="0"/>
      <w:marRight w:val="0"/>
      <w:marTop w:val="0"/>
      <w:marBottom w:val="0"/>
      <w:divBdr>
        <w:top w:val="none" w:sz="0" w:space="0" w:color="auto"/>
        <w:left w:val="none" w:sz="0" w:space="0" w:color="auto"/>
        <w:bottom w:val="none" w:sz="0" w:space="0" w:color="auto"/>
        <w:right w:val="none" w:sz="0" w:space="0" w:color="auto"/>
      </w:divBdr>
      <w:divsChild>
        <w:div w:id="1257248679">
          <w:marLeft w:val="0"/>
          <w:marRight w:val="0"/>
          <w:marTop w:val="0"/>
          <w:marBottom w:val="0"/>
          <w:divBdr>
            <w:top w:val="none" w:sz="0" w:space="0" w:color="auto"/>
            <w:left w:val="none" w:sz="0" w:space="0" w:color="auto"/>
            <w:bottom w:val="none" w:sz="0" w:space="0" w:color="auto"/>
            <w:right w:val="none" w:sz="0" w:space="0" w:color="auto"/>
          </w:divBdr>
          <w:divsChild>
            <w:div w:id="297303424">
              <w:marLeft w:val="0"/>
              <w:marRight w:val="0"/>
              <w:marTop w:val="0"/>
              <w:marBottom w:val="600"/>
              <w:divBdr>
                <w:top w:val="none" w:sz="0" w:space="0" w:color="auto"/>
                <w:left w:val="none" w:sz="0" w:space="0" w:color="auto"/>
                <w:bottom w:val="none" w:sz="0" w:space="0" w:color="auto"/>
                <w:right w:val="none" w:sz="0" w:space="0" w:color="auto"/>
              </w:divBdr>
              <w:divsChild>
                <w:div w:id="12649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8647">
          <w:marLeft w:val="0"/>
          <w:marRight w:val="0"/>
          <w:marTop w:val="0"/>
          <w:marBottom w:val="0"/>
          <w:divBdr>
            <w:top w:val="none" w:sz="0" w:space="0" w:color="auto"/>
            <w:left w:val="none" w:sz="0" w:space="0" w:color="auto"/>
            <w:bottom w:val="none" w:sz="0" w:space="0" w:color="auto"/>
            <w:right w:val="none" w:sz="0" w:space="0" w:color="auto"/>
          </w:divBdr>
          <w:divsChild>
            <w:div w:id="427847577">
              <w:marLeft w:val="0"/>
              <w:marRight w:val="0"/>
              <w:marTop w:val="0"/>
              <w:marBottom w:val="0"/>
              <w:divBdr>
                <w:top w:val="none" w:sz="0" w:space="0" w:color="auto"/>
                <w:left w:val="none" w:sz="0" w:space="0" w:color="auto"/>
                <w:bottom w:val="none" w:sz="0" w:space="0" w:color="auto"/>
                <w:right w:val="none" w:sz="0" w:space="0" w:color="auto"/>
              </w:divBdr>
              <w:divsChild>
                <w:div w:id="91360409">
                  <w:marLeft w:val="-1275"/>
                  <w:marRight w:val="0"/>
                  <w:marTop w:val="0"/>
                  <w:marBottom w:val="0"/>
                  <w:divBdr>
                    <w:top w:val="none" w:sz="0" w:space="0" w:color="auto"/>
                    <w:left w:val="none" w:sz="0" w:space="0" w:color="auto"/>
                    <w:bottom w:val="none" w:sz="0" w:space="0" w:color="auto"/>
                    <w:right w:val="none" w:sz="0" w:space="0" w:color="auto"/>
                  </w:divBdr>
                </w:div>
                <w:div w:id="1035698005">
                  <w:marLeft w:val="0"/>
                  <w:marRight w:val="0"/>
                  <w:marTop w:val="0"/>
                  <w:marBottom w:val="0"/>
                  <w:divBdr>
                    <w:top w:val="none" w:sz="0" w:space="0" w:color="auto"/>
                    <w:left w:val="none" w:sz="0" w:space="0" w:color="auto"/>
                    <w:bottom w:val="none" w:sz="0" w:space="0" w:color="auto"/>
                    <w:right w:val="none" w:sz="0" w:space="0" w:color="auto"/>
                  </w:divBdr>
                  <w:divsChild>
                    <w:div w:id="1309555634">
                      <w:marLeft w:val="0"/>
                      <w:marRight w:val="0"/>
                      <w:marTop w:val="0"/>
                      <w:marBottom w:val="0"/>
                      <w:divBdr>
                        <w:top w:val="none" w:sz="0" w:space="0" w:color="auto"/>
                        <w:left w:val="none" w:sz="0" w:space="0" w:color="auto"/>
                        <w:bottom w:val="none" w:sz="0" w:space="0" w:color="auto"/>
                        <w:right w:val="none" w:sz="0" w:space="0" w:color="auto"/>
                      </w:divBdr>
                    </w:div>
                    <w:div w:id="1901552899">
                      <w:marLeft w:val="0"/>
                      <w:marRight w:val="0"/>
                      <w:marTop w:val="0"/>
                      <w:marBottom w:val="0"/>
                      <w:divBdr>
                        <w:top w:val="none" w:sz="0" w:space="0" w:color="auto"/>
                        <w:left w:val="none" w:sz="0" w:space="0" w:color="auto"/>
                        <w:bottom w:val="none" w:sz="0" w:space="0" w:color="auto"/>
                        <w:right w:val="none" w:sz="0" w:space="0" w:color="auto"/>
                      </w:divBdr>
                      <w:divsChild>
                        <w:div w:id="780028884">
                          <w:marLeft w:val="0"/>
                          <w:marRight w:val="0"/>
                          <w:marTop w:val="0"/>
                          <w:marBottom w:val="0"/>
                          <w:divBdr>
                            <w:top w:val="single" w:sz="6" w:space="0" w:color="E1E8ED"/>
                            <w:left w:val="single" w:sz="6" w:space="0" w:color="E1E8ED"/>
                            <w:bottom w:val="single" w:sz="6" w:space="0" w:color="E1E8ED"/>
                            <w:right w:val="single" w:sz="6" w:space="0" w:color="E1E8ED"/>
                          </w:divBdr>
                          <w:divsChild>
                            <w:div w:id="1751080584">
                              <w:marLeft w:val="0"/>
                              <w:marRight w:val="0"/>
                              <w:marTop w:val="0"/>
                              <w:marBottom w:val="0"/>
                              <w:divBdr>
                                <w:top w:val="none" w:sz="0" w:space="0" w:color="auto"/>
                                <w:left w:val="none" w:sz="0" w:space="0" w:color="auto"/>
                                <w:bottom w:val="none" w:sz="0" w:space="0" w:color="auto"/>
                                <w:right w:val="none" w:sz="0" w:space="0" w:color="auto"/>
                              </w:divBdr>
                              <w:divsChild>
                                <w:div w:id="102117991">
                                  <w:marLeft w:val="0"/>
                                  <w:marRight w:val="0"/>
                                  <w:marTop w:val="0"/>
                                  <w:marBottom w:val="0"/>
                                  <w:divBdr>
                                    <w:top w:val="none" w:sz="0" w:space="0" w:color="auto"/>
                                    <w:left w:val="none" w:sz="0" w:space="0" w:color="auto"/>
                                    <w:bottom w:val="none" w:sz="0" w:space="0" w:color="auto"/>
                                    <w:right w:val="none" w:sz="0" w:space="0" w:color="auto"/>
                                  </w:divBdr>
                                  <w:divsChild>
                                    <w:div w:id="685206005">
                                      <w:blockQuote w:val="1"/>
                                      <w:marLeft w:val="0"/>
                                      <w:marRight w:val="0"/>
                                      <w:marTop w:val="0"/>
                                      <w:marBottom w:val="0"/>
                                      <w:divBdr>
                                        <w:top w:val="none" w:sz="0" w:space="0" w:color="auto"/>
                                        <w:left w:val="none" w:sz="0" w:space="0" w:color="auto"/>
                                        <w:bottom w:val="none" w:sz="0" w:space="0" w:color="auto"/>
                                        <w:right w:val="none" w:sz="0" w:space="0" w:color="auto"/>
                                      </w:divBdr>
                                      <w:divsChild>
                                        <w:div w:id="10689477">
                                          <w:marLeft w:val="0"/>
                                          <w:marRight w:val="0"/>
                                          <w:marTop w:val="0"/>
                                          <w:marBottom w:val="0"/>
                                          <w:divBdr>
                                            <w:top w:val="none" w:sz="0" w:space="0" w:color="auto"/>
                                            <w:left w:val="none" w:sz="0" w:space="0" w:color="auto"/>
                                            <w:bottom w:val="none" w:sz="0" w:space="0" w:color="auto"/>
                                            <w:right w:val="none" w:sz="0" w:space="0" w:color="auto"/>
                                          </w:divBdr>
                                          <w:divsChild>
                                            <w:div w:id="1223173902">
                                              <w:marLeft w:val="0"/>
                                              <w:marRight w:val="0"/>
                                              <w:marTop w:val="0"/>
                                              <w:marBottom w:val="0"/>
                                              <w:divBdr>
                                                <w:top w:val="none" w:sz="0" w:space="0" w:color="auto"/>
                                                <w:left w:val="none" w:sz="0" w:space="0" w:color="auto"/>
                                                <w:bottom w:val="none" w:sz="0" w:space="0" w:color="auto"/>
                                                <w:right w:val="none" w:sz="0" w:space="0" w:color="auto"/>
                                              </w:divBdr>
                                              <w:divsChild>
                                                <w:div w:id="1387297819">
                                                  <w:marLeft w:val="0"/>
                                                  <w:marRight w:val="0"/>
                                                  <w:marTop w:val="0"/>
                                                  <w:marBottom w:val="0"/>
                                                  <w:divBdr>
                                                    <w:top w:val="none" w:sz="0" w:space="0" w:color="auto"/>
                                                    <w:left w:val="none" w:sz="0" w:space="0" w:color="auto"/>
                                                    <w:bottom w:val="none" w:sz="0" w:space="0" w:color="auto"/>
                                                    <w:right w:val="none" w:sz="0" w:space="0" w:color="auto"/>
                                                  </w:divBdr>
                                                </w:div>
                                              </w:divsChild>
                                            </w:div>
                                            <w:div w:id="79254624">
                                              <w:marLeft w:val="0"/>
                                              <w:marRight w:val="0"/>
                                              <w:marTop w:val="0"/>
                                              <w:marBottom w:val="0"/>
                                              <w:divBdr>
                                                <w:top w:val="none" w:sz="0" w:space="0" w:color="auto"/>
                                                <w:left w:val="none" w:sz="0" w:space="0" w:color="auto"/>
                                                <w:bottom w:val="none" w:sz="0" w:space="0" w:color="auto"/>
                                                <w:right w:val="none" w:sz="0" w:space="0" w:color="auto"/>
                                              </w:divBdr>
                                            </w:div>
                                          </w:divsChild>
                                        </w:div>
                                        <w:div w:id="1291520479">
                                          <w:marLeft w:val="0"/>
                                          <w:marRight w:val="0"/>
                                          <w:marTop w:val="195"/>
                                          <w:marBottom w:val="0"/>
                                          <w:divBdr>
                                            <w:top w:val="none" w:sz="0" w:space="0" w:color="auto"/>
                                            <w:left w:val="none" w:sz="0" w:space="0" w:color="auto"/>
                                            <w:bottom w:val="none" w:sz="0" w:space="0" w:color="auto"/>
                                            <w:right w:val="none" w:sz="0" w:space="0" w:color="auto"/>
                                          </w:divBdr>
                                          <w:divsChild>
                                            <w:div w:id="660038402">
                                              <w:marLeft w:val="0"/>
                                              <w:marRight w:val="0"/>
                                              <w:marTop w:val="156"/>
                                              <w:marBottom w:val="0"/>
                                              <w:divBdr>
                                                <w:top w:val="none" w:sz="0" w:space="0" w:color="auto"/>
                                                <w:left w:val="none" w:sz="0" w:space="0" w:color="auto"/>
                                                <w:bottom w:val="none" w:sz="0" w:space="0" w:color="auto"/>
                                                <w:right w:val="none" w:sz="0" w:space="0" w:color="auto"/>
                                              </w:divBdr>
                                              <w:divsChild>
                                                <w:div w:id="953095127">
                                                  <w:marLeft w:val="0"/>
                                                  <w:marRight w:val="0"/>
                                                  <w:marTop w:val="0"/>
                                                  <w:marBottom w:val="0"/>
                                                  <w:divBdr>
                                                    <w:top w:val="none" w:sz="0" w:space="0" w:color="auto"/>
                                                    <w:left w:val="none" w:sz="0" w:space="0" w:color="auto"/>
                                                    <w:bottom w:val="none" w:sz="0" w:space="0" w:color="auto"/>
                                                    <w:right w:val="none" w:sz="0" w:space="0" w:color="auto"/>
                                                  </w:divBdr>
                                                  <w:divsChild>
                                                    <w:div w:id="379523218">
                                                      <w:marLeft w:val="0"/>
                                                      <w:marRight w:val="0"/>
                                                      <w:marTop w:val="0"/>
                                                      <w:marBottom w:val="0"/>
                                                      <w:divBdr>
                                                        <w:top w:val="none" w:sz="0" w:space="0" w:color="auto"/>
                                                        <w:left w:val="none" w:sz="0" w:space="0" w:color="auto"/>
                                                        <w:bottom w:val="none" w:sz="0" w:space="0" w:color="auto"/>
                                                        <w:right w:val="none" w:sz="0" w:space="0" w:color="auto"/>
                                                      </w:divBdr>
                                                      <w:divsChild>
                                                        <w:div w:id="14310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3163">
                                              <w:marLeft w:val="0"/>
                                              <w:marRight w:val="0"/>
                                              <w:marTop w:val="156"/>
                                              <w:marBottom w:val="0"/>
                                              <w:divBdr>
                                                <w:top w:val="none" w:sz="0" w:space="0" w:color="auto"/>
                                                <w:left w:val="none" w:sz="0" w:space="0" w:color="auto"/>
                                                <w:bottom w:val="none" w:sz="0" w:space="0" w:color="auto"/>
                                                <w:right w:val="none" w:sz="0" w:space="0" w:color="auto"/>
                                              </w:divBdr>
                                              <w:divsChild>
                                                <w:div w:id="1549340593">
                                                  <w:marLeft w:val="0"/>
                                                  <w:marRight w:val="0"/>
                                                  <w:marTop w:val="0"/>
                                                  <w:marBottom w:val="0"/>
                                                  <w:divBdr>
                                                    <w:top w:val="none" w:sz="0" w:space="0" w:color="auto"/>
                                                    <w:left w:val="none" w:sz="0" w:space="0" w:color="auto"/>
                                                    <w:bottom w:val="none" w:sz="0" w:space="0" w:color="auto"/>
                                                    <w:right w:val="none" w:sz="0" w:space="0" w:color="auto"/>
                                                  </w:divBdr>
                                                </w:div>
                                                <w:div w:id="320275893">
                                                  <w:marLeft w:val="180"/>
                                                  <w:marRight w:val="0"/>
                                                  <w:marTop w:val="0"/>
                                                  <w:marBottom w:val="0"/>
                                                  <w:divBdr>
                                                    <w:top w:val="none" w:sz="0" w:space="0" w:color="auto"/>
                                                    <w:left w:val="none" w:sz="0" w:space="0" w:color="auto"/>
                                                    <w:bottom w:val="none" w:sz="0" w:space="0" w:color="auto"/>
                                                    <w:right w:val="none" w:sz="0" w:space="0" w:color="auto"/>
                                                  </w:divBdr>
                                                </w:div>
                                                <w:div w:id="19149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06024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568615827">
                          <w:marLeft w:val="0"/>
                          <w:marRight w:val="0"/>
                          <w:marTop w:val="0"/>
                          <w:marBottom w:val="0"/>
                          <w:divBdr>
                            <w:top w:val="single" w:sz="6" w:space="0" w:color="E1E8ED"/>
                            <w:left w:val="single" w:sz="6" w:space="0" w:color="E1E8ED"/>
                            <w:bottom w:val="single" w:sz="6" w:space="0" w:color="E1E8ED"/>
                            <w:right w:val="single" w:sz="6" w:space="0" w:color="E1E8ED"/>
                          </w:divBdr>
                          <w:divsChild>
                            <w:div w:id="584000914">
                              <w:marLeft w:val="0"/>
                              <w:marRight w:val="0"/>
                              <w:marTop w:val="0"/>
                              <w:marBottom w:val="0"/>
                              <w:divBdr>
                                <w:top w:val="none" w:sz="0" w:space="0" w:color="auto"/>
                                <w:left w:val="none" w:sz="0" w:space="0" w:color="auto"/>
                                <w:bottom w:val="none" w:sz="0" w:space="0" w:color="auto"/>
                                <w:right w:val="none" w:sz="0" w:space="0" w:color="auto"/>
                              </w:divBdr>
                              <w:divsChild>
                                <w:div w:id="446121235">
                                  <w:marLeft w:val="0"/>
                                  <w:marRight w:val="0"/>
                                  <w:marTop w:val="0"/>
                                  <w:marBottom w:val="0"/>
                                  <w:divBdr>
                                    <w:top w:val="none" w:sz="0" w:space="0" w:color="auto"/>
                                    <w:left w:val="none" w:sz="0" w:space="0" w:color="auto"/>
                                    <w:bottom w:val="none" w:sz="0" w:space="0" w:color="auto"/>
                                    <w:right w:val="none" w:sz="0" w:space="0" w:color="auto"/>
                                  </w:divBdr>
                                  <w:divsChild>
                                    <w:div w:id="1740131220">
                                      <w:blockQuote w:val="1"/>
                                      <w:marLeft w:val="0"/>
                                      <w:marRight w:val="0"/>
                                      <w:marTop w:val="0"/>
                                      <w:marBottom w:val="0"/>
                                      <w:divBdr>
                                        <w:top w:val="none" w:sz="0" w:space="0" w:color="auto"/>
                                        <w:left w:val="none" w:sz="0" w:space="0" w:color="auto"/>
                                        <w:bottom w:val="none" w:sz="0" w:space="0" w:color="auto"/>
                                        <w:right w:val="none" w:sz="0" w:space="0" w:color="auto"/>
                                      </w:divBdr>
                                      <w:divsChild>
                                        <w:div w:id="694623747">
                                          <w:marLeft w:val="0"/>
                                          <w:marRight w:val="0"/>
                                          <w:marTop w:val="0"/>
                                          <w:marBottom w:val="0"/>
                                          <w:divBdr>
                                            <w:top w:val="none" w:sz="0" w:space="0" w:color="auto"/>
                                            <w:left w:val="none" w:sz="0" w:space="0" w:color="auto"/>
                                            <w:bottom w:val="none" w:sz="0" w:space="0" w:color="auto"/>
                                            <w:right w:val="none" w:sz="0" w:space="0" w:color="auto"/>
                                          </w:divBdr>
                                          <w:divsChild>
                                            <w:div w:id="1365715430">
                                              <w:marLeft w:val="0"/>
                                              <w:marRight w:val="0"/>
                                              <w:marTop w:val="0"/>
                                              <w:marBottom w:val="0"/>
                                              <w:divBdr>
                                                <w:top w:val="none" w:sz="0" w:space="0" w:color="auto"/>
                                                <w:left w:val="none" w:sz="0" w:space="0" w:color="auto"/>
                                                <w:bottom w:val="none" w:sz="0" w:space="0" w:color="auto"/>
                                                <w:right w:val="none" w:sz="0" w:space="0" w:color="auto"/>
                                              </w:divBdr>
                                              <w:divsChild>
                                                <w:div w:id="185599208">
                                                  <w:marLeft w:val="0"/>
                                                  <w:marRight w:val="0"/>
                                                  <w:marTop w:val="0"/>
                                                  <w:marBottom w:val="0"/>
                                                  <w:divBdr>
                                                    <w:top w:val="none" w:sz="0" w:space="0" w:color="auto"/>
                                                    <w:left w:val="none" w:sz="0" w:space="0" w:color="auto"/>
                                                    <w:bottom w:val="none" w:sz="0" w:space="0" w:color="auto"/>
                                                    <w:right w:val="none" w:sz="0" w:space="0" w:color="auto"/>
                                                  </w:divBdr>
                                                </w:div>
                                              </w:divsChild>
                                            </w:div>
                                            <w:div w:id="143817341">
                                              <w:marLeft w:val="0"/>
                                              <w:marRight w:val="0"/>
                                              <w:marTop w:val="0"/>
                                              <w:marBottom w:val="0"/>
                                              <w:divBdr>
                                                <w:top w:val="none" w:sz="0" w:space="0" w:color="auto"/>
                                                <w:left w:val="none" w:sz="0" w:space="0" w:color="auto"/>
                                                <w:bottom w:val="none" w:sz="0" w:space="0" w:color="auto"/>
                                                <w:right w:val="none" w:sz="0" w:space="0" w:color="auto"/>
                                              </w:divBdr>
                                            </w:div>
                                          </w:divsChild>
                                        </w:div>
                                        <w:div w:id="2048143146">
                                          <w:marLeft w:val="0"/>
                                          <w:marRight w:val="0"/>
                                          <w:marTop w:val="195"/>
                                          <w:marBottom w:val="0"/>
                                          <w:divBdr>
                                            <w:top w:val="none" w:sz="0" w:space="0" w:color="auto"/>
                                            <w:left w:val="none" w:sz="0" w:space="0" w:color="auto"/>
                                            <w:bottom w:val="none" w:sz="0" w:space="0" w:color="auto"/>
                                            <w:right w:val="none" w:sz="0" w:space="0" w:color="auto"/>
                                          </w:divBdr>
                                          <w:divsChild>
                                            <w:div w:id="780412734">
                                              <w:marLeft w:val="0"/>
                                              <w:marRight w:val="0"/>
                                              <w:marTop w:val="156"/>
                                              <w:marBottom w:val="0"/>
                                              <w:divBdr>
                                                <w:top w:val="none" w:sz="0" w:space="0" w:color="auto"/>
                                                <w:left w:val="none" w:sz="0" w:space="0" w:color="auto"/>
                                                <w:bottom w:val="none" w:sz="0" w:space="0" w:color="auto"/>
                                                <w:right w:val="none" w:sz="0" w:space="0" w:color="auto"/>
                                              </w:divBdr>
                                              <w:divsChild>
                                                <w:div w:id="834609245">
                                                  <w:marLeft w:val="0"/>
                                                  <w:marRight w:val="0"/>
                                                  <w:marTop w:val="0"/>
                                                  <w:marBottom w:val="0"/>
                                                  <w:divBdr>
                                                    <w:top w:val="none" w:sz="0" w:space="0" w:color="auto"/>
                                                    <w:left w:val="none" w:sz="0" w:space="0" w:color="auto"/>
                                                    <w:bottom w:val="none" w:sz="0" w:space="0" w:color="auto"/>
                                                    <w:right w:val="none" w:sz="0" w:space="0" w:color="auto"/>
                                                  </w:divBdr>
                                                  <w:divsChild>
                                                    <w:div w:id="17422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8416">
                                              <w:marLeft w:val="0"/>
                                              <w:marRight w:val="0"/>
                                              <w:marTop w:val="156"/>
                                              <w:marBottom w:val="0"/>
                                              <w:divBdr>
                                                <w:top w:val="none" w:sz="0" w:space="0" w:color="auto"/>
                                                <w:left w:val="none" w:sz="0" w:space="0" w:color="auto"/>
                                                <w:bottom w:val="none" w:sz="0" w:space="0" w:color="auto"/>
                                                <w:right w:val="none" w:sz="0" w:space="0" w:color="auto"/>
                                              </w:divBdr>
                                              <w:divsChild>
                                                <w:div w:id="167210191">
                                                  <w:marLeft w:val="0"/>
                                                  <w:marRight w:val="0"/>
                                                  <w:marTop w:val="0"/>
                                                  <w:marBottom w:val="0"/>
                                                  <w:divBdr>
                                                    <w:top w:val="none" w:sz="0" w:space="0" w:color="auto"/>
                                                    <w:left w:val="none" w:sz="0" w:space="0" w:color="auto"/>
                                                    <w:bottom w:val="none" w:sz="0" w:space="0" w:color="auto"/>
                                                    <w:right w:val="none" w:sz="0" w:space="0" w:color="auto"/>
                                                  </w:divBdr>
                                                </w:div>
                                                <w:div w:id="1986619011">
                                                  <w:marLeft w:val="180"/>
                                                  <w:marRight w:val="0"/>
                                                  <w:marTop w:val="0"/>
                                                  <w:marBottom w:val="0"/>
                                                  <w:divBdr>
                                                    <w:top w:val="none" w:sz="0" w:space="0" w:color="auto"/>
                                                    <w:left w:val="none" w:sz="0" w:space="0" w:color="auto"/>
                                                    <w:bottom w:val="none" w:sz="0" w:space="0" w:color="auto"/>
                                                    <w:right w:val="none" w:sz="0" w:space="0" w:color="auto"/>
                                                  </w:divBdr>
                                                </w:div>
                                                <w:div w:id="13511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91745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73153246">
                          <w:marLeft w:val="0"/>
                          <w:marRight w:val="0"/>
                          <w:marTop w:val="0"/>
                          <w:marBottom w:val="0"/>
                          <w:divBdr>
                            <w:top w:val="single" w:sz="6" w:space="0" w:color="E1E8ED"/>
                            <w:left w:val="single" w:sz="6" w:space="0" w:color="E1E8ED"/>
                            <w:bottom w:val="single" w:sz="6" w:space="0" w:color="E1E8ED"/>
                            <w:right w:val="single" w:sz="6" w:space="0" w:color="E1E8ED"/>
                          </w:divBdr>
                          <w:divsChild>
                            <w:div w:id="535966875">
                              <w:marLeft w:val="0"/>
                              <w:marRight w:val="0"/>
                              <w:marTop w:val="0"/>
                              <w:marBottom w:val="0"/>
                              <w:divBdr>
                                <w:top w:val="none" w:sz="0" w:space="0" w:color="auto"/>
                                <w:left w:val="none" w:sz="0" w:space="0" w:color="auto"/>
                                <w:bottom w:val="none" w:sz="0" w:space="0" w:color="auto"/>
                                <w:right w:val="none" w:sz="0" w:space="0" w:color="auto"/>
                              </w:divBdr>
                              <w:divsChild>
                                <w:div w:id="2065173840">
                                  <w:marLeft w:val="0"/>
                                  <w:marRight w:val="0"/>
                                  <w:marTop w:val="0"/>
                                  <w:marBottom w:val="0"/>
                                  <w:divBdr>
                                    <w:top w:val="none" w:sz="0" w:space="0" w:color="auto"/>
                                    <w:left w:val="none" w:sz="0" w:space="0" w:color="auto"/>
                                    <w:bottom w:val="none" w:sz="0" w:space="0" w:color="auto"/>
                                    <w:right w:val="none" w:sz="0" w:space="0" w:color="auto"/>
                                  </w:divBdr>
                                  <w:divsChild>
                                    <w:div w:id="1346398432">
                                      <w:blockQuote w:val="1"/>
                                      <w:marLeft w:val="0"/>
                                      <w:marRight w:val="0"/>
                                      <w:marTop w:val="0"/>
                                      <w:marBottom w:val="0"/>
                                      <w:divBdr>
                                        <w:top w:val="none" w:sz="0" w:space="0" w:color="auto"/>
                                        <w:left w:val="none" w:sz="0" w:space="0" w:color="auto"/>
                                        <w:bottom w:val="none" w:sz="0" w:space="0" w:color="auto"/>
                                        <w:right w:val="none" w:sz="0" w:space="0" w:color="auto"/>
                                      </w:divBdr>
                                      <w:divsChild>
                                        <w:div w:id="1716584449">
                                          <w:marLeft w:val="0"/>
                                          <w:marRight w:val="0"/>
                                          <w:marTop w:val="0"/>
                                          <w:marBottom w:val="0"/>
                                          <w:divBdr>
                                            <w:top w:val="none" w:sz="0" w:space="0" w:color="auto"/>
                                            <w:left w:val="none" w:sz="0" w:space="0" w:color="auto"/>
                                            <w:bottom w:val="none" w:sz="0" w:space="0" w:color="auto"/>
                                            <w:right w:val="none" w:sz="0" w:space="0" w:color="auto"/>
                                          </w:divBdr>
                                          <w:divsChild>
                                            <w:div w:id="1064716317">
                                              <w:marLeft w:val="0"/>
                                              <w:marRight w:val="0"/>
                                              <w:marTop w:val="0"/>
                                              <w:marBottom w:val="0"/>
                                              <w:divBdr>
                                                <w:top w:val="none" w:sz="0" w:space="0" w:color="auto"/>
                                                <w:left w:val="none" w:sz="0" w:space="0" w:color="auto"/>
                                                <w:bottom w:val="none" w:sz="0" w:space="0" w:color="auto"/>
                                                <w:right w:val="none" w:sz="0" w:space="0" w:color="auto"/>
                                              </w:divBdr>
                                              <w:divsChild>
                                                <w:div w:id="1663466383">
                                                  <w:marLeft w:val="0"/>
                                                  <w:marRight w:val="0"/>
                                                  <w:marTop w:val="0"/>
                                                  <w:marBottom w:val="0"/>
                                                  <w:divBdr>
                                                    <w:top w:val="none" w:sz="0" w:space="0" w:color="auto"/>
                                                    <w:left w:val="none" w:sz="0" w:space="0" w:color="auto"/>
                                                    <w:bottom w:val="none" w:sz="0" w:space="0" w:color="auto"/>
                                                    <w:right w:val="none" w:sz="0" w:space="0" w:color="auto"/>
                                                  </w:divBdr>
                                                </w:div>
                                              </w:divsChild>
                                            </w:div>
                                            <w:div w:id="469396517">
                                              <w:marLeft w:val="0"/>
                                              <w:marRight w:val="0"/>
                                              <w:marTop w:val="0"/>
                                              <w:marBottom w:val="0"/>
                                              <w:divBdr>
                                                <w:top w:val="none" w:sz="0" w:space="0" w:color="auto"/>
                                                <w:left w:val="none" w:sz="0" w:space="0" w:color="auto"/>
                                                <w:bottom w:val="none" w:sz="0" w:space="0" w:color="auto"/>
                                                <w:right w:val="none" w:sz="0" w:space="0" w:color="auto"/>
                                              </w:divBdr>
                                            </w:div>
                                          </w:divsChild>
                                        </w:div>
                                        <w:div w:id="478807316">
                                          <w:marLeft w:val="0"/>
                                          <w:marRight w:val="0"/>
                                          <w:marTop w:val="195"/>
                                          <w:marBottom w:val="0"/>
                                          <w:divBdr>
                                            <w:top w:val="none" w:sz="0" w:space="0" w:color="auto"/>
                                            <w:left w:val="none" w:sz="0" w:space="0" w:color="auto"/>
                                            <w:bottom w:val="none" w:sz="0" w:space="0" w:color="auto"/>
                                            <w:right w:val="none" w:sz="0" w:space="0" w:color="auto"/>
                                          </w:divBdr>
                                          <w:divsChild>
                                            <w:div w:id="299657272">
                                              <w:marLeft w:val="0"/>
                                              <w:marRight w:val="0"/>
                                              <w:marTop w:val="156"/>
                                              <w:marBottom w:val="0"/>
                                              <w:divBdr>
                                                <w:top w:val="none" w:sz="0" w:space="0" w:color="auto"/>
                                                <w:left w:val="none" w:sz="0" w:space="0" w:color="auto"/>
                                                <w:bottom w:val="none" w:sz="0" w:space="0" w:color="auto"/>
                                                <w:right w:val="none" w:sz="0" w:space="0" w:color="auto"/>
                                              </w:divBdr>
                                              <w:divsChild>
                                                <w:div w:id="150752609">
                                                  <w:marLeft w:val="0"/>
                                                  <w:marRight w:val="0"/>
                                                  <w:marTop w:val="0"/>
                                                  <w:marBottom w:val="0"/>
                                                  <w:divBdr>
                                                    <w:top w:val="none" w:sz="0" w:space="0" w:color="auto"/>
                                                    <w:left w:val="none" w:sz="0" w:space="0" w:color="auto"/>
                                                    <w:bottom w:val="none" w:sz="0" w:space="0" w:color="auto"/>
                                                    <w:right w:val="none" w:sz="0" w:space="0" w:color="auto"/>
                                                  </w:divBdr>
                                                  <w:divsChild>
                                                    <w:div w:id="96581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50074">
                                              <w:marLeft w:val="0"/>
                                              <w:marRight w:val="0"/>
                                              <w:marTop w:val="156"/>
                                              <w:marBottom w:val="0"/>
                                              <w:divBdr>
                                                <w:top w:val="none" w:sz="0" w:space="0" w:color="auto"/>
                                                <w:left w:val="none" w:sz="0" w:space="0" w:color="auto"/>
                                                <w:bottom w:val="none" w:sz="0" w:space="0" w:color="auto"/>
                                                <w:right w:val="none" w:sz="0" w:space="0" w:color="auto"/>
                                              </w:divBdr>
                                              <w:divsChild>
                                                <w:div w:id="2093776888">
                                                  <w:marLeft w:val="0"/>
                                                  <w:marRight w:val="0"/>
                                                  <w:marTop w:val="0"/>
                                                  <w:marBottom w:val="0"/>
                                                  <w:divBdr>
                                                    <w:top w:val="none" w:sz="0" w:space="0" w:color="auto"/>
                                                    <w:left w:val="none" w:sz="0" w:space="0" w:color="auto"/>
                                                    <w:bottom w:val="none" w:sz="0" w:space="0" w:color="auto"/>
                                                    <w:right w:val="none" w:sz="0" w:space="0" w:color="auto"/>
                                                  </w:divBdr>
                                                </w:div>
                                                <w:div w:id="1782803326">
                                                  <w:marLeft w:val="180"/>
                                                  <w:marRight w:val="0"/>
                                                  <w:marTop w:val="0"/>
                                                  <w:marBottom w:val="0"/>
                                                  <w:divBdr>
                                                    <w:top w:val="none" w:sz="0" w:space="0" w:color="auto"/>
                                                    <w:left w:val="none" w:sz="0" w:space="0" w:color="auto"/>
                                                    <w:bottom w:val="none" w:sz="0" w:space="0" w:color="auto"/>
                                                    <w:right w:val="none" w:sz="0" w:space="0" w:color="auto"/>
                                                  </w:divBdr>
                                                </w:div>
                                                <w:div w:id="19007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33960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408914823">
                          <w:marLeft w:val="0"/>
                          <w:marRight w:val="0"/>
                          <w:marTop w:val="0"/>
                          <w:marBottom w:val="450"/>
                          <w:divBdr>
                            <w:top w:val="none" w:sz="0" w:space="0" w:color="auto"/>
                            <w:left w:val="none" w:sz="0" w:space="0" w:color="auto"/>
                            <w:bottom w:val="none" w:sz="0" w:space="0" w:color="auto"/>
                            <w:right w:val="none" w:sz="0" w:space="0" w:color="auto"/>
                          </w:divBdr>
                        </w:div>
                        <w:div w:id="102513765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witter.com/evaenlaradio" TargetMode="External"/><Relationship Id="rId18" Type="http://schemas.openxmlformats.org/officeDocument/2006/relationships/hyperlink" Target="https://twitter.com/hashtag/Rabat?src=hash"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twitter.com/SalesianosEs" TargetMode="External"/><Relationship Id="rId12" Type="http://schemas.openxmlformats.org/officeDocument/2006/relationships/hyperlink" Target="https://support.twitter.com/articles/20175256" TargetMode="External"/><Relationship Id="rId17" Type="http://schemas.openxmlformats.org/officeDocument/2006/relationships/hyperlink" Target="https://twitter.com/hashtag/Vaticano?src=hash"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witter.com/hashtag/Di%C3%A1logoInterreligioso?src=hash" TargetMode="External"/><Relationship Id="rId20" Type="http://schemas.openxmlformats.org/officeDocument/2006/relationships/hyperlink" Target="https://twitter.com/SalesianosEs" TargetMode="Externa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hyperlink" Target="https://twitter.com/SalesianosEs/status/1168114158631608320"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twitter.com/hashtag/Papa?src=hash" TargetMode="External"/><Relationship Id="rId23" Type="http://schemas.openxmlformats.org/officeDocument/2006/relationships/hyperlink" Target="https://www.religiondigital.org/vaticano/Papa-cuidar-personal-familiar-sostenible-cuidado-casacomun-oracion-humildad_0_2154684516.html?utm_source=dlvr.it&amp;utm_medium=twitter" TargetMode="External"/><Relationship Id="rId10" Type="http://schemas.openxmlformats.org/officeDocument/2006/relationships/image" Target="media/image3.jpeg"/><Relationship Id="rId19" Type="http://schemas.openxmlformats.org/officeDocument/2006/relationships/hyperlink" Target="https://twitter.com/prensaCEE" TargetMode="External"/><Relationship Id="rId4" Type="http://schemas.openxmlformats.org/officeDocument/2006/relationships/webSettings" Target="webSettings.xml"/><Relationship Id="rId9" Type="http://schemas.openxmlformats.org/officeDocument/2006/relationships/hyperlink" Target="https://twitter.com/SalesianosEs/status/1168114158631608320/photo/1" TargetMode="External"/><Relationship Id="rId14" Type="http://schemas.openxmlformats.org/officeDocument/2006/relationships/image" Target="media/image4.jpeg"/><Relationship Id="rId22"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1158</Words>
  <Characters>6374</Characters>
  <Application>Microsoft Office Word</Application>
  <DocSecurity>0</DocSecurity>
  <Lines>53</Lines>
  <Paragraphs>15</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Francisco comienza el ángelus con 7 minutos de retraso por haberse quedado atrap</vt:lpstr>
      <vt:lpstr>El Papa anuncia la creación de 13 nuevos cardenales, entre ellos los españoles M</vt:lpstr>
      <vt:lpstr>    "La carrera a los primeros puestos hace daño a la comunidad, tanto civil como ec</vt:lpstr>
      <vt:lpstr>    "Jesús nos muestra siempre la vía de la humildad, porque es la más auténtica y l</vt:lpstr>
      <vt:lpstr>    “Jesús llama a la generosidad desinteresada, para abrirnos el camino hacia una a</vt:lpstr>
    </vt:vector>
  </TitlesOfParts>
  <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2019-09-02T11:44:00Z</dcterms:created>
  <dcterms:modified xsi:type="dcterms:W3CDTF">2019-09-02T11:46:00Z</dcterms:modified>
</cp:coreProperties>
</file>