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843" w:rsidRPr="008E6843" w:rsidRDefault="008E6843" w:rsidP="008E68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40"/>
          <w:szCs w:val="40"/>
          <w:lang w:val="es-UY" w:eastAsia="es-UY"/>
        </w:rPr>
      </w:pPr>
      <w:r w:rsidRPr="008E6843">
        <w:rPr>
          <w:rFonts w:ascii="Arial" w:eastAsia="Times New Roman" w:hAnsi="Arial" w:cs="Arial"/>
          <w:b/>
          <w:color w:val="222222"/>
          <w:sz w:val="40"/>
          <w:szCs w:val="40"/>
          <w:lang w:val="es-UY" w:eastAsia="es-UY"/>
        </w:rPr>
        <w:t xml:space="preserve">XXIII </w:t>
      </w:r>
      <w:proofErr w:type="spellStart"/>
      <w:r w:rsidRPr="008E6843">
        <w:rPr>
          <w:rFonts w:ascii="Arial" w:eastAsia="Times New Roman" w:hAnsi="Arial" w:cs="Arial"/>
          <w:b/>
          <w:color w:val="222222"/>
          <w:sz w:val="40"/>
          <w:szCs w:val="40"/>
          <w:lang w:val="es-UY" w:eastAsia="es-UY"/>
        </w:rPr>
        <w:t>Assembleia</w:t>
      </w:r>
      <w:proofErr w:type="spellEnd"/>
      <w:r w:rsidRPr="008E6843">
        <w:rPr>
          <w:rFonts w:ascii="Arial" w:eastAsia="Times New Roman" w:hAnsi="Arial" w:cs="Arial"/>
          <w:b/>
          <w:color w:val="222222"/>
          <w:sz w:val="40"/>
          <w:szCs w:val="40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b/>
          <w:color w:val="222222"/>
          <w:sz w:val="40"/>
          <w:szCs w:val="40"/>
          <w:lang w:val="es-UY" w:eastAsia="es-UY"/>
        </w:rPr>
        <w:t>Geral</w:t>
      </w:r>
      <w:proofErr w:type="spellEnd"/>
      <w:r w:rsidRPr="008E6843">
        <w:rPr>
          <w:rFonts w:ascii="Arial" w:eastAsia="Times New Roman" w:hAnsi="Arial" w:cs="Arial"/>
          <w:b/>
          <w:color w:val="222222"/>
          <w:sz w:val="40"/>
          <w:szCs w:val="40"/>
          <w:lang w:val="es-UY" w:eastAsia="es-UY"/>
        </w:rPr>
        <w:t xml:space="preserve"> do </w:t>
      </w:r>
      <w:proofErr w:type="spellStart"/>
      <w:r w:rsidRPr="008E6843">
        <w:rPr>
          <w:rFonts w:ascii="Arial" w:eastAsia="Times New Roman" w:hAnsi="Arial" w:cs="Arial"/>
          <w:b/>
          <w:color w:val="222222"/>
          <w:sz w:val="40"/>
          <w:szCs w:val="40"/>
          <w:lang w:val="es-UY" w:eastAsia="es-UY"/>
        </w:rPr>
        <w:t>Cimi</w:t>
      </w:r>
      <w:proofErr w:type="spellEnd"/>
      <w:r w:rsidRPr="008E6843">
        <w:rPr>
          <w:rFonts w:ascii="Arial" w:eastAsia="Times New Roman" w:hAnsi="Arial" w:cs="Arial"/>
          <w:b/>
          <w:color w:val="222222"/>
          <w:sz w:val="40"/>
          <w:szCs w:val="40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b/>
          <w:color w:val="222222"/>
          <w:sz w:val="40"/>
          <w:szCs w:val="40"/>
          <w:lang w:val="es-UY" w:eastAsia="es-UY"/>
        </w:rPr>
        <w:t>elege</w:t>
      </w:r>
      <w:proofErr w:type="spellEnd"/>
      <w:r w:rsidRPr="008E6843">
        <w:rPr>
          <w:rFonts w:ascii="Arial" w:eastAsia="Times New Roman" w:hAnsi="Arial" w:cs="Arial"/>
          <w:b/>
          <w:color w:val="222222"/>
          <w:sz w:val="40"/>
          <w:szCs w:val="40"/>
          <w:lang w:val="es-UY" w:eastAsia="es-UY"/>
        </w:rPr>
        <w:t xml:space="preserve"> secretariado </w:t>
      </w:r>
      <w:proofErr w:type="gramStart"/>
      <w:r w:rsidRPr="008E6843">
        <w:rPr>
          <w:rFonts w:ascii="Arial" w:eastAsia="Times New Roman" w:hAnsi="Arial" w:cs="Arial"/>
          <w:b/>
          <w:color w:val="222222"/>
          <w:sz w:val="40"/>
          <w:szCs w:val="40"/>
          <w:lang w:val="es-UY" w:eastAsia="es-UY"/>
        </w:rPr>
        <w:t>e</w:t>
      </w:r>
      <w:proofErr w:type="gramEnd"/>
      <w:r w:rsidRPr="008E6843">
        <w:rPr>
          <w:rFonts w:ascii="Arial" w:eastAsia="Times New Roman" w:hAnsi="Arial" w:cs="Arial"/>
          <w:b/>
          <w:color w:val="222222"/>
          <w:sz w:val="40"/>
          <w:szCs w:val="40"/>
          <w:lang w:val="es-UY" w:eastAsia="es-UY"/>
        </w:rPr>
        <w:t xml:space="preserve"> divulga documento final</w:t>
      </w:r>
    </w:p>
    <w:p w:rsidR="008E6843" w:rsidRPr="008E6843" w:rsidRDefault="008E6843" w:rsidP="008E6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8E6843" w:rsidRPr="008E6843" w:rsidRDefault="008E6843" w:rsidP="008E6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Dom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Roque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Paloschi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arcebispo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Porto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Velho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(RO),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foi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reconduzido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à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missão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presidir 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Conselho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Indigenista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Missionário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(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Cimi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) pelos próximos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quatro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anos. Os delegados e delegadas da XXIII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Assembleia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Geral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entidade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que se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encerrou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manhã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desta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sexta-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feira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(13),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elegeram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também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 nova </w:t>
      </w:r>
      <w:proofErr w:type="spellStart"/>
      <w:proofErr w:type="gram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vice-presidente</w:t>
      </w:r>
      <w:proofErr w:type="spellEnd"/>
      <w:proofErr w:type="gram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Lúcia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Gianesini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e 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novo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secretário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executivo,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Antônio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Eduardo C. Oliveira.</w:t>
      </w:r>
    </w:p>
    <w:p w:rsidR="008E6843" w:rsidRPr="008E6843" w:rsidRDefault="008E6843" w:rsidP="008E6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8E6843" w:rsidRPr="008E6843" w:rsidRDefault="008E6843" w:rsidP="008E6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“Me coloco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novamente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serviço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Cimi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perspectiva 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solidariedade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do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compromisso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 causa indígena”,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disse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dom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Roque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Paloschi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. Para o presidente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reeleito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Cimi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testemunho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deve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falar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mais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 que as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palavras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. “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Temos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ter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coragem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nesse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momento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aflição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no país, 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coragem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povos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indígenas, inclusive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espiritualidade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”,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afirmou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. “No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processo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escuta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sinodal (Sínodo 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Amazônia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)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ouvimos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muitos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clamores.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Façamos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que 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presença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Cimi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aldeias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seja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uma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presença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esperança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alento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comunhão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”.</w:t>
      </w:r>
    </w:p>
    <w:p w:rsidR="008E6843" w:rsidRPr="008E6843" w:rsidRDefault="008E6843" w:rsidP="008E6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8E6843" w:rsidRPr="008E6843" w:rsidRDefault="008E6843" w:rsidP="008E6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Para a </w:t>
      </w:r>
      <w:proofErr w:type="spellStart"/>
      <w:proofErr w:type="gram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vice-presidente</w:t>
      </w:r>
      <w:proofErr w:type="spellEnd"/>
      <w:proofErr w:type="gram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Cimi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Irmã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Lúcia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catequista franciscana,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atuação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junto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Cimi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Regional Sul – Equipe São Paulo, 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Assembleia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Geral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ocorre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em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um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dos períodos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mais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obscuros da política nacional,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repercussões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extremamente negativas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povos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indígenas,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além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muitas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incertezas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dor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. No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entanto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acredita que “é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um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momento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também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renascimento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esperança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. 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missionários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missionárias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se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fortalecem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junto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povos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indígenas”.</w:t>
      </w:r>
    </w:p>
    <w:p w:rsidR="008E6843" w:rsidRPr="008E6843" w:rsidRDefault="008E6843" w:rsidP="008E6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8E6843" w:rsidRPr="008E6843" w:rsidRDefault="008E6843" w:rsidP="008E6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No final 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manhã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desta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sexta, o documento final da XXIII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Assembleia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Geral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Cimi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foi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lido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aprovado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pelos presentes. Leia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íntegra:</w:t>
      </w:r>
    </w:p>
    <w:p w:rsidR="008E6843" w:rsidRPr="008E6843" w:rsidRDefault="008E6843" w:rsidP="008E6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8E6843" w:rsidRPr="008E6843" w:rsidRDefault="008E6843" w:rsidP="008E6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Documento Final da XXIII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Assembleia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Geral</w:t>
      </w:r>
      <w:proofErr w:type="spellEnd"/>
    </w:p>
    <w:p w:rsidR="008E6843" w:rsidRPr="008E6843" w:rsidRDefault="008E6843" w:rsidP="008E6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do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Conselho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Indigenista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Missionário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–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Cimi</w:t>
      </w:r>
      <w:proofErr w:type="spellEnd"/>
    </w:p>
    <w:p w:rsidR="008E6843" w:rsidRPr="008E6843" w:rsidRDefault="008E6843" w:rsidP="008E6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8E6843" w:rsidRPr="008E6843" w:rsidRDefault="008E6843" w:rsidP="008E6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“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Tiraram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nossas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folhas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cortaram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nossos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galhos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cortaram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nossos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troncos, mas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arrancaram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nossas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raízes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por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isso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resistimos </w:t>
      </w:r>
      <w:proofErr w:type="gram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</w:t>
      </w:r>
      <w:proofErr w:type="gram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estamos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lutando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por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nossos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direitos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” - [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Mensagem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proferida por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lideranças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indígenas durante o evento]</w:t>
      </w:r>
    </w:p>
    <w:p w:rsidR="008E6843" w:rsidRPr="008E6843" w:rsidRDefault="008E6843" w:rsidP="008E6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8E6843" w:rsidRPr="008E6843" w:rsidRDefault="008E6843" w:rsidP="008E6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proofErr w:type="gram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Conselho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Indigenista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Missionário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(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Cimi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)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realizou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de 09 a 13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setembro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2019, em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Luziânia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Goiás, 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sua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XXIII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Assembleia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Geral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que teve como tema “Em defesa 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Constituição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contra 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roubo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devastação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territórios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indígenas” e o lema “Alto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lá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!</w:t>
      </w:r>
      <w:proofErr w:type="gram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gram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Esta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terra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tem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dono!</w:t>
      </w:r>
      <w:proofErr w:type="gram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”.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Esse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importante momento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encontro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espiritualidade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análise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reflexão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realidade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socioeconômica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política e indigenista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contou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participação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missionárias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missionários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lideranças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indígenas, bispos, superioras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congregações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religiosas </w:t>
      </w:r>
      <w:proofErr w:type="gram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</w:t>
      </w:r>
      <w:proofErr w:type="gram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representantes 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Conferência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Nacional dos Bispos do Brasil (CNBB),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Conferência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dos Religiosos do Brasil (CRB), de entidades aliadas,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movimentos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sociais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pastorais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 campo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Ministério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Público Federal (MPF).</w:t>
      </w:r>
    </w:p>
    <w:p w:rsidR="008E6843" w:rsidRPr="008E6843" w:rsidRDefault="008E6843" w:rsidP="008E6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Cimi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avalia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imensa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preocupação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realidade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brasileira </w:t>
      </w:r>
      <w:proofErr w:type="gram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</w:t>
      </w:r>
      <w:proofErr w:type="gram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denuncia que está em curso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um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processo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corrosão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das políticas públicas, especialmente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daquelas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destinadas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mais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pobres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grupos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populacionais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historicamente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lastRenderedPageBreak/>
        <w:t>massacrados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discriminados. 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governo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extrema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direita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conduzido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por Jair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Bolsonaro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associa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-se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às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grandes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corporações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transnacionais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 capital para organizar 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desmantelamento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Constituição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Federal de 1988 e 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aniquilação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direitos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conquistados por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meio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luta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mobilização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articulação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social.</w:t>
      </w:r>
    </w:p>
    <w:p w:rsidR="008E6843" w:rsidRPr="008E6843" w:rsidRDefault="008E6843" w:rsidP="008E6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As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manifestações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públicas do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atual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governo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seus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discursos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ódio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associadas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às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suas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políticas de desmonte,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têm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gerado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ondas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violência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contra 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povos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desmatamentos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queimadas,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invasões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territórios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promessa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que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se demarcará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nenhum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centímetro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terras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para os indígenas. Combinado 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isso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governo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promoveu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desestruturação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Fundação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Nacional do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Índio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(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Funai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)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deixando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-a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sem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recursos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orçamentários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para 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realização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suas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ações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proteção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fiscalização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territórios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. Em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pequenas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áreas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ou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acampamentos de comunidades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Guarani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Kaiowá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Kaingang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outros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povos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existe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fome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em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função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paralisação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todos os programas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assistenciais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.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Ou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seja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governo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demarcará as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terras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promove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antipolítica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indigenista no país.</w:t>
      </w:r>
    </w:p>
    <w:p w:rsidR="008E6843" w:rsidRPr="008E6843" w:rsidRDefault="008E6843" w:rsidP="008E6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Há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também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retrocessos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em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relação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direitos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trabalhistas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previdenciários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acesso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à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saúde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à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educação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. Está em curso 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dilaceramento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educação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universitária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pública, o corte drástico no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desenvolvimento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pesquisas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acadêmicas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científicas, especialmente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ciências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humanas, causando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um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atraso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irreversível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 Brasil no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concerto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das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nações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. Este (des)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governo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tem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combatido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veementemente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as políticas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ações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afirmativas, as reservas de vagas para pobres, negros e indígenas,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além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ingresso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permanência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destes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universidades.</w:t>
      </w:r>
    </w:p>
    <w:p w:rsidR="008E6843" w:rsidRPr="008E6843" w:rsidRDefault="008E6843" w:rsidP="008E6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Essas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políticas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já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estão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causando 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devastação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quase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irreversível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natureza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aniquilamento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comunidades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rurais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ribeirinhas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pescadoras,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quilombolas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caiçaras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genocídio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povos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indígenas. A expectativa do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governo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das empresas exploradoras, que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ele se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aliam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é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obtenção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lucros fartos 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qualquer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custo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desastrosas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consequências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ambientais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humanas.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Promove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-se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abertura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um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novo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ciclo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acumulação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capitalista, no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qual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empresários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estão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desobrigados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responsabilidades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sociais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como 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promoção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proteção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dignidade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pessoa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humana e de todos os seres 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natureza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. Como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estratégia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estimula-se 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violência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criminalização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encarceramento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líderes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sociais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ambientalistas, indígenas, indigenistas e de políticos que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fazem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oposição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proposta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governo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.</w:t>
      </w:r>
    </w:p>
    <w:p w:rsidR="008E6843" w:rsidRPr="008E6843" w:rsidRDefault="008E6843" w:rsidP="008E6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Os discursos </w:t>
      </w:r>
      <w:proofErr w:type="gram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</w:t>
      </w:r>
      <w:proofErr w:type="gram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as políticas do presidente da República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propagam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ódio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a falsa política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associado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enraizamento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no interior do Poder Executivo, do fundamentalismo ideológico que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gera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preconceitos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individualismos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alienação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colocando em curso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um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projeto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aniquilação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direitos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individuais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coletivos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povos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originários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tradicionais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sem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terras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sem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tetos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mulheres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negros,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LGBTQIs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migrantes.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Deflagrou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-se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um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processo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perseguição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ameaças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criminalizações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todos 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sujeitos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visam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construir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um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mundo plural </w:t>
      </w:r>
      <w:proofErr w:type="gram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</w:t>
      </w:r>
      <w:proofErr w:type="gram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democrático, onde 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direitos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humanos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sejam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respeitados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.</w:t>
      </w:r>
    </w:p>
    <w:p w:rsidR="008E6843" w:rsidRPr="008E6843" w:rsidRDefault="008E6843" w:rsidP="008E6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Cimi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fiel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Evangelho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se solidariza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todas </w:t>
      </w:r>
      <w:proofErr w:type="gram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</w:t>
      </w:r>
      <w:proofErr w:type="gram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todos que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estão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sendo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perseguidos e que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têm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seus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direitos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desrespeitados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. Se solidariza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os familiares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Maxciel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Pereira dos Santos, colaborador 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Funai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assassinado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 tiros em Tabatinga (AM), no Dia 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Independência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.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Ele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trabalhava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base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operação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indigenista do Vale do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Javari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atacada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quatro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vezes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desde 2018,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fiscalizava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invasores à Terra Indígena habitada, inclusive, por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povos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livres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. Da mesma forma, repudia 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sucessivos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ataques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sofridos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pelos indígenas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Guarani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Kaiowá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tekoha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– lugar onde se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é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–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Nhu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Vera, em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Dourados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que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madrugada do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12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setembro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foram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atacados a tiros,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deixando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vários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feridos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inclusive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armas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fogo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. Segundo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informações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dos indígenas,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capangas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pequenos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sítios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localizados próximos a retomada, que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estão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agindo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contra 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comunidade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.</w:t>
      </w:r>
    </w:p>
    <w:p w:rsidR="008E6843" w:rsidRPr="008E6843" w:rsidRDefault="008E6843" w:rsidP="008E6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Cimi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se solidariza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povos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comunidades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suas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lideranças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aliados que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sistematicamente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sofrem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ataques contra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seus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corpos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têm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seus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territórios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devastados pelos agrotóxicos que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envenenam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terras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rios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lagos, pela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invasão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fazendeiros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grileiros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madeireiros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garimpeiros, pelas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hidrelétricas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pelo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hidronegócio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ou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quando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suas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matas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consumidas por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incêndios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criminosos. As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terras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indígenas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bens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União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portanto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cabe 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ela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protegê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-las. E se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há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qualquer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iniciativa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violação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soberania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 entrega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terras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indígenas para países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ou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empresas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estrangeiras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essa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violação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é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governo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povos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têm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pela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Constituição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Federal, 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direito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usufruto exclusivo das áreas demarcadas.</w:t>
      </w:r>
    </w:p>
    <w:p w:rsidR="008E6843" w:rsidRPr="008E6843" w:rsidRDefault="008E6843" w:rsidP="008E6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Vive-se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um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tempo de Kairós,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depois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anúncio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 Sínodo 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Amazônia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momento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profícuo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profunda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reflexão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acerca da defesa dos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povos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das culturas </w:t>
      </w:r>
      <w:proofErr w:type="gram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</w:t>
      </w:r>
      <w:proofErr w:type="gram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natureza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toda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aquela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vasta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região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que se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constitui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num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patrimônio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 mundo. Em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encontro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recente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líderes das comunidades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amazônicas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o papa Francisco 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lembrou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: “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para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alguns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sois considerados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um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obstáculo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ou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um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estorvo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verdade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é que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vós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vossa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vida, sois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um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grito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lançado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à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consciência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um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estilo de vida que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consegue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medir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seus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custos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.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Vós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sois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memória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viva 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missão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que Deus nos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confiou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 todos: cuidar da Casa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Comum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” (Papa Francisco,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19/01/2018, em Puerto Maldonado).</w:t>
      </w:r>
    </w:p>
    <w:p w:rsidR="008E6843" w:rsidRPr="008E6843" w:rsidRDefault="008E6843" w:rsidP="008E6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XXIII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Assembleia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Geral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se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reafirmou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compromisso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lutas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povos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indígenas pela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garantia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seus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territórios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a Pacha Mama, e no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apoio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às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suas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estratégias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resistência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através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autodemarcações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autoproteção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para 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manutenção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seus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direitos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originários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do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indigenato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que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foi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revogado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longo dos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séculos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.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Há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comprometimento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Cimi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 defesa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suas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culturas,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línguas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crenças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tradições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organizações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sociais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.  E,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nesse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sentido,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aprovou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como prioridades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para os próximos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dois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anos: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terra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água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território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; a defesa 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Constituição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Federal de 1988,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particular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atenção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à defesa dos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direitos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originários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povos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indígenas;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apoio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povos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comunidades que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vivem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em contextos urbanos.</w:t>
      </w:r>
    </w:p>
    <w:p w:rsidR="008E6843" w:rsidRPr="008E6843" w:rsidRDefault="008E6843" w:rsidP="008E6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No entender do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Cimi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é imperioso que se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promovam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campanhas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no sentido de responsabilizar 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governo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brasileiro pelas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violências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promoveu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longo dos últimos meses contra 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povos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indígenas,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modo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gravíssimo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coloca em risco 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existência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grupos que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vivem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em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situação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isolamento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numa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dolorosa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realidade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que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povos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venham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 ser exterminados, configurando-se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prática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genocídio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. 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governo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brasileiro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incorre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em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crimes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contra 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humanidade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contra 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meio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ambiente,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comumente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chamado de “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ecocídio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”. Por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tudo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isso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o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Cimi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apoia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as iniciativas, em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âmbito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internacional, no sentido de que se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façam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sanções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produtos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brasileiros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quando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produzidos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ilegalmente em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terras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indígenas e a base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práticas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criminosas como as queimadas,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invasões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arrendamentos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grilagens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.</w:t>
      </w:r>
    </w:p>
    <w:p w:rsidR="008E6843" w:rsidRPr="008E6843" w:rsidRDefault="008E6843" w:rsidP="008E6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Apesar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</w:t>
      </w:r>
      <w:proofErr w:type="gram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todas as</w:t>
      </w:r>
      <w:proofErr w:type="gram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violências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praticadas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contra 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povos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indígenas, vivemos tempos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discernimento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esperança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.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Apesar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da política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corrosão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direitos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territórios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haverá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o tempo de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sua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retomada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consolidação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.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Apesar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das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cinzas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devastação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povos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hão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 regar 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terra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plantar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colher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seus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frutos.</w:t>
      </w:r>
    </w:p>
    <w:p w:rsidR="008E6843" w:rsidRPr="008E6843" w:rsidRDefault="008E6843" w:rsidP="008E6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Pela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demarcação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proteção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fiscalização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territórios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indígenas, pela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titulação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territórios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quilombolas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reforma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agrária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por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uma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agricultura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camponesa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em defesa 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Constituição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Federal e da Vida, seguiremos em marcha, proclamando a Boa Nova da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Justiça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Solidariedade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universal.</w:t>
      </w:r>
    </w:p>
    <w:p w:rsidR="008E6843" w:rsidRPr="008E6843" w:rsidRDefault="008E6843" w:rsidP="008E6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“Somos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sementes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teimosas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” (Rosa </w:t>
      </w:r>
      <w:proofErr w:type="spellStart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Guarasugwe</w:t>
      </w:r>
      <w:proofErr w:type="spellEnd"/>
      <w:r w:rsidRPr="008E6843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)</w:t>
      </w:r>
    </w:p>
    <w:p w:rsidR="008E6843" w:rsidRDefault="008E6843" w:rsidP="008E6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8E6843" w:rsidRPr="008E6843" w:rsidRDefault="008E6843" w:rsidP="008E6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UY" w:eastAsia="es-UY"/>
        </w:rPr>
      </w:pPr>
      <w:bookmarkStart w:id="0" w:name="_GoBack"/>
      <w:proofErr w:type="spellStart"/>
      <w:r w:rsidRPr="008E6843">
        <w:rPr>
          <w:rFonts w:ascii="Arial" w:eastAsia="Times New Roman" w:hAnsi="Arial" w:cs="Arial"/>
          <w:b/>
          <w:color w:val="222222"/>
          <w:sz w:val="24"/>
          <w:szCs w:val="24"/>
          <w:lang w:val="es-UY" w:eastAsia="es-UY"/>
        </w:rPr>
        <w:t>Luziânia</w:t>
      </w:r>
      <w:proofErr w:type="spellEnd"/>
      <w:r w:rsidRPr="008E6843">
        <w:rPr>
          <w:rFonts w:ascii="Arial" w:eastAsia="Times New Roman" w:hAnsi="Arial" w:cs="Arial"/>
          <w:b/>
          <w:color w:val="222222"/>
          <w:sz w:val="24"/>
          <w:szCs w:val="24"/>
          <w:lang w:val="es-UY" w:eastAsia="es-UY"/>
        </w:rPr>
        <w:t xml:space="preserve">, Goiás, 13 de </w:t>
      </w:r>
      <w:proofErr w:type="spellStart"/>
      <w:r w:rsidRPr="008E6843">
        <w:rPr>
          <w:rFonts w:ascii="Arial" w:eastAsia="Times New Roman" w:hAnsi="Arial" w:cs="Arial"/>
          <w:b/>
          <w:color w:val="222222"/>
          <w:sz w:val="24"/>
          <w:szCs w:val="24"/>
          <w:lang w:val="es-UY" w:eastAsia="es-UY"/>
        </w:rPr>
        <w:t>setembro</w:t>
      </w:r>
      <w:proofErr w:type="spellEnd"/>
      <w:r w:rsidRPr="008E6843">
        <w:rPr>
          <w:rFonts w:ascii="Arial" w:eastAsia="Times New Roman" w:hAnsi="Arial" w:cs="Arial"/>
          <w:b/>
          <w:color w:val="222222"/>
          <w:sz w:val="24"/>
          <w:szCs w:val="24"/>
          <w:lang w:val="es-UY" w:eastAsia="es-UY"/>
        </w:rPr>
        <w:t xml:space="preserve"> de 2019</w:t>
      </w:r>
    </w:p>
    <w:bookmarkEnd w:id="0"/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43"/>
    <w:rsid w:val="002E2F5B"/>
    <w:rsid w:val="008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EE0A"/>
  <w15:chartTrackingRefBased/>
  <w15:docId w15:val="{DA4E6B36-0E45-4ADE-8E94-4F5AD3C0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1587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2019-09-16T10:25:00Z</dcterms:created>
  <dcterms:modified xsi:type="dcterms:W3CDTF">2019-09-16T10:26:00Z</dcterms:modified>
</cp:coreProperties>
</file>