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89F1E" w14:textId="77777777" w:rsidR="004A4C08" w:rsidRPr="004A4C08" w:rsidRDefault="004A4C08" w:rsidP="004A4C08">
      <w:pPr>
        <w:shd w:val="clear" w:color="auto" w:fill="FFFFFF"/>
        <w:spacing w:after="0" w:line="240" w:lineRule="auto"/>
        <w:outlineLvl w:val="0"/>
        <w:rPr>
          <w:rFonts w:ascii="Times New Roman" w:eastAsia="Times New Roman" w:hAnsi="Times New Roman" w:cs="Times New Roman"/>
          <w:b/>
          <w:bCs/>
          <w:color w:val="000000"/>
          <w:kern w:val="36"/>
          <w:sz w:val="57"/>
          <w:szCs w:val="57"/>
          <w:lang w:val="es-UY" w:eastAsia="es-UY"/>
        </w:rPr>
      </w:pPr>
      <w:r w:rsidRPr="004A4C08">
        <w:rPr>
          <w:rFonts w:ascii="Times New Roman" w:eastAsia="Times New Roman" w:hAnsi="Times New Roman" w:cs="Times New Roman"/>
          <w:b/>
          <w:bCs/>
          <w:color w:val="000000"/>
          <w:kern w:val="36"/>
          <w:sz w:val="57"/>
          <w:szCs w:val="57"/>
          <w:lang w:val="es-UY" w:eastAsia="es-UY"/>
        </w:rPr>
        <w:t>Encuentro Vida Nueva: “El Sínodo para la Amazonía ha sido profético, y la profecía tiene un poco de herejía”</w:t>
      </w:r>
    </w:p>
    <w:p w14:paraId="274D0FE7" w14:textId="77777777" w:rsidR="004A4C08" w:rsidRPr="004A4C08" w:rsidRDefault="004A4C08" w:rsidP="004A4C08">
      <w:pPr>
        <w:numPr>
          <w:ilvl w:val="0"/>
          <w:numId w:val="1"/>
        </w:numPr>
        <w:shd w:val="clear" w:color="auto" w:fill="FFFFFF"/>
        <w:spacing w:before="100" w:beforeAutospacing="1" w:after="100" w:afterAutospacing="1" w:line="240" w:lineRule="auto"/>
        <w:ind w:left="0"/>
        <w:jc w:val="both"/>
        <w:outlineLvl w:val="1"/>
        <w:rPr>
          <w:rFonts w:ascii="Arial" w:eastAsia="Times New Roman" w:hAnsi="Arial" w:cs="Arial"/>
          <w:color w:val="000000"/>
          <w:sz w:val="27"/>
          <w:szCs w:val="27"/>
          <w:lang w:val="es-UY" w:eastAsia="es-UY"/>
        </w:rPr>
      </w:pPr>
      <w:r w:rsidRPr="004A4C08">
        <w:rPr>
          <w:rFonts w:ascii="Arial" w:eastAsia="Times New Roman" w:hAnsi="Arial" w:cs="Arial"/>
          <w:color w:val="000000"/>
          <w:sz w:val="27"/>
          <w:szCs w:val="27"/>
          <w:lang w:val="es-UY" w:eastAsia="es-UY"/>
        </w:rPr>
        <w:t>El cardenal Porras, la jesuitina María Luisa Berzosa, la religiosa indígena Arizete Miranda y el jesuita Fernando López comparten su experiencia sinodal</w:t>
      </w:r>
    </w:p>
    <w:p w14:paraId="5267C7C4" w14:textId="77777777" w:rsidR="004A4C08" w:rsidRPr="004A4C08" w:rsidRDefault="004A4C08" w:rsidP="004A4C08">
      <w:pPr>
        <w:numPr>
          <w:ilvl w:val="0"/>
          <w:numId w:val="1"/>
        </w:numPr>
        <w:shd w:val="clear" w:color="auto" w:fill="FFFFFF"/>
        <w:spacing w:before="100" w:beforeAutospacing="1" w:after="100" w:afterAutospacing="1" w:line="240" w:lineRule="auto"/>
        <w:ind w:left="0"/>
        <w:jc w:val="both"/>
        <w:outlineLvl w:val="1"/>
        <w:rPr>
          <w:rFonts w:ascii="Arial" w:eastAsia="Times New Roman" w:hAnsi="Arial" w:cs="Arial"/>
          <w:color w:val="000000"/>
          <w:sz w:val="27"/>
          <w:szCs w:val="27"/>
          <w:lang w:val="es-UY" w:eastAsia="es-UY"/>
        </w:rPr>
      </w:pPr>
      <w:r w:rsidRPr="004A4C08">
        <w:rPr>
          <w:rFonts w:ascii="Arial" w:eastAsia="Times New Roman" w:hAnsi="Arial" w:cs="Arial"/>
          <w:color w:val="000000"/>
          <w:sz w:val="27"/>
          <w:szCs w:val="27"/>
          <w:lang w:val="es-UY" w:eastAsia="es-UY"/>
        </w:rPr>
        <w:t>“Quienes interpelaron al Papa por su pasión fueron las mujeres, aunque solo fueran 35”, dice el purpurado</w:t>
      </w:r>
    </w:p>
    <w:p w14:paraId="7267828A" w14:textId="77777777" w:rsidR="004A4C08" w:rsidRPr="004A4C08" w:rsidRDefault="00D46679" w:rsidP="004A4C08">
      <w:pPr>
        <w:numPr>
          <w:ilvl w:val="0"/>
          <w:numId w:val="1"/>
        </w:numPr>
        <w:shd w:val="clear" w:color="auto" w:fill="FFFFFF"/>
        <w:spacing w:before="100" w:beforeAutospacing="1" w:after="100" w:afterAutospacing="1" w:line="240" w:lineRule="auto"/>
        <w:ind w:left="0"/>
        <w:jc w:val="both"/>
        <w:outlineLvl w:val="1"/>
        <w:rPr>
          <w:rFonts w:ascii="Arial" w:eastAsia="Times New Roman" w:hAnsi="Arial" w:cs="Arial"/>
          <w:color w:val="000000"/>
          <w:sz w:val="27"/>
          <w:szCs w:val="27"/>
          <w:lang w:val="es-UY" w:eastAsia="es-UY"/>
        </w:rPr>
      </w:pPr>
      <w:hyperlink r:id="rId5" w:history="1">
        <w:r w:rsidR="004A4C08" w:rsidRPr="004A4C08">
          <w:rPr>
            <w:rFonts w:ascii="Arial" w:eastAsia="Times New Roman" w:hAnsi="Arial" w:cs="Arial"/>
            <w:color w:val="E00109"/>
            <w:sz w:val="27"/>
            <w:szCs w:val="27"/>
            <w:lang w:val="es-UY" w:eastAsia="es-UY"/>
          </w:rPr>
          <w:t>Consulta toda la información sobre el Sínodo de los Obispos para la región Panamazónica</w:t>
        </w:r>
      </w:hyperlink>
    </w:p>
    <w:p w14:paraId="0807EE42" w14:textId="77777777" w:rsidR="004A4C08" w:rsidRPr="004A4C08" w:rsidRDefault="004A4C08" w:rsidP="004A4C08">
      <w:pPr>
        <w:shd w:val="clear" w:color="auto" w:fill="FFFFFF"/>
        <w:spacing w:after="0" w:line="240" w:lineRule="auto"/>
        <w:rPr>
          <w:rFonts w:ascii="Arial" w:eastAsia="Times New Roman" w:hAnsi="Arial" w:cs="Arial"/>
          <w:color w:val="333333"/>
          <w:sz w:val="24"/>
          <w:szCs w:val="24"/>
          <w:lang w:val="es-UY" w:eastAsia="es-UY"/>
        </w:rPr>
      </w:pPr>
      <w:r w:rsidRPr="004A4C08">
        <w:rPr>
          <w:rFonts w:ascii="Arial" w:eastAsia="Times New Roman" w:hAnsi="Arial" w:cs="Arial"/>
          <w:noProof/>
          <w:color w:val="333333"/>
          <w:sz w:val="24"/>
          <w:szCs w:val="24"/>
          <w:lang w:val="es-ES_tradnl" w:eastAsia="es-ES_tradnl"/>
        </w:rPr>
        <w:drawing>
          <wp:inline distT="0" distB="0" distL="0" distR="0" wp14:anchorId="7188B1DC" wp14:editId="241C4B92">
            <wp:extent cx="5400040" cy="1969135"/>
            <wp:effectExtent l="0" t="0" r="0" b="0"/>
            <wp:docPr id="2" name="Imagen 2" descr="Encuentros Vida Nu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uentros Vida Nue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969135"/>
                    </a:xfrm>
                    <a:prstGeom prst="rect">
                      <a:avLst/>
                    </a:prstGeom>
                    <a:noFill/>
                    <a:ln>
                      <a:noFill/>
                    </a:ln>
                  </pic:spPr>
                </pic:pic>
              </a:graphicData>
            </a:graphic>
          </wp:inline>
        </w:drawing>
      </w:r>
    </w:p>
    <w:p w14:paraId="334C12D9" w14:textId="77777777" w:rsidR="00D46679" w:rsidRPr="001A3AFD" w:rsidRDefault="00D46679" w:rsidP="00D46679">
      <w:pPr>
        <w:pStyle w:val="Default"/>
        <w:rPr>
          <w:rFonts w:ascii="Arial" w:hAnsi="Arial" w:cs="Arial"/>
          <w:bCs/>
          <w:iCs/>
          <w:sz w:val="28"/>
          <w:szCs w:val="28"/>
          <w:lang w:val="es-UY"/>
        </w:rPr>
      </w:pPr>
      <w:r w:rsidRPr="001A3AFD">
        <w:rPr>
          <w:rFonts w:ascii="Arial" w:hAnsi="Arial" w:cs="Arial"/>
          <w:bCs/>
          <w:iCs/>
          <w:sz w:val="28"/>
          <w:szCs w:val="28"/>
          <w:lang w:val="es-UY"/>
        </w:rPr>
        <w:t xml:space="preserve">[Por: </w:t>
      </w:r>
      <w:r>
        <w:rPr>
          <w:rFonts w:ascii="Arial" w:hAnsi="Arial" w:cs="Arial"/>
          <w:bCs/>
          <w:iCs/>
          <w:sz w:val="28"/>
          <w:szCs w:val="28"/>
          <w:lang w:val="es-UY"/>
        </w:rPr>
        <w:t>Elena Magariños | Vida Nueva</w:t>
      </w:r>
      <w:r w:rsidRPr="001A3AFD">
        <w:rPr>
          <w:rFonts w:ascii="Arial" w:hAnsi="Arial" w:cs="Arial"/>
          <w:bCs/>
          <w:iCs/>
          <w:sz w:val="28"/>
          <w:szCs w:val="28"/>
          <w:lang w:val="es-UY"/>
        </w:rPr>
        <w:t>]</w:t>
      </w:r>
    </w:p>
    <w:p w14:paraId="087BE381" w14:textId="77777777" w:rsidR="004A4C08" w:rsidRPr="004A4C08" w:rsidRDefault="004A4C08" w:rsidP="004A4C08">
      <w:pPr>
        <w:shd w:val="clear" w:color="auto" w:fill="FFFFFF"/>
        <w:spacing w:after="480" w:line="240" w:lineRule="auto"/>
        <w:jc w:val="both"/>
        <w:rPr>
          <w:rFonts w:ascii="Arial" w:eastAsia="Times New Roman" w:hAnsi="Arial" w:cs="Arial"/>
          <w:color w:val="333333"/>
          <w:sz w:val="28"/>
          <w:szCs w:val="28"/>
          <w:lang w:val="es-UY" w:eastAsia="es-UY"/>
        </w:rPr>
      </w:pPr>
      <w:r w:rsidRPr="004A4C08">
        <w:rPr>
          <w:rFonts w:ascii="Arial" w:eastAsia="Times New Roman" w:hAnsi="Arial" w:cs="Arial"/>
          <w:color w:val="333333"/>
          <w:sz w:val="28"/>
          <w:szCs w:val="28"/>
          <w:lang w:val="es-UY" w:eastAsia="es-UY"/>
        </w:rPr>
        <w:t>La mesa redonda </w:t>
      </w:r>
      <w:r w:rsidRPr="004A4C08">
        <w:rPr>
          <w:rFonts w:ascii="Arial" w:eastAsia="Times New Roman" w:hAnsi="Arial" w:cs="Arial"/>
          <w:b/>
          <w:bCs/>
          <w:color w:val="535353"/>
          <w:sz w:val="28"/>
          <w:szCs w:val="28"/>
          <w:lang w:val="es-UY" w:eastAsia="es-UY"/>
        </w:rPr>
        <w:t>‘Sínodo de la Amazonía: ¿Profecía o herejía?’</w:t>
      </w:r>
      <w:r w:rsidRPr="004A4C08">
        <w:rPr>
          <w:rFonts w:ascii="Arial" w:eastAsia="Times New Roman" w:hAnsi="Arial" w:cs="Arial"/>
          <w:color w:val="333333"/>
          <w:sz w:val="28"/>
          <w:szCs w:val="28"/>
          <w:lang w:val="es-UY" w:eastAsia="es-UY"/>
        </w:rPr>
        <w:t>, celebrada hoy, 30 de octubre, dentro del marco de los Encuentros Vida Nueva, organizado de la mano de Entrec</w:t>
      </w:r>
      <w:bookmarkStart w:id="0" w:name="_GoBack"/>
      <w:bookmarkEnd w:id="0"/>
      <w:r w:rsidRPr="004A4C08">
        <w:rPr>
          <w:rFonts w:ascii="Arial" w:eastAsia="Times New Roman" w:hAnsi="Arial" w:cs="Arial"/>
          <w:color w:val="333333"/>
          <w:sz w:val="28"/>
          <w:szCs w:val="28"/>
          <w:lang w:val="es-UY" w:eastAsia="es-UY"/>
        </w:rPr>
        <w:t>ulturas y Banco Sabadell, ha dado comienzo con una reflexión sobre las imágenes de la Pachamama que fueron </w:t>
      </w:r>
      <w:hyperlink r:id="rId7" w:history="1">
        <w:r w:rsidRPr="004A4C08">
          <w:rPr>
            <w:rFonts w:ascii="Arial" w:eastAsia="Times New Roman" w:hAnsi="Arial" w:cs="Arial"/>
            <w:color w:val="E00109"/>
            <w:sz w:val="28"/>
            <w:szCs w:val="28"/>
            <w:u w:val="single"/>
            <w:lang w:val="es-UY" w:eastAsia="es-UY"/>
          </w:rPr>
          <w:t>robadas de la iglesia romana en la que estaban expuestas y arrojadas al Tíber</w:t>
        </w:r>
      </w:hyperlink>
      <w:r w:rsidRPr="004A4C08">
        <w:rPr>
          <w:rFonts w:ascii="Arial" w:eastAsia="Times New Roman" w:hAnsi="Arial" w:cs="Arial"/>
          <w:color w:val="333333"/>
          <w:sz w:val="28"/>
          <w:szCs w:val="28"/>
          <w:lang w:val="es-UY" w:eastAsia="es-UY"/>
        </w:rPr>
        <w:t>. “Son signo de la Madre Tierra, pero también de ese Sínodo que se intentaba ahogar y ha salido a flote”, ha dicho José Beltrán, director de Vida Nueva.</w:t>
      </w:r>
    </w:p>
    <w:p w14:paraId="13D38915" w14:textId="77777777" w:rsidR="004A4C08" w:rsidRPr="004A4C08" w:rsidRDefault="004A4C08" w:rsidP="004A4C08">
      <w:pPr>
        <w:shd w:val="clear" w:color="auto" w:fill="FFFFFF"/>
        <w:spacing w:after="480" w:line="240" w:lineRule="auto"/>
        <w:jc w:val="both"/>
        <w:rPr>
          <w:rFonts w:ascii="Arial" w:eastAsia="Times New Roman" w:hAnsi="Arial" w:cs="Arial"/>
          <w:color w:val="333333"/>
          <w:sz w:val="28"/>
          <w:szCs w:val="28"/>
          <w:lang w:val="es-UY" w:eastAsia="es-UY"/>
        </w:rPr>
      </w:pPr>
      <w:r w:rsidRPr="004A4C08">
        <w:rPr>
          <w:rFonts w:ascii="Arial" w:eastAsia="Times New Roman" w:hAnsi="Arial" w:cs="Arial"/>
          <w:color w:val="333333"/>
          <w:sz w:val="28"/>
          <w:szCs w:val="28"/>
          <w:lang w:val="es-UY" w:eastAsia="es-UY"/>
        </w:rPr>
        <w:t>Y es que no se puede esconder que el </w:t>
      </w:r>
      <w:hyperlink r:id="rId8" w:history="1">
        <w:r w:rsidRPr="004A4C08">
          <w:rPr>
            <w:rFonts w:ascii="Arial" w:eastAsia="Times New Roman" w:hAnsi="Arial" w:cs="Arial"/>
            <w:color w:val="E00109"/>
            <w:sz w:val="28"/>
            <w:szCs w:val="28"/>
            <w:u w:val="single"/>
            <w:lang w:val="es-UY" w:eastAsia="es-UY"/>
          </w:rPr>
          <w:t>Sínodo para la Amazonía</w:t>
        </w:r>
      </w:hyperlink>
      <w:r w:rsidRPr="004A4C08">
        <w:rPr>
          <w:rFonts w:ascii="Arial" w:eastAsia="Times New Roman" w:hAnsi="Arial" w:cs="Arial"/>
          <w:color w:val="333333"/>
          <w:sz w:val="28"/>
          <w:szCs w:val="28"/>
          <w:lang w:val="es-UY" w:eastAsia="es-UY"/>
        </w:rPr>
        <w:t> ha tenido detractores y acusaciones de herejía, algo que quedó patente, de forma especial, con esas estatuillas cayendo al río. Haciendo alusión al título del encuentro, María Luisa Berzosa, jesuitina y consultora de la Secretaría General del Sínodo, ha apuntado que </w:t>
      </w:r>
      <w:r w:rsidRPr="004A4C08">
        <w:rPr>
          <w:rFonts w:ascii="Arial" w:eastAsia="Times New Roman" w:hAnsi="Arial" w:cs="Arial"/>
          <w:b/>
          <w:bCs/>
          <w:color w:val="535353"/>
          <w:sz w:val="28"/>
          <w:szCs w:val="28"/>
          <w:lang w:val="es-UY" w:eastAsia="es-UY"/>
        </w:rPr>
        <w:t xml:space="preserve">“la profecía siempre tiene algo de herejía porque no es muy </w:t>
      </w:r>
      <w:r w:rsidRPr="004A4C08">
        <w:rPr>
          <w:rFonts w:ascii="Arial" w:eastAsia="Times New Roman" w:hAnsi="Arial" w:cs="Arial"/>
          <w:b/>
          <w:bCs/>
          <w:color w:val="535353"/>
          <w:sz w:val="28"/>
          <w:szCs w:val="28"/>
          <w:lang w:val="es-UY" w:eastAsia="es-UY"/>
        </w:rPr>
        <w:lastRenderedPageBreak/>
        <w:t>ortodoxa”</w:t>
      </w:r>
      <w:r w:rsidRPr="004A4C08">
        <w:rPr>
          <w:rFonts w:ascii="Arial" w:eastAsia="Times New Roman" w:hAnsi="Arial" w:cs="Arial"/>
          <w:color w:val="333333"/>
          <w:sz w:val="28"/>
          <w:szCs w:val="28"/>
          <w:lang w:val="es-UY" w:eastAsia="es-UY"/>
        </w:rPr>
        <w:t>. Sin embargo, “el Espíritu es así: irrumpe, cambia, abre nuevos caminos”.</w:t>
      </w:r>
    </w:p>
    <w:p w14:paraId="353EAD77" w14:textId="77777777" w:rsidR="004A4C08" w:rsidRPr="004A4C08" w:rsidRDefault="004A4C08" w:rsidP="004A4C08">
      <w:pPr>
        <w:shd w:val="clear" w:color="auto" w:fill="FFFFFF"/>
        <w:spacing w:after="480" w:line="240" w:lineRule="auto"/>
        <w:jc w:val="both"/>
        <w:rPr>
          <w:rFonts w:ascii="Arial" w:eastAsia="Times New Roman" w:hAnsi="Arial" w:cs="Arial"/>
          <w:color w:val="333333"/>
          <w:sz w:val="28"/>
          <w:szCs w:val="28"/>
          <w:lang w:val="es-UY" w:eastAsia="es-UY"/>
        </w:rPr>
      </w:pPr>
      <w:r w:rsidRPr="004A4C08">
        <w:rPr>
          <w:rFonts w:ascii="Arial" w:eastAsia="Times New Roman" w:hAnsi="Arial" w:cs="Arial"/>
          <w:color w:val="333333"/>
          <w:sz w:val="28"/>
          <w:szCs w:val="28"/>
          <w:lang w:val="es-UY" w:eastAsia="es-UY"/>
        </w:rPr>
        <w:t>“La realidad a la que se enfrenta el Amazonas es una problemática que, </w:t>
      </w:r>
      <w:r w:rsidRPr="004A4C08">
        <w:rPr>
          <w:rFonts w:ascii="Arial" w:eastAsia="Times New Roman" w:hAnsi="Arial" w:cs="Arial"/>
          <w:b/>
          <w:bCs/>
          <w:color w:val="535353"/>
          <w:sz w:val="28"/>
          <w:szCs w:val="28"/>
          <w:lang w:val="es-UY" w:eastAsia="es-UY"/>
        </w:rPr>
        <w:t>desde lo regional, nos habla a todos, para el presente y para el futuro”</w:t>
      </w:r>
      <w:r w:rsidRPr="004A4C08">
        <w:rPr>
          <w:rFonts w:ascii="Arial" w:eastAsia="Times New Roman" w:hAnsi="Arial" w:cs="Arial"/>
          <w:color w:val="333333"/>
          <w:sz w:val="28"/>
          <w:szCs w:val="28"/>
          <w:lang w:val="es-UY" w:eastAsia="es-UY"/>
        </w:rPr>
        <w:t>, ha dicho el cardenal Baltazar Porras, presidente delegado del Sínodo Panamazónico, quien además ha señalado que “es herético tratar estos temas porque toca muchos intereses económicos y políticos”.</w:t>
      </w:r>
    </w:p>
    <w:p w14:paraId="409188F8" w14:textId="77777777" w:rsidR="004A4C08" w:rsidRPr="004A4C08" w:rsidRDefault="004A4C08" w:rsidP="004A4C08">
      <w:pPr>
        <w:shd w:val="clear" w:color="auto" w:fill="FFFFFF"/>
        <w:spacing w:after="480" w:line="240" w:lineRule="auto"/>
        <w:jc w:val="both"/>
        <w:outlineLvl w:val="2"/>
        <w:rPr>
          <w:rFonts w:ascii="inherit" w:eastAsia="Times New Roman" w:hAnsi="inherit" w:cs="Arial"/>
          <w:b/>
          <w:bCs/>
          <w:color w:val="DD0000"/>
          <w:sz w:val="36"/>
          <w:szCs w:val="36"/>
          <w:lang w:val="es-UY" w:eastAsia="es-UY"/>
        </w:rPr>
      </w:pPr>
      <w:r w:rsidRPr="004A4C08">
        <w:rPr>
          <w:rFonts w:ascii="inherit" w:eastAsia="Times New Roman" w:hAnsi="inherit" w:cs="Arial"/>
          <w:b/>
          <w:bCs/>
          <w:color w:val="DD0000"/>
          <w:sz w:val="36"/>
          <w:szCs w:val="36"/>
          <w:lang w:val="es-UY" w:eastAsia="es-UY"/>
        </w:rPr>
        <w:t>“No tengamos miedo”</w:t>
      </w:r>
    </w:p>
    <w:p w14:paraId="2A406AA9" w14:textId="77777777" w:rsidR="004A4C08" w:rsidRPr="004A4C08" w:rsidRDefault="004A4C08" w:rsidP="004A4C08">
      <w:pPr>
        <w:shd w:val="clear" w:color="auto" w:fill="FFFFFF"/>
        <w:spacing w:after="480" w:line="240" w:lineRule="auto"/>
        <w:jc w:val="both"/>
        <w:rPr>
          <w:rFonts w:ascii="Arial" w:eastAsia="Times New Roman" w:hAnsi="Arial" w:cs="Arial"/>
          <w:color w:val="333333"/>
          <w:sz w:val="28"/>
          <w:szCs w:val="28"/>
          <w:lang w:val="es-UY" w:eastAsia="es-UY"/>
        </w:rPr>
      </w:pPr>
      <w:r w:rsidRPr="004A4C08">
        <w:rPr>
          <w:rFonts w:ascii="Arial" w:eastAsia="Times New Roman" w:hAnsi="Arial" w:cs="Arial"/>
          <w:color w:val="333333"/>
          <w:sz w:val="28"/>
          <w:szCs w:val="28"/>
          <w:lang w:val="es-UY" w:eastAsia="es-UY"/>
        </w:rPr>
        <w:t>Este Sínodo, como ha remarcado Berzosa, </w:t>
      </w:r>
      <w:r w:rsidRPr="004A4C08">
        <w:rPr>
          <w:rFonts w:ascii="Arial" w:eastAsia="Times New Roman" w:hAnsi="Arial" w:cs="Arial"/>
          <w:b/>
          <w:bCs/>
          <w:color w:val="535353"/>
          <w:sz w:val="28"/>
          <w:szCs w:val="28"/>
          <w:lang w:val="es-UY" w:eastAsia="es-UY"/>
        </w:rPr>
        <w:t>“ha sido absolutamente profético, de conversión”</w:t>
      </w:r>
      <w:r w:rsidRPr="004A4C08">
        <w:rPr>
          <w:rFonts w:ascii="Arial" w:eastAsia="Times New Roman" w:hAnsi="Arial" w:cs="Arial"/>
          <w:color w:val="333333"/>
          <w:sz w:val="28"/>
          <w:szCs w:val="28"/>
          <w:lang w:val="es-UY" w:eastAsia="es-UY"/>
        </w:rPr>
        <w:t>, porque “no tiene que ver con lo de siempre, con el ‘siempre se ha hecho así’, sino que subvierte y descoloca, y en ese sentido puede parecer herético”. En todo esto, el papa Francisco tiene un papel fundamental. “Es uno de esos signos de que algo está cambiando”, ha dicho Fernando López, del Equipo Itinerante de la Red Eclesial Panamazónica (REPAM).</w:t>
      </w:r>
    </w:p>
    <w:p w14:paraId="0448A3B3" w14:textId="77777777" w:rsidR="004A4C08" w:rsidRPr="004A4C08" w:rsidRDefault="004A4C08" w:rsidP="004A4C08">
      <w:pPr>
        <w:shd w:val="clear" w:color="auto" w:fill="FFFFFF"/>
        <w:spacing w:after="480" w:line="240" w:lineRule="auto"/>
        <w:jc w:val="both"/>
        <w:rPr>
          <w:rFonts w:ascii="Arial" w:eastAsia="Times New Roman" w:hAnsi="Arial" w:cs="Arial"/>
          <w:color w:val="333333"/>
          <w:sz w:val="28"/>
          <w:szCs w:val="28"/>
          <w:lang w:val="es-UY" w:eastAsia="es-UY"/>
        </w:rPr>
      </w:pPr>
      <w:r w:rsidRPr="004A4C08">
        <w:rPr>
          <w:rFonts w:ascii="Arial" w:eastAsia="Times New Roman" w:hAnsi="Arial" w:cs="Arial"/>
          <w:color w:val="333333"/>
          <w:sz w:val="28"/>
          <w:szCs w:val="28"/>
          <w:lang w:val="es-UY" w:eastAsia="es-UY"/>
        </w:rPr>
        <w:t>Francisco ha puesto sobre la mesa la diversidad del mundo en un momento en el que “la política está fatal, la economía está fatal y la Iglesia también ha cometido errores, pero realmente vivimos un tiempo profético”, ha apuntado López. </w:t>
      </w:r>
      <w:r w:rsidRPr="004A4C08">
        <w:rPr>
          <w:rFonts w:ascii="Arial" w:eastAsia="Times New Roman" w:hAnsi="Arial" w:cs="Arial"/>
          <w:b/>
          <w:bCs/>
          <w:color w:val="535353"/>
          <w:sz w:val="28"/>
          <w:szCs w:val="28"/>
          <w:lang w:val="es-UY" w:eastAsia="es-UY"/>
        </w:rPr>
        <w:t>“Tal vez estamos tomando conciencia de la Trinidad, que también es diversidad”</w:t>
      </w:r>
      <w:r w:rsidRPr="004A4C08">
        <w:rPr>
          <w:rFonts w:ascii="Arial" w:eastAsia="Times New Roman" w:hAnsi="Arial" w:cs="Arial"/>
          <w:color w:val="333333"/>
          <w:sz w:val="28"/>
          <w:szCs w:val="28"/>
          <w:lang w:val="es-UY" w:eastAsia="es-UY"/>
        </w:rPr>
        <w:t>, ha subrayado el jesuita. “El Amazonas es diverso, y vivir este tiempo en diversidad es hacerlo en diálogo”.</w:t>
      </w:r>
    </w:p>
    <w:p w14:paraId="71BCB662" w14:textId="77777777" w:rsidR="004A4C08" w:rsidRPr="004A4C08" w:rsidRDefault="004A4C08" w:rsidP="004A4C08">
      <w:pPr>
        <w:shd w:val="clear" w:color="auto" w:fill="FFFFFF"/>
        <w:spacing w:after="480" w:line="240" w:lineRule="auto"/>
        <w:jc w:val="center"/>
        <w:rPr>
          <w:rFonts w:ascii="Arial" w:eastAsia="Times New Roman" w:hAnsi="Arial" w:cs="Arial"/>
          <w:color w:val="333333"/>
          <w:sz w:val="28"/>
          <w:szCs w:val="28"/>
          <w:lang w:val="es-UY" w:eastAsia="es-UY"/>
        </w:rPr>
      </w:pPr>
      <w:r w:rsidRPr="004A4C08">
        <w:rPr>
          <w:rFonts w:ascii="Arial" w:eastAsia="Times New Roman" w:hAnsi="Arial" w:cs="Arial"/>
          <w:noProof/>
          <w:color w:val="E00109"/>
          <w:sz w:val="28"/>
          <w:szCs w:val="28"/>
          <w:lang w:val="es-ES_tradnl" w:eastAsia="es-ES_tradnl"/>
        </w:rPr>
        <w:drawing>
          <wp:inline distT="0" distB="0" distL="0" distR="0" wp14:anchorId="6C8BE33F" wp14:editId="4D99E577">
            <wp:extent cx="3596640" cy="2398888"/>
            <wp:effectExtent l="0" t="0" r="3810" b="1905"/>
            <wp:docPr id="1" name="Imagen 1" descr="https://www.vidanuevadigital.com/wp-content/uploads/2019/10/JGF8194-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idanuevadigital.com/wp-content/uploads/2019/10/JGF8194-1.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9224" cy="2400611"/>
                    </a:xfrm>
                    <a:prstGeom prst="rect">
                      <a:avLst/>
                    </a:prstGeom>
                    <a:noFill/>
                    <a:ln>
                      <a:noFill/>
                    </a:ln>
                  </pic:spPr>
                </pic:pic>
              </a:graphicData>
            </a:graphic>
          </wp:inline>
        </w:drawing>
      </w:r>
    </w:p>
    <w:p w14:paraId="6FADBBD2" w14:textId="77777777" w:rsidR="004A4C08" w:rsidRPr="004A4C08" w:rsidRDefault="004A4C08" w:rsidP="004A4C08">
      <w:pPr>
        <w:shd w:val="clear" w:color="auto" w:fill="FFFFFF"/>
        <w:spacing w:after="480" w:line="240" w:lineRule="auto"/>
        <w:jc w:val="both"/>
        <w:rPr>
          <w:rFonts w:ascii="Arial" w:eastAsia="Times New Roman" w:hAnsi="Arial" w:cs="Arial"/>
          <w:color w:val="333333"/>
          <w:sz w:val="28"/>
          <w:szCs w:val="28"/>
          <w:lang w:val="es-UY" w:eastAsia="es-UY"/>
        </w:rPr>
      </w:pPr>
      <w:r w:rsidRPr="004A4C08">
        <w:rPr>
          <w:rFonts w:ascii="Arial" w:eastAsia="Times New Roman" w:hAnsi="Arial" w:cs="Arial"/>
          <w:color w:val="333333"/>
          <w:sz w:val="28"/>
          <w:szCs w:val="28"/>
          <w:lang w:val="es-UY" w:eastAsia="es-UY"/>
        </w:rPr>
        <w:t>Por todo ello, López ha exhortado a los presentes a no temer al futuro. “Independientemente de lo que salga del documento, este Sínodo ha sido un antes y un después”, ha aseverado, y ha recalcado que </w:t>
      </w:r>
      <w:r w:rsidRPr="004A4C08">
        <w:rPr>
          <w:rFonts w:ascii="Arial" w:eastAsia="Times New Roman" w:hAnsi="Arial" w:cs="Arial"/>
          <w:b/>
          <w:bCs/>
          <w:color w:val="535353"/>
          <w:sz w:val="28"/>
          <w:szCs w:val="28"/>
          <w:lang w:val="es-UY" w:eastAsia="es-UY"/>
        </w:rPr>
        <w:t>“ha abierto una serie de caminos que nos enseñan que tenemos que seguir dialogando</w:t>
      </w:r>
      <w:r w:rsidRPr="004A4C08">
        <w:rPr>
          <w:rFonts w:ascii="Arial" w:eastAsia="Times New Roman" w:hAnsi="Arial" w:cs="Arial"/>
          <w:color w:val="333333"/>
          <w:sz w:val="28"/>
          <w:szCs w:val="28"/>
          <w:lang w:val="es-UY" w:eastAsia="es-UY"/>
        </w:rPr>
        <w:t>. No tengamos miedo”.</w:t>
      </w:r>
    </w:p>
    <w:p w14:paraId="770B489E" w14:textId="77777777" w:rsidR="004A4C08" w:rsidRPr="004A4C08" w:rsidRDefault="004A4C08" w:rsidP="004A4C08">
      <w:pPr>
        <w:shd w:val="clear" w:color="auto" w:fill="FFFFFF"/>
        <w:spacing w:after="480" w:line="240" w:lineRule="auto"/>
        <w:jc w:val="both"/>
        <w:outlineLvl w:val="2"/>
        <w:rPr>
          <w:rFonts w:ascii="inherit" w:eastAsia="Times New Roman" w:hAnsi="inherit" w:cs="Arial"/>
          <w:b/>
          <w:bCs/>
          <w:color w:val="DD0000"/>
          <w:sz w:val="36"/>
          <w:szCs w:val="36"/>
          <w:lang w:val="es-UY" w:eastAsia="es-UY"/>
        </w:rPr>
      </w:pPr>
      <w:r w:rsidRPr="004A4C08">
        <w:rPr>
          <w:rFonts w:ascii="inherit" w:eastAsia="Times New Roman" w:hAnsi="inherit" w:cs="Arial"/>
          <w:b/>
          <w:bCs/>
          <w:color w:val="DD0000"/>
          <w:sz w:val="36"/>
          <w:szCs w:val="36"/>
          <w:lang w:val="es-UY" w:eastAsia="es-UY"/>
        </w:rPr>
        <w:t>“Ya no hay vuelta atrás”</w:t>
      </w:r>
    </w:p>
    <w:p w14:paraId="06EDD3CE" w14:textId="77777777" w:rsidR="004A4C08" w:rsidRPr="004A4C08" w:rsidRDefault="004A4C08" w:rsidP="004A4C08">
      <w:pPr>
        <w:shd w:val="clear" w:color="auto" w:fill="FFFFFF"/>
        <w:spacing w:after="480" w:line="240" w:lineRule="auto"/>
        <w:jc w:val="both"/>
        <w:rPr>
          <w:rFonts w:ascii="Arial" w:eastAsia="Times New Roman" w:hAnsi="Arial" w:cs="Arial"/>
          <w:color w:val="333333"/>
          <w:sz w:val="28"/>
          <w:szCs w:val="28"/>
          <w:lang w:val="es-UY" w:eastAsia="es-UY"/>
        </w:rPr>
      </w:pPr>
      <w:r w:rsidRPr="004A4C08">
        <w:rPr>
          <w:rFonts w:ascii="Arial" w:eastAsia="Times New Roman" w:hAnsi="Arial" w:cs="Arial"/>
          <w:color w:val="333333"/>
          <w:sz w:val="28"/>
          <w:szCs w:val="28"/>
          <w:lang w:val="es-UY" w:eastAsia="es-UY"/>
        </w:rPr>
        <w:t>Por su parte, </w:t>
      </w:r>
      <w:r w:rsidRPr="004A4C08">
        <w:rPr>
          <w:rFonts w:ascii="Arial" w:eastAsia="Times New Roman" w:hAnsi="Arial" w:cs="Arial"/>
          <w:b/>
          <w:bCs/>
          <w:color w:val="535353"/>
          <w:sz w:val="28"/>
          <w:szCs w:val="28"/>
          <w:lang w:val="es-UY" w:eastAsia="es-UY"/>
        </w:rPr>
        <w:t>Arizete Miranda</w:t>
      </w:r>
      <w:r w:rsidRPr="004A4C08">
        <w:rPr>
          <w:rFonts w:ascii="Arial" w:eastAsia="Times New Roman" w:hAnsi="Arial" w:cs="Arial"/>
          <w:color w:val="333333"/>
          <w:sz w:val="28"/>
          <w:szCs w:val="28"/>
          <w:lang w:val="es-UY" w:eastAsia="es-UY"/>
        </w:rPr>
        <w:t>, auditora del Sínodo Panamazónico, ha apuntado que, a pesar de que este Sínodo se ha celebrado en apenas tres semanas, ha llevado muchos años de preparación y de itinerancia. “Ha sido un proceso bellísimo de escucha a la gente, </w:t>
      </w:r>
      <w:r w:rsidRPr="004A4C08">
        <w:rPr>
          <w:rFonts w:ascii="Arial" w:eastAsia="Times New Roman" w:hAnsi="Arial" w:cs="Arial"/>
          <w:b/>
          <w:bCs/>
          <w:color w:val="535353"/>
          <w:sz w:val="28"/>
          <w:szCs w:val="28"/>
          <w:lang w:val="es-UY" w:eastAsia="es-UY"/>
        </w:rPr>
        <w:t>no para tomar datos para un libro sino para escuchar activamente</w:t>
      </w:r>
      <w:r w:rsidRPr="004A4C08">
        <w:rPr>
          <w:rFonts w:ascii="Arial" w:eastAsia="Times New Roman" w:hAnsi="Arial" w:cs="Arial"/>
          <w:color w:val="333333"/>
          <w:sz w:val="28"/>
          <w:szCs w:val="28"/>
          <w:lang w:val="es-UY" w:eastAsia="es-UY"/>
        </w:rPr>
        <w:t>”.</w:t>
      </w:r>
    </w:p>
    <w:p w14:paraId="6CE349CB" w14:textId="77777777" w:rsidR="004A4C08" w:rsidRPr="004A4C08" w:rsidRDefault="004A4C08" w:rsidP="004A4C08">
      <w:pPr>
        <w:shd w:val="clear" w:color="auto" w:fill="FFFFFF"/>
        <w:spacing w:after="480" w:line="240" w:lineRule="auto"/>
        <w:jc w:val="both"/>
        <w:rPr>
          <w:rFonts w:ascii="Arial" w:eastAsia="Times New Roman" w:hAnsi="Arial" w:cs="Arial"/>
          <w:color w:val="333333"/>
          <w:sz w:val="28"/>
          <w:szCs w:val="28"/>
          <w:lang w:val="es-UY" w:eastAsia="es-UY"/>
        </w:rPr>
      </w:pPr>
      <w:r w:rsidRPr="004A4C08">
        <w:rPr>
          <w:rFonts w:ascii="Arial" w:eastAsia="Times New Roman" w:hAnsi="Arial" w:cs="Arial"/>
          <w:color w:val="333333"/>
          <w:sz w:val="28"/>
          <w:szCs w:val="28"/>
          <w:lang w:val="es-UY" w:eastAsia="es-UY"/>
        </w:rPr>
        <w:t>Un proceso de escucha que ha perdurado incluso en las propias jornadas del Aula Sinodal. “Una de las cosas que decía el Papa es que el Sínodo no era un Parlamento, en el que había ganadores y perdedores, sino un momento de diálogo”. Y, si algo se ha desprendido de estas conversaciones es que “ya no hay vuelta atrás”.</w:t>
      </w:r>
      <w:r w:rsidRPr="004A4C08">
        <w:rPr>
          <w:rFonts w:ascii="Arial" w:eastAsia="Times New Roman" w:hAnsi="Arial" w:cs="Arial"/>
          <w:b/>
          <w:bCs/>
          <w:color w:val="535353"/>
          <w:sz w:val="28"/>
          <w:szCs w:val="28"/>
          <w:lang w:val="es-UY" w:eastAsia="es-UY"/>
        </w:rPr>
        <w:t> “No podemos quedarnos de brazos cruzados rezando el rosario ante tanto sufrimiento</w:t>
      </w:r>
      <w:r w:rsidRPr="004A4C08">
        <w:rPr>
          <w:rFonts w:ascii="Arial" w:eastAsia="Times New Roman" w:hAnsi="Arial" w:cs="Arial"/>
          <w:color w:val="333333"/>
          <w:sz w:val="28"/>
          <w:szCs w:val="28"/>
          <w:lang w:val="es-UY" w:eastAsia="es-UY"/>
        </w:rPr>
        <w:t>, ante tantos indígenas asesinados, ante la terrible violación de la madre tierra”, ha subrayado Miranda.</w:t>
      </w:r>
    </w:p>
    <w:p w14:paraId="6692E748" w14:textId="77777777" w:rsidR="004A4C08" w:rsidRPr="004A4C08" w:rsidRDefault="004A4C08" w:rsidP="004A4C08">
      <w:pPr>
        <w:shd w:val="clear" w:color="auto" w:fill="FFFFFF"/>
        <w:spacing w:after="480" w:line="240" w:lineRule="auto"/>
        <w:jc w:val="both"/>
        <w:rPr>
          <w:rFonts w:ascii="Arial" w:eastAsia="Times New Roman" w:hAnsi="Arial" w:cs="Arial"/>
          <w:color w:val="333333"/>
          <w:sz w:val="28"/>
          <w:szCs w:val="28"/>
          <w:lang w:val="es-UY" w:eastAsia="es-UY"/>
        </w:rPr>
      </w:pPr>
      <w:r w:rsidRPr="004A4C08">
        <w:rPr>
          <w:rFonts w:ascii="Arial" w:eastAsia="Times New Roman" w:hAnsi="Arial" w:cs="Arial"/>
          <w:color w:val="333333"/>
          <w:sz w:val="28"/>
          <w:szCs w:val="28"/>
          <w:lang w:val="es-UY" w:eastAsia="es-UY"/>
        </w:rPr>
        <w:t>En cuanto a los dos grandes temas que han marcado el Sínodo, la reflexión sobre el diaconado femenino y el papel de la mujer y la posibilidad de ordenar a hombres casados, el cardenal Porras ha explicado que estos nuevos caminos no se abren “para hacer lo que nos de la gana”, sino para</w:t>
      </w:r>
      <w:r w:rsidRPr="004A4C08">
        <w:rPr>
          <w:rFonts w:ascii="Arial" w:eastAsia="Times New Roman" w:hAnsi="Arial" w:cs="Arial"/>
          <w:b/>
          <w:bCs/>
          <w:color w:val="535353"/>
          <w:sz w:val="28"/>
          <w:szCs w:val="28"/>
          <w:lang w:val="es-UY" w:eastAsia="es-UY"/>
        </w:rPr>
        <w:t> “ir más allá, transitar otros caminos que dejen atrás lo que estamos acostumbrados a hacer”.</w:t>
      </w:r>
    </w:p>
    <w:p w14:paraId="2CBF9CC9" w14:textId="77777777" w:rsidR="004A4C08" w:rsidRPr="004A4C08" w:rsidRDefault="004A4C08" w:rsidP="004A4C08">
      <w:pPr>
        <w:shd w:val="clear" w:color="auto" w:fill="FFFFFF"/>
        <w:spacing w:after="480" w:line="240" w:lineRule="auto"/>
        <w:jc w:val="both"/>
        <w:outlineLvl w:val="2"/>
        <w:rPr>
          <w:rFonts w:ascii="inherit" w:eastAsia="Times New Roman" w:hAnsi="inherit" w:cs="Arial"/>
          <w:b/>
          <w:bCs/>
          <w:color w:val="DD0000"/>
          <w:sz w:val="36"/>
          <w:szCs w:val="36"/>
          <w:lang w:val="es-UY" w:eastAsia="es-UY"/>
        </w:rPr>
      </w:pPr>
      <w:r w:rsidRPr="004A4C08">
        <w:rPr>
          <w:rFonts w:ascii="inherit" w:eastAsia="Times New Roman" w:hAnsi="inherit" w:cs="Arial"/>
          <w:b/>
          <w:bCs/>
          <w:color w:val="DD0000"/>
          <w:sz w:val="36"/>
          <w:szCs w:val="36"/>
          <w:lang w:val="es-UY" w:eastAsia="es-UY"/>
        </w:rPr>
        <w:t>“Queremos participar en todo el proceso”</w:t>
      </w:r>
    </w:p>
    <w:p w14:paraId="4DEE8683" w14:textId="77777777" w:rsidR="004A4C08" w:rsidRPr="004A4C08" w:rsidRDefault="004A4C08" w:rsidP="004A4C08">
      <w:pPr>
        <w:shd w:val="clear" w:color="auto" w:fill="FFFFFF"/>
        <w:spacing w:after="480" w:line="240" w:lineRule="auto"/>
        <w:jc w:val="both"/>
        <w:rPr>
          <w:rFonts w:ascii="Arial" w:eastAsia="Times New Roman" w:hAnsi="Arial" w:cs="Arial"/>
          <w:color w:val="333333"/>
          <w:sz w:val="28"/>
          <w:szCs w:val="28"/>
          <w:lang w:val="es-UY" w:eastAsia="es-UY"/>
        </w:rPr>
      </w:pPr>
      <w:r w:rsidRPr="004A4C08">
        <w:rPr>
          <w:rFonts w:ascii="Arial" w:eastAsia="Times New Roman" w:hAnsi="Arial" w:cs="Arial"/>
          <w:color w:val="333333"/>
          <w:sz w:val="28"/>
          <w:szCs w:val="28"/>
          <w:lang w:val="es-UY" w:eastAsia="es-UY"/>
        </w:rPr>
        <w:t>“Del Documento Final del Sínodo”, ha dicho María Luisa Berzosa, “más que el documento en sí y sus propuestas, lo que de verdad me ha impactado ha sido cómo se ha vivido la sinodalidad, porque ha sido un aprendizaje asombroso en el que la Amazonía se ha convertido en </w:t>
      </w:r>
      <w:r w:rsidRPr="004A4C08">
        <w:rPr>
          <w:rFonts w:ascii="Arial" w:eastAsia="Times New Roman" w:hAnsi="Arial" w:cs="Arial"/>
          <w:b/>
          <w:bCs/>
          <w:color w:val="535353"/>
          <w:sz w:val="28"/>
          <w:szCs w:val="28"/>
          <w:lang w:val="es-UY" w:eastAsia="es-UY"/>
        </w:rPr>
        <w:t>un foco de luz no solo para la Iglesia, sino para el mundo”.</w:t>
      </w:r>
      <w:r w:rsidRPr="004A4C08">
        <w:rPr>
          <w:rFonts w:ascii="Arial" w:eastAsia="Times New Roman" w:hAnsi="Arial" w:cs="Arial"/>
          <w:color w:val="333333"/>
          <w:sz w:val="28"/>
          <w:szCs w:val="28"/>
          <w:lang w:val="es-UY" w:eastAsia="es-UY"/>
        </w:rPr>
        <w:t> Una de las cosas que “más reflexiona” Berzosa es, precisamente, el hecho de que algunas poblaciones puedan pasar años sin una eucaristía. Ante esta “falta de atención espiritual”, la religiosa se plantea si “¿no será que el Espíritu va a suscitar otros modos de seguir a Jesús? Nuevos ministerios, nuevas formas de plantearse la forma de atender”.</w:t>
      </w:r>
    </w:p>
    <w:p w14:paraId="52AB31F8" w14:textId="77777777" w:rsidR="004A4C08" w:rsidRPr="004A4C08" w:rsidRDefault="004A4C08" w:rsidP="004A4C08">
      <w:pPr>
        <w:shd w:val="clear" w:color="auto" w:fill="FFFFFF"/>
        <w:spacing w:after="480" w:line="240" w:lineRule="auto"/>
        <w:jc w:val="both"/>
        <w:rPr>
          <w:rFonts w:ascii="Arial" w:eastAsia="Times New Roman" w:hAnsi="Arial" w:cs="Arial"/>
          <w:color w:val="333333"/>
          <w:sz w:val="28"/>
          <w:szCs w:val="28"/>
          <w:lang w:val="es-UY" w:eastAsia="es-UY"/>
        </w:rPr>
      </w:pPr>
      <w:r w:rsidRPr="004A4C08">
        <w:rPr>
          <w:rFonts w:ascii="Arial" w:eastAsia="Times New Roman" w:hAnsi="Arial" w:cs="Arial"/>
          <w:color w:val="333333"/>
          <w:sz w:val="28"/>
          <w:szCs w:val="28"/>
          <w:lang w:val="es-UY" w:eastAsia="es-UY"/>
        </w:rPr>
        <w:t>“No podemos comparar la inmensidad de la Amazonía con nuestra realidad, </w:t>
      </w:r>
      <w:r w:rsidRPr="004A4C08">
        <w:rPr>
          <w:rFonts w:ascii="Arial" w:eastAsia="Times New Roman" w:hAnsi="Arial" w:cs="Arial"/>
          <w:b/>
          <w:bCs/>
          <w:color w:val="535353"/>
          <w:sz w:val="28"/>
          <w:szCs w:val="28"/>
          <w:lang w:val="es-UY" w:eastAsia="es-UY"/>
        </w:rPr>
        <w:t>pero todos sabemos que van faltando vocaciones”</w:t>
      </w:r>
      <w:r w:rsidRPr="004A4C08">
        <w:rPr>
          <w:rFonts w:ascii="Arial" w:eastAsia="Times New Roman" w:hAnsi="Arial" w:cs="Arial"/>
          <w:color w:val="333333"/>
          <w:sz w:val="28"/>
          <w:szCs w:val="28"/>
          <w:lang w:val="es-UY" w:eastAsia="es-UY"/>
        </w:rPr>
        <w:t>, ha apuntado, si bien ella misma ha reconocido que “con esta estructura de Iglesia, no me gustaría ser ordenada. Con otra, tal vez sí”. Este deseo de una nueva estructura encuentra, tal vez, luz en las palabras de Francisco: “El Papa nos pidió que fuéramos creativos, que buscásemos nuevos caminos”.</w:t>
      </w:r>
    </w:p>
    <w:p w14:paraId="0CA8E3E5" w14:textId="77777777" w:rsidR="004A4C08" w:rsidRPr="004A4C08" w:rsidRDefault="004A4C08" w:rsidP="004A4C08">
      <w:pPr>
        <w:shd w:val="clear" w:color="auto" w:fill="FFFFFF"/>
        <w:spacing w:after="0" w:line="240" w:lineRule="auto"/>
        <w:jc w:val="both"/>
        <w:rPr>
          <w:rFonts w:ascii="Arial" w:eastAsia="Times New Roman" w:hAnsi="Arial" w:cs="Arial"/>
          <w:color w:val="333333"/>
          <w:sz w:val="28"/>
          <w:szCs w:val="28"/>
          <w:lang w:val="es-UY" w:eastAsia="es-UY"/>
        </w:rPr>
      </w:pPr>
      <w:r w:rsidRPr="004A4C08">
        <w:rPr>
          <w:rFonts w:ascii="Arial" w:eastAsia="Times New Roman" w:hAnsi="Arial" w:cs="Arial"/>
          <w:color w:val="333333"/>
          <w:sz w:val="28"/>
          <w:szCs w:val="28"/>
          <w:lang w:val="es-UY" w:eastAsia="es-UY"/>
        </w:rPr>
        <w:t>Pero, “¿cuándo vamos a dejar entrar a las mujeres?”, se ha preguntado el cardenal Porras, firme defensor de abrirles las puertas a la toma de decisiones. En cuanto a esto, Miranda ha puntualizado que considera que “lo que más queremos es participar en todo el proceso, porque estamos presentes en todo momento salvo cuando hay que tomar decisiones”. Y eso “no puede ser”, porque, como ha dicho la religiosa, el día que las mujeres se pongan en huelga</w:t>
      </w:r>
      <w:r w:rsidRPr="004A4C08">
        <w:rPr>
          <w:rFonts w:ascii="Arial" w:eastAsia="Times New Roman" w:hAnsi="Arial" w:cs="Arial"/>
          <w:b/>
          <w:bCs/>
          <w:color w:val="535353"/>
          <w:sz w:val="28"/>
          <w:szCs w:val="28"/>
          <w:lang w:val="es-UY" w:eastAsia="es-UY"/>
        </w:rPr>
        <w:t> “a ver cómo avanza la Iglesia sin nosotras”.</w:t>
      </w:r>
    </w:p>
    <w:p w14:paraId="463B71C7" w14:textId="77777777" w:rsidR="002E2F5B" w:rsidRDefault="00D46679" w:rsidP="004A4C08">
      <w:pPr>
        <w:jc w:val="both"/>
      </w:pPr>
      <w:hyperlink r:id="rId11" w:history="1">
        <w:r w:rsidR="004A4C08">
          <w:rPr>
            <w:rStyle w:val="Hipervnculo"/>
          </w:rPr>
          <w:t>https://www.vidanuevadigital.com/2019/10/30/encuentro-vida-nueva-el-sinodo-para-la-amazonia-ha-sido-profetico-y-la-profecia-tiene-un-poco-de-herejia/</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altName w:val="Titlingmes New Roman PS"/>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E6A5A"/>
    <w:multiLevelType w:val="multilevel"/>
    <w:tmpl w:val="BE16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08"/>
    <w:rsid w:val="002E2F5B"/>
    <w:rsid w:val="004A4C08"/>
    <w:rsid w:val="00D4667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9DFB"/>
  <w15:chartTrackingRefBased/>
  <w15:docId w15:val="{65970DD4-F711-41E6-86BC-785A8720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419"/>
    </w:rPr>
  </w:style>
  <w:style w:type="paragraph" w:styleId="Ttulo1">
    <w:name w:val="heading 1"/>
    <w:basedOn w:val="Normal"/>
    <w:link w:val="Ttulo1Car"/>
    <w:uiPriority w:val="9"/>
    <w:qFormat/>
    <w:rsid w:val="004A4C08"/>
    <w:pPr>
      <w:spacing w:before="100" w:beforeAutospacing="1" w:after="100" w:afterAutospacing="1" w:line="240" w:lineRule="auto"/>
      <w:outlineLvl w:val="0"/>
    </w:pPr>
    <w:rPr>
      <w:rFonts w:ascii="Times New Roman" w:eastAsia="Times New Roman" w:hAnsi="Times New Roman" w:cs="Times New Roman"/>
      <w:b/>
      <w:bCs/>
      <w:kern w:val="36"/>
      <w:sz w:val="48"/>
      <w:szCs w:val="48"/>
      <w:lang w:val="es-UY" w:eastAsia="es-UY"/>
    </w:rPr>
  </w:style>
  <w:style w:type="paragraph" w:styleId="Ttulo2">
    <w:name w:val="heading 2"/>
    <w:basedOn w:val="Normal"/>
    <w:link w:val="Ttulo2Car"/>
    <w:uiPriority w:val="9"/>
    <w:qFormat/>
    <w:rsid w:val="004A4C08"/>
    <w:pPr>
      <w:spacing w:before="100" w:beforeAutospacing="1" w:after="100" w:afterAutospacing="1" w:line="240" w:lineRule="auto"/>
      <w:outlineLvl w:val="1"/>
    </w:pPr>
    <w:rPr>
      <w:rFonts w:ascii="Times New Roman" w:eastAsia="Times New Roman" w:hAnsi="Times New Roman" w:cs="Times New Roman"/>
      <w:b/>
      <w:bCs/>
      <w:sz w:val="36"/>
      <w:szCs w:val="36"/>
      <w:lang w:val="es-UY" w:eastAsia="es-UY"/>
    </w:rPr>
  </w:style>
  <w:style w:type="paragraph" w:styleId="Ttulo3">
    <w:name w:val="heading 3"/>
    <w:basedOn w:val="Normal"/>
    <w:link w:val="Ttulo3Car"/>
    <w:uiPriority w:val="9"/>
    <w:qFormat/>
    <w:rsid w:val="004A4C08"/>
    <w:pPr>
      <w:spacing w:before="100" w:beforeAutospacing="1" w:after="100" w:afterAutospacing="1" w:line="240" w:lineRule="auto"/>
      <w:outlineLvl w:val="2"/>
    </w:pPr>
    <w:rPr>
      <w:rFonts w:ascii="Times New Roman" w:eastAsia="Times New Roman" w:hAnsi="Times New Roman" w:cs="Times New Roman"/>
      <w:b/>
      <w:bCs/>
      <w:sz w:val="27"/>
      <w:szCs w:val="27"/>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4C08"/>
    <w:rPr>
      <w:rFonts w:ascii="Times New Roman" w:eastAsia="Times New Roman" w:hAnsi="Times New Roman" w:cs="Times New Roman"/>
      <w:b/>
      <w:bCs/>
      <w:kern w:val="36"/>
      <w:sz w:val="48"/>
      <w:szCs w:val="48"/>
      <w:lang w:eastAsia="es-UY"/>
    </w:rPr>
  </w:style>
  <w:style w:type="character" w:customStyle="1" w:styleId="Ttulo2Car">
    <w:name w:val="Título 2 Car"/>
    <w:basedOn w:val="Fuentedeprrafopredeter"/>
    <w:link w:val="Ttulo2"/>
    <w:uiPriority w:val="9"/>
    <w:rsid w:val="004A4C08"/>
    <w:rPr>
      <w:rFonts w:ascii="Times New Roman" w:eastAsia="Times New Roman" w:hAnsi="Times New Roman" w:cs="Times New Roman"/>
      <w:b/>
      <w:bCs/>
      <w:sz w:val="36"/>
      <w:szCs w:val="36"/>
      <w:lang w:eastAsia="es-UY"/>
    </w:rPr>
  </w:style>
  <w:style w:type="character" w:customStyle="1" w:styleId="Ttulo3Car">
    <w:name w:val="Título 3 Car"/>
    <w:basedOn w:val="Fuentedeprrafopredeter"/>
    <w:link w:val="Ttulo3"/>
    <w:uiPriority w:val="9"/>
    <w:rsid w:val="004A4C08"/>
    <w:rPr>
      <w:rFonts w:ascii="Times New Roman" w:eastAsia="Times New Roman" w:hAnsi="Times New Roman" w:cs="Times New Roman"/>
      <w:b/>
      <w:bCs/>
      <w:sz w:val="27"/>
      <w:szCs w:val="27"/>
      <w:lang w:eastAsia="es-UY"/>
    </w:rPr>
  </w:style>
  <w:style w:type="character" w:styleId="Hipervnculo">
    <w:name w:val="Hyperlink"/>
    <w:basedOn w:val="Fuentedeprrafopredeter"/>
    <w:uiPriority w:val="99"/>
    <w:semiHidden/>
    <w:unhideWhenUsed/>
    <w:rsid w:val="004A4C08"/>
    <w:rPr>
      <w:color w:val="0000FF"/>
      <w:u w:val="single"/>
    </w:rPr>
  </w:style>
  <w:style w:type="paragraph" w:styleId="NormalWeb">
    <w:name w:val="Normal (Web)"/>
    <w:basedOn w:val="Normal"/>
    <w:uiPriority w:val="99"/>
    <w:semiHidden/>
    <w:unhideWhenUsed/>
    <w:rsid w:val="004A4C08"/>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Textoennegrita">
    <w:name w:val="Strong"/>
    <w:basedOn w:val="Fuentedeprrafopredeter"/>
    <w:uiPriority w:val="22"/>
    <w:qFormat/>
    <w:rsid w:val="004A4C08"/>
    <w:rPr>
      <w:b/>
      <w:bCs/>
    </w:rPr>
  </w:style>
  <w:style w:type="paragraph" w:styleId="Textodeglobo">
    <w:name w:val="Balloon Text"/>
    <w:basedOn w:val="Normal"/>
    <w:link w:val="TextodegloboCar"/>
    <w:uiPriority w:val="99"/>
    <w:semiHidden/>
    <w:unhideWhenUsed/>
    <w:rsid w:val="004A4C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4C08"/>
    <w:rPr>
      <w:rFonts w:ascii="Segoe UI" w:hAnsi="Segoe UI" w:cs="Segoe UI"/>
      <w:sz w:val="18"/>
      <w:szCs w:val="18"/>
      <w:lang w:val="es-419"/>
    </w:rPr>
  </w:style>
  <w:style w:type="paragraph" w:customStyle="1" w:styleId="Default">
    <w:name w:val="Default"/>
    <w:rsid w:val="00D46679"/>
    <w:pPr>
      <w:widowControl w:val="0"/>
      <w:autoSpaceDE w:val="0"/>
      <w:autoSpaceDN w:val="0"/>
      <w:adjustRightInd w:val="0"/>
      <w:spacing w:after="0" w:line="240" w:lineRule="auto"/>
    </w:pPr>
    <w:rPr>
      <w:rFonts w:ascii="Calibri" w:eastAsiaTheme="minorEastAsia" w:hAnsi="Calibri" w:cs="Calibri"/>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80618">
      <w:bodyDiv w:val="1"/>
      <w:marLeft w:val="0"/>
      <w:marRight w:val="0"/>
      <w:marTop w:val="0"/>
      <w:marBottom w:val="0"/>
      <w:divBdr>
        <w:top w:val="none" w:sz="0" w:space="0" w:color="auto"/>
        <w:left w:val="none" w:sz="0" w:space="0" w:color="auto"/>
        <w:bottom w:val="none" w:sz="0" w:space="0" w:color="auto"/>
        <w:right w:val="none" w:sz="0" w:space="0" w:color="auto"/>
      </w:divBdr>
      <w:divsChild>
        <w:div w:id="1976372780">
          <w:marLeft w:val="0"/>
          <w:marRight w:val="0"/>
          <w:marTop w:val="0"/>
          <w:marBottom w:val="0"/>
          <w:divBdr>
            <w:top w:val="none" w:sz="0" w:space="0" w:color="auto"/>
            <w:left w:val="none" w:sz="0" w:space="0" w:color="auto"/>
            <w:bottom w:val="none" w:sz="0" w:space="0" w:color="auto"/>
            <w:right w:val="none" w:sz="0" w:space="0" w:color="auto"/>
          </w:divBdr>
        </w:div>
        <w:div w:id="1879656372">
          <w:marLeft w:val="-225"/>
          <w:marRight w:val="-225"/>
          <w:marTop w:val="0"/>
          <w:marBottom w:val="0"/>
          <w:divBdr>
            <w:top w:val="none" w:sz="0" w:space="0" w:color="auto"/>
            <w:left w:val="none" w:sz="0" w:space="0" w:color="auto"/>
            <w:bottom w:val="none" w:sz="0" w:space="0" w:color="auto"/>
            <w:right w:val="none" w:sz="0" w:space="0" w:color="auto"/>
          </w:divBdr>
          <w:divsChild>
            <w:div w:id="663706967">
              <w:marLeft w:val="0"/>
              <w:marRight w:val="0"/>
              <w:marTop w:val="0"/>
              <w:marBottom w:val="0"/>
              <w:divBdr>
                <w:top w:val="none" w:sz="0" w:space="0" w:color="auto"/>
                <w:left w:val="none" w:sz="0" w:space="0" w:color="auto"/>
                <w:bottom w:val="none" w:sz="0" w:space="0" w:color="auto"/>
                <w:right w:val="none" w:sz="0" w:space="0" w:color="auto"/>
              </w:divBdr>
              <w:divsChild>
                <w:div w:id="7416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vidanuevadigital.com/2019/10/30/encuentro-vida-nueva-el-sinodo-para-la-amazonia-ha-sido-profetico-y-la-profecia-tiene-un-poco-de-herejia/"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vidanuevadigital.com/tag/sinodo-amazonia-2019/" TargetMode="External"/><Relationship Id="rId6" Type="http://schemas.openxmlformats.org/officeDocument/2006/relationships/image" Target="media/image1.jpeg"/><Relationship Id="rId7" Type="http://schemas.openxmlformats.org/officeDocument/2006/relationships/hyperlink" Target="https://www.vidanuevadigital.com/2019/10/21/roban-de-una-iglesia-de-roma-unas-estatuas-indigenas-traidas-para-el-sinodo-de-la-amazonia-y-las-tiran-al-tiber/" TargetMode="External"/><Relationship Id="rId8" Type="http://schemas.openxmlformats.org/officeDocument/2006/relationships/hyperlink" Target="https://www.vidanuevadigital.com/tag/sinodo-amazonia-2019/" TargetMode="External"/><Relationship Id="rId9" Type="http://schemas.openxmlformats.org/officeDocument/2006/relationships/hyperlink" Target="https://www.vidanuevadigital.com/wp-content/uploads/2019/10/JGF8194-1.jpg" TargetMode="External"/><Relationship Id="rId10"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1002</Words>
  <Characters>5516</Characters>
  <Application>Microsoft Macintosh Word</Application>
  <DocSecurity>0</DocSecurity>
  <Lines>45</Lines>
  <Paragraphs>13</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Encuentro Vida Nueva: “El Sínodo para la Amazonía ha sido profético, y la profec</vt:lpstr>
      <vt:lpstr>    El cardenal Porras, la jesuitina María Luisa Berzosa, la religiosa indígena Ariz</vt:lpstr>
      <vt:lpstr>    “Quienes interpelaron al Papa por su pasión fueron las mujeres, aunque solo fuer</vt:lpstr>
      <vt:lpstr>    Consulta toda la información sobre el Sínodo de los Obispos para la región Panam</vt:lpstr>
      <vt:lpstr>        “No tengamos miedo”</vt:lpstr>
      <vt:lpstr>        “Ya no hay vuelta atrás”</vt:lpstr>
      <vt:lpstr>        “Queremos participar en todo el proceso”</vt:lpstr>
    </vt:vector>
  </TitlesOfParts>
  <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2</cp:revision>
  <dcterms:created xsi:type="dcterms:W3CDTF">2019-10-31T11:47:00Z</dcterms:created>
  <dcterms:modified xsi:type="dcterms:W3CDTF">2019-11-01T11:01:00Z</dcterms:modified>
</cp:coreProperties>
</file>