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D1" w:rsidRPr="003D2775" w:rsidRDefault="00D66863" w:rsidP="003D277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D2775">
        <w:rPr>
          <w:b/>
          <w:bCs/>
          <w:sz w:val="24"/>
          <w:szCs w:val="24"/>
        </w:rPr>
        <w:t>111. Llamamiento de Dios a la vida.</w:t>
      </w:r>
    </w:p>
    <w:p w:rsidR="00D66863" w:rsidRDefault="00D66863" w:rsidP="003D2775">
      <w:pPr>
        <w:jc w:val="right"/>
      </w:pPr>
      <w:r>
        <w:t xml:space="preserve">Luis Van de Velde      Comunidades Eclesiales de base  </w:t>
      </w:r>
    </w:p>
    <w:p w:rsidR="003D2775" w:rsidRDefault="003D2775" w:rsidP="003D2775">
      <w:pPr>
        <w:jc w:val="both"/>
      </w:pPr>
      <w:r w:rsidRPr="007A32C2">
        <w:rPr>
          <w:i/>
          <w:iCs/>
        </w:rPr>
        <w:t>“Toda vida es una vocación</w:t>
      </w:r>
      <w:r>
        <w:t xml:space="preserve">”, escribe Monseñor Romero en Orientación del 16 de abril de 1978.  </w:t>
      </w:r>
      <w:r w:rsidRPr="007A32C2">
        <w:rPr>
          <w:i/>
          <w:iCs/>
        </w:rPr>
        <w:t xml:space="preserve">“El solo hecho de haber nacido es una vocación o llamamiento de Dios </w:t>
      </w:r>
      <w:r w:rsidR="007A32C2" w:rsidRPr="007A32C2">
        <w:rPr>
          <w:i/>
          <w:iCs/>
        </w:rPr>
        <w:t>a la</w:t>
      </w:r>
      <w:r w:rsidRPr="007A32C2">
        <w:rPr>
          <w:i/>
          <w:iCs/>
        </w:rPr>
        <w:t xml:space="preserve"> vida.  Y por haber nacido, cada hombre y cada mujer ocupa un puesto in</w:t>
      </w:r>
      <w:r w:rsidR="007A32C2" w:rsidRPr="007A32C2">
        <w:rPr>
          <w:i/>
          <w:iCs/>
        </w:rPr>
        <w:t>sustituible en el complicado tejido de la historia</w:t>
      </w:r>
      <w:r w:rsidR="007A32C2">
        <w:t>.”  Un primer mensaje de las Iglesias a los pueblos podría ser dar a conocer que la vida de cada uno y cada una es una llamada profunda del Dios de la Vida a asumir su puesto en la historia</w:t>
      </w:r>
      <w:r w:rsidR="00362341">
        <w:t xml:space="preserve">.  Lo que cada uno/a puede y debe hacer en el avance de la historia nadie más lo puede hacer.   Descubrir de qué manera voy a poner mis talentos, mis capacidades, mis energías al servicio de la humanización de la historia para que haya justicia, libertad, verdad, </w:t>
      </w:r>
      <w:proofErr w:type="gramStart"/>
      <w:r w:rsidR="00362341">
        <w:t>fraternidad,…</w:t>
      </w:r>
      <w:proofErr w:type="gramEnd"/>
      <w:r w:rsidR="00362341">
        <w:t xml:space="preserve"> es un tarea de cada uno/a.  No depende si uno es cristiano o no, judío o no, </w:t>
      </w:r>
      <w:r w:rsidR="00397C82">
        <w:t>islamita o no, …. Dios mismo ha puesto ese llamamiento en la vida a partir del nacimiento, al entrar a esta historia humana.  ¿No sería que las Iglesias tenemos temores o vergüenza por anunciar esta buena noticia a cada humano/a?   Es una vocación que tenemos en común todos los seres humanos</w:t>
      </w:r>
      <w:r w:rsidR="00714399">
        <w:t xml:space="preserve"> y las compartimos también las y los </w:t>
      </w:r>
      <w:r w:rsidR="00714399" w:rsidRPr="00714399">
        <w:rPr>
          <w:i/>
          <w:iCs/>
        </w:rPr>
        <w:t xml:space="preserve">cristianos.  </w:t>
      </w:r>
      <w:r w:rsidR="00714399" w:rsidRPr="00020CFA">
        <w:t>Nuestro mundo sería diferente si estuviéramos conscientes de esta misión que la “divinidad” (no importa el nombre que le hemos dado a lo largo de los siglos) nos da a cada uno/a: humanizar la historia asumiendo nuestro</w:t>
      </w:r>
      <w:r w:rsidR="00714399" w:rsidRPr="00714399">
        <w:rPr>
          <w:i/>
          <w:iCs/>
        </w:rPr>
        <w:t xml:space="preserve"> “puesto insustituible en el complicado tejido de la historia”.</w:t>
      </w:r>
      <w:r w:rsidR="00714399">
        <w:t xml:space="preserve"> </w:t>
      </w:r>
      <w:r w:rsidR="00020CFA">
        <w:t xml:space="preserve"> Personalmente que podemos decir que todos los seres humanos formamos “el pueblo de Dios”.  Considero que las Iglesias no podemos adueñarnos del ofrecimiento de Dios a todo hombre y toda mujer</w:t>
      </w:r>
      <w:r w:rsidR="00AB3BD8">
        <w:t>.   Independientemente si estamos consciente de ser parte del pueblo de Dios o no, Dios nos convoca a ser históricamente responsable por la vida, por la naturaleza, por la historia.</w:t>
      </w:r>
    </w:p>
    <w:p w:rsidR="00AB3BD8" w:rsidRDefault="00AB3BD8" w:rsidP="003D2775">
      <w:pPr>
        <w:jc w:val="both"/>
      </w:pPr>
      <w:r>
        <w:t xml:space="preserve">Entonces, ¿qué pasa con la Iglesia?  </w:t>
      </w:r>
      <w:r w:rsidR="003D66A6">
        <w:t xml:space="preserve"> Creo que podemos decir que la Iglesia (en sus diferentes denominaciones) es el Cuerpo de Cristo en la historia. “</w:t>
      </w:r>
      <w:r w:rsidR="003D66A6" w:rsidRPr="003D66A6">
        <w:rPr>
          <w:i/>
          <w:iCs/>
        </w:rPr>
        <w:t>Cada miembro de la Iglesia debe estar en su propia vocación, porque en su propia vocación cada</w:t>
      </w:r>
      <w:r w:rsidR="003D66A6" w:rsidRPr="00885113">
        <w:rPr>
          <w:i/>
          <w:iCs/>
        </w:rPr>
        <w:t xml:space="preserve"> cristiano</w:t>
      </w:r>
      <w:r w:rsidR="003D66A6" w:rsidRPr="00885113">
        <w:t xml:space="preserve"> (y cristiana)</w:t>
      </w:r>
      <w:r w:rsidR="003D66A6" w:rsidRPr="003D66A6">
        <w:rPr>
          <w:i/>
          <w:iCs/>
        </w:rPr>
        <w:t xml:space="preserve"> colabora a ser cuerpo de Cristo en la historia.”</w:t>
      </w:r>
      <w:r w:rsidR="003D66A6">
        <w:t xml:space="preserve">   </w:t>
      </w:r>
      <w:r w:rsidR="005E5D98">
        <w:t xml:space="preserve">Con esto nos encontramos con la llamada que Jesús nos hace a seguirlo: ser discípulo en el seguimiento radical a Jesús.  </w:t>
      </w:r>
      <w:r w:rsidR="00885113">
        <w:t>“</w:t>
      </w:r>
      <w:r w:rsidR="00885113" w:rsidRPr="00885113">
        <w:rPr>
          <w:i/>
          <w:iCs/>
        </w:rPr>
        <w:t xml:space="preserve">cada cristiano </w:t>
      </w:r>
      <w:r w:rsidR="00885113" w:rsidRPr="00885113">
        <w:t>(y cristiana)</w:t>
      </w:r>
      <w:r w:rsidR="00885113" w:rsidRPr="00885113">
        <w:rPr>
          <w:i/>
          <w:iCs/>
        </w:rPr>
        <w:t xml:space="preserve"> rendiría mejor para el bien de toda la Iglesia y de todo el mundo cuando encuentre y viva su propia vocación</w:t>
      </w:r>
      <w:r w:rsidR="00885113">
        <w:t xml:space="preserve">.”   Hoy me comentó un amigo que como estudiante en un colegio católico le obligaron a rezar diariamente el rosario y le obligaron diariamente a </w:t>
      </w:r>
      <w:r w:rsidR="00713616">
        <w:t>ir a misa, pero “no dieron a conocer a Jesús”, dijo.  Él lo ha vivido y experimentado así.  Al mismo tiempo nos invita a preguntarnos en qué medida en las iglesias hoy, en nuestras comunidades eclesiales de base, estamos dando a conocer a Jesús</w:t>
      </w:r>
      <w:r w:rsidR="00DC0103">
        <w:t xml:space="preserve"> a las y los demás tanto dentro de la misma Iglesia como en la misión evangelizadora. No pocas veces se ha dicho que en América Latina hemos sido “</w:t>
      </w:r>
      <w:proofErr w:type="spellStart"/>
      <w:r w:rsidR="00DC0103">
        <w:t>sacramentalizados</w:t>
      </w:r>
      <w:proofErr w:type="spellEnd"/>
      <w:r w:rsidR="00DC0103">
        <w:t>”, pero no evangelizados</w:t>
      </w:r>
      <w:r w:rsidR="00B46815">
        <w:t>. H</w:t>
      </w:r>
      <w:r w:rsidR="00DC0103">
        <w:t>emos sido introducidos en tradiciones religiosas (populares)</w:t>
      </w:r>
      <w:r w:rsidR="00A51531">
        <w:t xml:space="preserve"> en ciertos cultos, algunos libros con oraciones</w:t>
      </w:r>
      <w:r w:rsidR="00B46815">
        <w:t xml:space="preserve"> y a cumplir con unas normas mínimas de ser miembros de alguna iglesia</w:t>
      </w:r>
      <w:r w:rsidR="00730CC4">
        <w:t>. Sin embargo</w:t>
      </w:r>
      <w:r w:rsidR="001E6ACE">
        <w:t>,</w:t>
      </w:r>
      <w:r w:rsidR="00B46815">
        <w:t xml:space="preserve"> muy pocas veces nos han llevado a ver, a conocer a Jesús, a estar con Él, a escucharlo, a </w:t>
      </w:r>
      <w:r w:rsidR="00D1718A">
        <w:t xml:space="preserve">encontrarnos con Él, a descubrir que ofrece vida y salvación.   Recordemos </w:t>
      </w:r>
      <w:proofErr w:type="spellStart"/>
      <w:r w:rsidR="00A51531">
        <w:t>Jn</w:t>
      </w:r>
      <w:proofErr w:type="spellEnd"/>
      <w:r w:rsidR="00A51531">
        <w:t xml:space="preserve"> 1,35 – 46.  </w:t>
      </w:r>
      <w:r w:rsidR="00730CC4">
        <w:t xml:space="preserve"> Es la misión, la vocación de cada cristiano/a.</w:t>
      </w:r>
    </w:p>
    <w:p w:rsidR="00730CC4" w:rsidRDefault="00730CC4" w:rsidP="003D2775">
      <w:pPr>
        <w:jc w:val="both"/>
      </w:pPr>
      <w:r>
        <w:t>En tercer lugar, Monseñor Romero nos habla en su escrito de “</w:t>
      </w:r>
      <w:r w:rsidRPr="00730CC4">
        <w:rPr>
          <w:i/>
          <w:iCs/>
        </w:rPr>
        <w:t>la llamada vocación sagrada”, o sea, la vocación al sacerdocio y a la vida religiosa.”</w:t>
      </w:r>
      <w:r>
        <w:t xml:space="preserve"> </w:t>
      </w:r>
      <w:r w:rsidR="00246097">
        <w:t xml:space="preserve"> Se refiere al Buen Pastor.  Y nos dice</w:t>
      </w:r>
      <w:r w:rsidR="001E6ACE">
        <w:t>:” Los</w:t>
      </w:r>
      <w:r w:rsidR="00246097" w:rsidRPr="001E6ACE">
        <w:rPr>
          <w:i/>
          <w:iCs/>
        </w:rPr>
        <w:t xml:space="preserve"> buenos sacerdotes, religiosos, religiosas y laicos dedicados a la evangelización son los hombres y las mujeres </w:t>
      </w:r>
      <w:r w:rsidR="001E6ACE" w:rsidRPr="001E6ACE">
        <w:rPr>
          <w:i/>
          <w:iCs/>
        </w:rPr>
        <w:t>que,</w:t>
      </w:r>
      <w:r w:rsidR="00246097" w:rsidRPr="001E6ACE">
        <w:rPr>
          <w:i/>
          <w:iCs/>
        </w:rPr>
        <w:t xml:space="preserve"> en este momento, identificados con Cristo, están dando su vida por la orientación y la salvación del mundo</w:t>
      </w:r>
      <w:r w:rsidR="00246097">
        <w:t xml:space="preserve">.” </w:t>
      </w:r>
      <w:r w:rsidR="001E6ACE">
        <w:t xml:space="preserve"> Llama la atención que Monseñor ubica a </w:t>
      </w:r>
      <w:r w:rsidR="001E6ACE" w:rsidRPr="004E5A56">
        <w:rPr>
          <w:i/>
          <w:iCs/>
        </w:rPr>
        <w:t>“laicos/as dedicados a la evangelización”</w:t>
      </w:r>
      <w:r w:rsidR="001E6ACE">
        <w:t xml:space="preserve"> en el mismo grupo de los/as de la vocación sagrada</w:t>
      </w:r>
      <w:r w:rsidR="004E5A56">
        <w:t xml:space="preserve">.  Son aquellos hombres y mujeres que de manera más radical desean “identificarse con Cristo”.  Es su misión, su vocación: ser como Jesús, dar a conocer a Jesús a partir de su propia vida, su testimonio (su martirio): en palabras y en hechos.  </w:t>
      </w:r>
      <w:r w:rsidR="007E40BB">
        <w:t>La característica de esa vocación es “</w:t>
      </w:r>
      <w:r w:rsidR="007E40BB" w:rsidRPr="007E40BB">
        <w:rPr>
          <w:i/>
          <w:iCs/>
        </w:rPr>
        <w:t>dar su vida por la orientación y la salvación del mundo.”</w:t>
      </w:r>
      <w:r w:rsidR="007E40BB">
        <w:t xml:space="preserve"> </w:t>
      </w:r>
      <w:r w:rsidR="007C137F">
        <w:t xml:space="preserve">  La misión de sacerdotes, laicos/as dedicados a la evangelización, religiosos/as es orientar al mundo, promover la salvación del mundo (en nombre de Cristo) y </w:t>
      </w:r>
      <w:r w:rsidR="006E0205">
        <w:t xml:space="preserve">dar su vida en esta misión.  Es decir, no es en primer lugar una misión intra eclesial, sino hacia afuera, una iglesia “en salida” nos dice el Papa Francisco.   </w:t>
      </w:r>
    </w:p>
    <w:p w:rsidR="006E0205" w:rsidRDefault="006E0205" w:rsidP="003D2775">
      <w:pPr>
        <w:jc w:val="both"/>
      </w:pPr>
      <w:r w:rsidRPr="000B1FCD">
        <w:rPr>
          <w:i/>
          <w:iCs/>
        </w:rPr>
        <w:t>“Roguemos mucho para que los llamados a una vocación tan difícil y comprometida sepan decir, también en esta hora difícil, “sí” al Buen Pastor”,</w:t>
      </w:r>
      <w:r>
        <w:t xml:space="preserve"> nos pide Monseñor Romero.  (6 de noviembre de 2019)</w:t>
      </w:r>
    </w:p>
    <w:sectPr w:rsidR="006E0205" w:rsidSect="003D2775">
      <w:pgSz w:w="12240" w:h="15840" w:code="1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C2"/>
    <w:rsid w:val="00020CFA"/>
    <w:rsid w:val="000B1FCD"/>
    <w:rsid w:val="001E6ACE"/>
    <w:rsid w:val="00246097"/>
    <w:rsid w:val="00362341"/>
    <w:rsid w:val="00397C82"/>
    <w:rsid w:val="003D2775"/>
    <w:rsid w:val="003D66A6"/>
    <w:rsid w:val="004E5A56"/>
    <w:rsid w:val="005E5D98"/>
    <w:rsid w:val="006E0205"/>
    <w:rsid w:val="00713616"/>
    <w:rsid w:val="00714399"/>
    <w:rsid w:val="00730CC4"/>
    <w:rsid w:val="00775B1C"/>
    <w:rsid w:val="007A32C2"/>
    <w:rsid w:val="007C137F"/>
    <w:rsid w:val="007E40BB"/>
    <w:rsid w:val="00885113"/>
    <w:rsid w:val="008C3CC2"/>
    <w:rsid w:val="00973675"/>
    <w:rsid w:val="00975DCD"/>
    <w:rsid w:val="00990806"/>
    <w:rsid w:val="009D1EDD"/>
    <w:rsid w:val="00A51531"/>
    <w:rsid w:val="00AB3BD8"/>
    <w:rsid w:val="00B46815"/>
    <w:rsid w:val="00D1718A"/>
    <w:rsid w:val="00D65316"/>
    <w:rsid w:val="00D66863"/>
    <w:rsid w:val="00DC0103"/>
    <w:rsid w:val="00F3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AE3E3-CADB-4806-B65E-41FF0C6E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2019-11-07T15:13:00Z</cp:lastPrinted>
  <dcterms:created xsi:type="dcterms:W3CDTF">2019-11-07T19:52:00Z</dcterms:created>
  <dcterms:modified xsi:type="dcterms:W3CDTF">2019-11-07T19:52:00Z</dcterms:modified>
</cp:coreProperties>
</file>