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3592" w:rsidRDefault="00653592" w:rsidP="00653592">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sidRPr="00653592">
        <w:rPr>
          <w:rFonts w:ascii="Arial" w:eastAsia="Times New Roman" w:hAnsi="Arial" w:cs="Arial"/>
          <w:b/>
          <w:bCs/>
          <w:i/>
          <w:iCs/>
          <w:color w:val="D49400"/>
          <w:kern w:val="36"/>
          <w:sz w:val="21"/>
          <w:szCs w:val="21"/>
          <w:lang w:val="es-UY" w:eastAsia="es-UY"/>
        </w:rPr>
        <w:t>Pedro Trigo: “Francisco es un profeta y una bendición para la Iglesia y para el mundo, a los que ha logrado remecer”</w:t>
      </w:r>
    </w:p>
    <w:p w:rsidR="00653592" w:rsidRPr="00653592" w:rsidRDefault="00653592" w:rsidP="00653592">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653592">
        <w:rPr>
          <w:rFonts w:ascii="Arial" w:eastAsia="Times New Roman" w:hAnsi="Arial" w:cs="Arial"/>
          <w:b/>
          <w:bCs/>
          <w:color w:val="333333"/>
          <w:kern w:val="36"/>
          <w:sz w:val="38"/>
          <w:szCs w:val="38"/>
          <w:lang w:val="es-UY" w:eastAsia="es-UY"/>
        </w:rPr>
        <w:t>Antonio Almeida: “Sin las mujeres, laicas o religiosas, las comunidades morirían y la Iglesia tiene con ellas una deuda civilizatoria”</w:t>
      </w:r>
    </w:p>
    <w:p w:rsidR="00653592" w:rsidRPr="00653592" w:rsidRDefault="00653592" w:rsidP="00653592">
      <w:pPr>
        <w:shd w:val="clear" w:color="auto" w:fill="FFFFFF"/>
        <w:spacing w:after="0" w:line="240" w:lineRule="auto"/>
        <w:rPr>
          <w:rFonts w:ascii="Arial" w:eastAsia="Times New Roman" w:hAnsi="Arial" w:cs="Arial"/>
          <w:color w:val="000000"/>
          <w:sz w:val="21"/>
          <w:szCs w:val="21"/>
          <w:lang w:val="es-UY" w:eastAsia="es-UY"/>
        </w:rPr>
      </w:pPr>
    </w:p>
    <w:p w:rsidR="00653592" w:rsidRPr="00653592" w:rsidRDefault="00653592" w:rsidP="00653592">
      <w:pPr>
        <w:shd w:val="clear" w:color="auto" w:fill="FFFFFF"/>
        <w:spacing w:after="240" w:line="345" w:lineRule="atLeast"/>
        <w:jc w:val="both"/>
        <w:outlineLvl w:val="1"/>
        <w:rPr>
          <w:rFonts w:ascii="Arial" w:eastAsia="Times New Roman" w:hAnsi="Arial" w:cs="Arial"/>
          <w:b/>
          <w:bCs/>
          <w:color w:val="474747"/>
          <w:sz w:val="26"/>
          <w:szCs w:val="26"/>
          <w:lang w:val="es-UY" w:eastAsia="es-UY"/>
        </w:rPr>
      </w:pPr>
      <w:r w:rsidRPr="00653592">
        <w:rPr>
          <w:rFonts w:ascii="Arial" w:eastAsia="Times New Roman" w:hAnsi="Arial" w:cs="Arial"/>
          <w:b/>
          <w:bCs/>
          <w:color w:val="474747"/>
          <w:sz w:val="26"/>
          <w:szCs w:val="26"/>
          <w:lang w:val="es-UY" w:eastAsia="es-UY"/>
        </w:rPr>
        <w:t xml:space="preserve"> </w:t>
      </w:r>
      <w:r w:rsidRPr="00653592">
        <w:rPr>
          <w:rFonts w:ascii="Arial" w:eastAsia="Times New Roman" w:hAnsi="Arial" w:cs="Arial"/>
          <w:b/>
          <w:bCs/>
          <w:color w:val="474747"/>
          <w:sz w:val="26"/>
          <w:szCs w:val="26"/>
          <w:lang w:val="es-UY" w:eastAsia="es-UY"/>
        </w:rPr>
        <w:t>“La denominación de Dios Omnipotente es de la liturgia romana pagana y hay que quitarlo y cambiarlo. Dios es sólo amor y no se puede imponer a las malas”</w:t>
      </w:r>
    </w:p>
    <w:p w:rsidR="00653592" w:rsidRPr="00653592" w:rsidRDefault="00653592" w:rsidP="00653592">
      <w:pPr>
        <w:shd w:val="clear" w:color="auto" w:fill="FFFFFF"/>
        <w:spacing w:after="240" w:line="345" w:lineRule="atLeast"/>
        <w:jc w:val="both"/>
        <w:outlineLvl w:val="1"/>
        <w:rPr>
          <w:rFonts w:ascii="Arial" w:eastAsia="Times New Roman" w:hAnsi="Arial" w:cs="Arial"/>
          <w:b/>
          <w:bCs/>
          <w:color w:val="474747"/>
          <w:sz w:val="26"/>
          <w:szCs w:val="26"/>
          <w:lang w:val="es-UY" w:eastAsia="es-UY"/>
        </w:rPr>
      </w:pPr>
      <w:r w:rsidRPr="00653592">
        <w:rPr>
          <w:rFonts w:ascii="Arial" w:eastAsia="Times New Roman" w:hAnsi="Arial" w:cs="Arial"/>
          <w:b/>
          <w:bCs/>
          <w:color w:val="474747"/>
          <w:sz w:val="26"/>
          <w:szCs w:val="26"/>
          <w:lang w:val="es-UY" w:eastAsia="es-UY"/>
        </w:rPr>
        <w:t>Peter Hünermann: “En muchos círculos de la Iglesia todavía no se ha plasmado el cambio que inició el Vaticano II”</w:t>
      </w:r>
    </w:p>
    <w:p w:rsidR="00653592" w:rsidRPr="00653592" w:rsidRDefault="00653592" w:rsidP="00653592">
      <w:pPr>
        <w:shd w:val="clear" w:color="auto" w:fill="FFFFFF"/>
        <w:spacing w:after="150" w:line="240" w:lineRule="auto"/>
        <w:jc w:val="both"/>
        <w:rPr>
          <w:rFonts w:ascii="inherit" w:eastAsia="Times New Roman" w:hAnsi="inherit" w:cs="Arial"/>
          <w:b/>
          <w:bCs/>
          <w:i/>
          <w:iCs/>
          <w:color w:val="333333"/>
          <w:sz w:val="24"/>
          <w:szCs w:val="24"/>
          <w:lang w:val="es-UY" w:eastAsia="es-UY"/>
        </w:rPr>
      </w:pPr>
      <w:r w:rsidRPr="00653592">
        <w:rPr>
          <w:rFonts w:ascii="inherit" w:eastAsia="Times New Roman" w:hAnsi="inherit" w:cs="Arial"/>
          <w:b/>
          <w:bCs/>
          <w:i/>
          <w:iCs/>
          <w:color w:val="333333"/>
          <w:sz w:val="24"/>
          <w:szCs w:val="24"/>
          <w:lang w:val="es-UY" w:eastAsia="es-UY"/>
        </w:rPr>
        <w:t>22.11.2019 | </w:t>
      </w:r>
      <w:hyperlink r:id="rId5" w:history="1">
        <w:r w:rsidRPr="00653592">
          <w:rPr>
            <w:rFonts w:ascii="inherit" w:eastAsia="Times New Roman" w:hAnsi="inherit" w:cs="Arial"/>
            <w:b/>
            <w:bCs/>
            <w:i/>
            <w:iCs/>
            <w:color w:val="D49400"/>
            <w:sz w:val="24"/>
            <w:szCs w:val="24"/>
            <w:lang w:val="es-UY" w:eastAsia="es-UY"/>
          </w:rPr>
          <w:t>José Manuel Vidal</w:t>
        </w:r>
      </w:hyperlink>
      <w:r w:rsidRPr="00653592">
        <w:rPr>
          <w:rFonts w:ascii="inherit" w:eastAsia="Times New Roman" w:hAnsi="inherit" w:cs="Arial"/>
          <w:b/>
          <w:bCs/>
          <w:i/>
          <w:iCs/>
          <w:color w:val="333333"/>
          <w:sz w:val="24"/>
          <w:szCs w:val="24"/>
          <w:lang w:val="es-UY" w:eastAsia="es-UY"/>
        </w:rPr>
        <w:t> enviado especial a Caracas</w:t>
      </w:r>
    </w:p>
    <w:p w:rsidR="00653592" w:rsidRPr="00653592" w:rsidRDefault="00653592" w:rsidP="00653592">
      <w:pPr>
        <w:shd w:val="clear" w:color="auto" w:fill="FFFFFF"/>
        <w:spacing w:after="465" w:line="300" w:lineRule="atLeast"/>
        <w:jc w:val="both"/>
        <w:rPr>
          <w:rFonts w:ascii="Arial" w:eastAsia="Times New Roman" w:hAnsi="Arial" w:cs="Arial"/>
          <w:color w:val="333333"/>
          <w:sz w:val="24"/>
          <w:szCs w:val="24"/>
          <w:lang w:val="es-UY" w:eastAsia="es-UY"/>
        </w:rPr>
      </w:pPr>
      <w:r w:rsidRPr="00653592">
        <w:rPr>
          <w:rFonts w:ascii="Arial" w:eastAsia="Times New Roman" w:hAnsi="Arial" w:cs="Arial"/>
          <w:color w:val="333333"/>
          <w:sz w:val="24"/>
          <w:szCs w:val="24"/>
          <w:lang w:val="es-UY" w:eastAsia="es-UY"/>
        </w:rPr>
        <w:t>La tercera sesión del Congreso sobre las reformas del Papa se celebró en el aula magna de la Universidad Andres Bellos (UCAB) de los jesuitas de Caracas, una de las universidades más prestigiosas del país. Con tres ponentes: el jesuita venezolano </w:t>
      </w:r>
      <w:r w:rsidRPr="00653592">
        <w:rPr>
          <w:rFonts w:ascii="Arial" w:eastAsia="Times New Roman" w:hAnsi="Arial" w:cs="Arial"/>
          <w:b/>
          <w:bCs/>
          <w:color w:val="474747"/>
          <w:sz w:val="24"/>
          <w:szCs w:val="24"/>
          <w:lang w:val="es-UY" w:eastAsia="es-UY"/>
        </w:rPr>
        <w:t>Pedro Trigo</w:t>
      </w:r>
      <w:r w:rsidRPr="00653592">
        <w:rPr>
          <w:rFonts w:ascii="Arial" w:eastAsia="Times New Roman" w:hAnsi="Arial" w:cs="Arial"/>
          <w:color w:val="333333"/>
          <w:sz w:val="24"/>
          <w:szCs w:val="24"/>
          <w:lang w:val="es-UY" w:eastAsia="es-UY"/>
        </w:rPr>
        <w:t>, el alemán </w:t>
      </w:r>
      <w:r w:rsidRPr="00653592">
        <w:rPr>
          <w:rFonts w:ascii="Arial" w:eastAsia="Times New Roman" w:hAnsi="Arial" w:cs="Arial"/>
          <w:b/>
          <w:bCs/>
          <w:color w:val="474747"/>
          <w:sz w:val="24"/>
          <w:szCs w:val="24"/>
          <w:lang w:val="es-UY" w:eastAsia="es-UY"/>
        </w:rPr>
        <w:t>Peter Hünermann</w:t>
      </w:r>
      <w:r w:rsidRPr="00653592">
        <w:rPr>
          <w:rFonts w:ascii="Arial" w:eastAsia="Times New Roman" w:hAnsi="Arial" w:cs="Arial"/>
          <w:color w:val="333333"/>
          <w:sz w:val="24"/>
          <w:szCs w:val="24"/>
          <w:lang w:val="es-UY" w:eastAsia="es-UY"/>
        </w:rPr>
        <w:t> y el brasileño </w:t>
      </w:r>
      <w:r w:rsidRPr="00653592">
        <w:rPr>
          <w:rFonts w:ascii="Arial" w:eastAsia="Times New Roman" w:hAnsi="Arial" w:cs="Arial"/>
          <w:b/>
          <w:bCs/>
          <w:color w:val="474747"/>
          <w:sz w:val="24"/>
          <w:szCs w:val="24"/>
          <w:lang w:val="es-UY" w:eastAsia="es-UY"/>
        </w:rPr>
        <w:t>Antonio Almeida.</w:t>
      </w:r>
    </w:p>
    <w:p w:rsidR="00653592" w:rsidRPr="00653592" w:rsidRDefault="00653592" w:rsidP="00653592">
      <w:pPr>
        <w:shd w:val="clear" w:color="auto" w:fill="FFFFFF"/>
        <w:spacing w:after="465" w:line="300" w:lineRule="atLeast"/>
        <w:jc w:val="both"/>
        <w:rPr>
          <w:rFonts w:ascii="Arial" w:eastAsia="Times New Roman" w:hAnsi="Arial" w:cs="Arial"/>
          <w:color w:val="333333"/>
          <w:sz w:val="24"/>
          <w:szCs w:val="24"/>
          <w:lang w:val="es-UY" w:eastAsia="es-UY"/>
        </w:rPr>
      </w:pPr>
      <w:r w:rsidRPr="00653592">
        <w:rPr>
          <w:rFonts w:ascii="Arial" w:eastAsia="Times New Roman" w:hAnsi="Arial" w:cs="Arial"/>
          <w:color w:val="333333"/>
          <w:sz w:val="24"/>
          <w:szCs w:val="24"/>
          <w:lang w:val="es-UY" w:eastAsia="es-UY"/>
        </w:rPr>
        <w:t>Antes de la intervención de los ponentes, el Rector de la UCAB, el padre </w:t>
      </w:r>
      <w:r w:rsidRPr="00653592">
        <w:rPr>
          <w:rFonts w:ascii="Arial" w:eastAsia="Times New Roman" w:hAnsi="Arial" w:cs="Arial"/>
          <w:b/>
          <w:bCs/>
          <w:color w:val="474747"/>
          <w:sz w:val="24"/>
          <w:szCs w:val="24"/>
          <w:lang w:val="es-UY" w:eastAsia="es-UY"/>
        </w:rPr>
        <w:t>José Virtuoso,</w:t>
      </w:r>
      <w:r w:rsidRPr="00653592">
        <w:rPr>
          <w:rFonts w:ascii="Arial" w:eastAsia="Times New Roman" w:hAnsi="Arial" w:cs="Arial"/>
          <w:color w:val="333333"/>
          <w:sz w:val="24"/>
          <w:szCs w:val="24"/>
          <w:lang w:val="es-UY" w:eastAsia="es-UY"/>
        </w:rPr>
        <w:t> saludó a los presentes y mostró su “satisfacción por contribuir como universidad católica a este evento, que tiene una importancia fundamental en el momento que está viviendo el país”.</w:t>
      </w:r>
    </w:p>
    <w:p w:rsidR="00653592" w:rsidRPr="00653592" w:rsidRDefault="00653592" w:rsidP="00653592">
      <w:pPr>
        <w:shd w:val="clear" w:color="auto" w:fill="FFFFFF"/>
        <w:spacing w:after="465" w:line="300" w:lineRule="atLeast"/>
        <w:jc w:val="both"/>
        <w:rPr>
          <w:rFonts w:ascii="Arial" w:eastAsia="Times New Roman" w:hAnsi="Arial" w:cs="Arial"/>
          <w:color w:val="333333"/>
          <w:sz w:val="24"/>
          <w:szCs w:val="24"/>
          <w:lang w:val="es-UY" w:eastAsia="es-UY"/>
        </w:rPr>
      </w:pPr>
      <w:r w:rsidRPr="00653592">
        <w:rPr>
          <w:rFonts w:ascii="Arial" w:eastAsia="Times New Roman" w:hAnsi="Arial" w:cs="Arial"/>
          <w:color w:val="333333"/>
          <w:sz w:val="24"/>
          <w:szCs w:val="24"/>
          <w:lang w:val="es-UY" w:eastAsia="es-UY"/>
        </w:rPr>
        <w:t>Porque es “un momento en el que el país reclama, necesita y exige un</w:t>
      </w:r>
      <w:r w:rsidRPr="00653592">
        <w:rPr>
          <w:rFonts w:ascii="Arial" w:eastAsia="Times New Roman" w:hAnsi="Arial" w:cs="Arial"/>
          <w:b/>
          <w:bCs/>
          <w:color w:val="474747"/>
          <w:sz w:val="24"/>
          <w:szCs w:val="24"/>
          <w:lang w:val="es-UY" w:eastAsia="es-UY"/>
        </w:rPr>
        <w:t> testimonio muy vivo</w:t>
      </w:r>
      <w:r w:rsidRPr="00653592">
        <w:rPr>
          <w:rFonts w:ascii="Arial" w:eastAsia="Times New Roman" w:hAnsi="Arial" w:cs="Arial"/>
          <w:color w:val="333333"/>
          <w:sz w:val="24"/>
          <w:szCs w:val="24"/>
          <w:lang w:val="es-UY" w:eastAsia="es-UY"/>
        </w:rPr>
        <w:t> y un compromiso muy autentico de la Iglesia. Y esta participación tan activa en el Congreso indica que deseamos fortalecernos como Iglesia”.</w:t>
      </w:r>
    </w:p>
    <w:p w:rsidR="00653592" w:rsidRPr="00653592" w:rsidRDefault="00653592" w:rsidP="00653592">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653592">
        <w:rPr>
          <w:rFonts w:ascii="Arial" w:eastAsia="Times New Roman" w:hAnsi="Arial" w:cs="Arial"/>
          <w:b/>
          <w:bCs/>
          <w:color w:val="474747"/>
          <w:sz w:val="26"/>
          <w:szCs w:val="26"/>
          <w:lang w:val="es-UY" w:eastAsia="es-UY"/>
        </w:rPr>
        <w:t>"Jesús ha venido a reunir a los hijos de Dios dispersos"</w:t>
      </w:r>
    </w:p>
    <w:p w:rsidR="00653592" w:rsidRPr="00653592" w:rsidRDefault="00653592" w:rsidP="00653592">
      <w:pPr>
        <w:shd w:val="clear" w:color="auto" w:fill="FFFFFF"/>
        <w:spacing w:after="465" w:line="300" w:lineRule="atLeast"/>
        <w:jc w:val="both"/>
        <w:rPr>
          <w:rFonts w:ascii="Arial" w:eastAsia="Times New Roman" w:hAnsi="Arial" w:cs="Arial"/>
          <w:color w:val="333333"/>
          <w:sz w:val="24"/>
          <w:szCs w:val="24"/>
          <w:lang w:val="es-UY" w:eastAsia="es-UY"/>
        </w:rPr>
      </w:pPr>
      <w:r w:rsidRPr="00653592">
        <w:rPr>
          <w:rFonts w:ascii="Arial" w:eastAsia="Times New Roman" w:hAnsi="Arial" w:cs="Arial"/>
          <w:color w:val="333333"/>
          <w:sz w:val="24"/>
          <w:szCs w:val="24"/>
          <w:lang w:val="es-UY" w:eastAsia="es-UY"/>
        </w:rPr>
        <w:t>El primer ponente, el teólogo venezolano, Pedro Trigo, autor de más de treinta libros y animador de comunidades de base comenzó su intervención con una fundamentación teológica: “Jesús ha venido a reunir a los hijos de Dios dispersos. </w:t>
      </w:r>
      <w:r w:rsidRPr="00653592">
        <w:rPr>
          <w:rFonts w:ascii="Arial" w:eastAsia="Times New Roman" w:hAnsi="Arial" w:cs="Arial"/>
          <w:b/>
          <w:bCs/>
          <w:color w:val="474747"/>
          <w:sz w:val="24"/>
          <w:szCs w:val="24"/>
          <w:lang w:val="es-UY" w:eastAsia="es-UY"/>
        </w:rPr>
        <w:t>Dios quiere que la humanidad sea una comunidad de los hijos e hijas de Dios</w:t>
      </w:r>
      <w:r w:rsidRPr="00653592">
        <w:rPr>
          <w:rFonts w:ascii="Arial" w:eastAsia="Times New Roman" w:hAnsi="Arial" w:cs="Arial"/>
          <w:color w:val="333333"/>
          <w:sz w:val="24"/>
          <w:szCs w:val="24"/>
          <w:lang w:val="es-UY" w:eastAsia="es-UY"/>
        </w:rPr>
        <w:t>. Es decir, que sea embrión e instrumento de la fraternidad. Para ser embrión, hay que cultivarlo. Y como instrumento, debemos propagarlo”.</w:t>
      </w:r>
    </w:p>
    <w:p w:rsidR="00653592" w:rsidRPr="00653592" w:rsidRDefault="00653592" w:rsidP="00653592">
      <w:pPr>
        <w:shd w:val="clear" w:color="auto" w:fill="FFFFFF"/>
        <w:spacing w:after="0" w:line="240" w:lineRule="auto"/>
        <w:rPr>
          <w:rFonts w:ascii="Helvetica" w:eastAsia="Times New Roman" w:hAnsi="Helvetica" w:cs="Helvetica"/>
          <w:color w:val="1C2022"/>
          <w:sz w:val="24"/>
          <w:szCs w:val="24"/>
          <w:lang w:val="es-ES" w:eastAsia="es-UY"/>
        </w:rPr>
      </w:pPr>
    </w:p>
    <w:p w:rsidR="00653592" w:rsidRPr="00653592" w:rsidRDefault="00653592" w:rsidP="00653592">
      <w:pPr>
        <w:shd w:val="clear" w:color="auto" w:fill="FFFFFF"/>
        <w:spacing w:after="465" w:line="300" w:lineRule="atLeast"/>
        <w:rPr>
          <w:rFonts w:ascii="Arial" w:eastAsia="Times New Roman" w:hAnsi="Arial" w:cs="Arial"/>
          <w:color w:val="333333"/>
          <w:sz w:val="21"/>
          <w:szCs w:val="21"/>
          <w:lang w:val="es-UY" w:eastAsia="es-UY"/>
        </w:rPr>
      </w:pPr>
      <w:r w:rsidRPr="00653592">
        <w:rPr>
          <w:rFonts w:ascii="Arial" w:eastAsia="Times New Roman" w:hAnsi="Arial" w:cs="Arial"/>
          <w:color w:val="333333"/>
          <w:sz w:val="21"/>
          <w:szCs w:val="21"/>
          <w:lang w:val="es-UY" w:eastAsia="es-UY"/>
        </w:rPr>
        <w:t>Y para concretar su pensamiento añadió:</w:t>
      </w:r>
    </w:p>
    <w:p w:rsidR="00653592" w:rsidRPr="00653592" w:rsidRDefault="00653592" w:rsidP="00653592">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653592">
        <w:rPr>
          <w:rFonts w:ascii="Arial" w:eastAsia="Times New Roman" w:hAnsi="Arial" w:cs="Arial"/>
          <w:b/>
          <w:bCs/>
          <w:i/>
          <w:iCs/>
          <w:color w:val="D49400"/>
          <w:sz w:val="24"/>
          <w:szCs w:val="24"/>
          <w:lang w:val="es-UY" w:eastAsia="es-UY"/>
        </w:rPr>
        <w:lastRenderedPageBreak/>
        <w:t>“En el cielo no habrá Papas, obispos, curas, teólogos, ni madres ni padres de familia, sino sólo hijos e hijas de Dios. Todo lo demás vale en cuanto ayude a vivir esa fraternidad, pero no es eterno. Eso se queda aquí”.</w:t>
      </w:r>
    </w:p>
    <w:p w:rsidR="00653592" w:rsidRPr="00653592" w:rsidRDefault="00653592" w:rsidP="00653592">
      <w:pPr>
        <w:shd w:val="clear" w:color="auto" w:fill="FFFFFF"/>
        <w:spacing w:after="465" w:line="300" w:lineRule="atLeast"/>
        <w:jc w:val="both"/>
        <w:rPr>
          <w:rFonts w:ascii="Arial" w:eastAsia="Times New Roman" w:hAnsi="Arial" w:cs="Arial"/>
          <w:color w:val="333333"/>
          <w:sz w:val="24"/>
          <w:szCs w:val="24"/>
          <w:lang w:val="es-UY" w:eastAsia="es-UY"/>
        </w:rPr>
      </w:pPr>
      <w:r w:rsidRPr="00653592">
        <w:rPr>
          <w:rFonts w:ascii="Arial" w:eastAsia="Times New Roman" w:hAnsi="Arial" w:cs="Arial"/>
          <w:color w:val="333333"/>
          <w:sz w:val="24"/>
          <w:szCs w:val="24"/>
          <w:lang w:val="es-UY" w:eastAsia="es-UY"/>
        </w:rPr>
        <w:t>Más aún: “Los servicios son ejercicio primario de fraternidad. Es decir, el ejercicio sí contiene eternidad. Para ello hemos recibido el Espíritu. Jesús es el Servidor por antonomasia. Nosotros, tanto cuanto. Estar arriba señoreando es lo típico del neolítico. Jesús dice: ustedes nada de eso...”</w:t>
      </w:r>
    </w:p>
    <w:p w:rsidR="00653592" w:rsidRPr="00653592" w:rsidRDefault="00653592" w:rsidP="00653592">
      <w:pPr>
        <w:shd w:val="clear" w:color="auto" w:fill="FFFFFF"/>
        <w:spacing w:after="465" w:line="300" w:lineRule="atLeast"/>
        <w:jc w:val="both"/>
        <w:rPr>
          <w:rFonts w:ascii="Arial" w:eastAsia="Times New Roman" w:hAnsi="Arial" w:cs="Arial"/>
          <w:color w:val="333333"/>
          <w:sz w:val="24"/>
          <w:szCs w:val="24"/>
          <w:lang w:val="es-UY" w:eastAsia="es-UY"/>
        </w:rPr>
      </w:pPr>
      <w:r w:rsidRPr="00653592">
        <w:rPr>
          <w:rFonts w:ascii="Arial" w:eastAsia="Times New Roman" w:hAnsi="Arial" w:cs="Arial"/>
          <w:color w:val="333333"/>
          <w:sz w:val="24"/>
          <w:szCs w:val="24"/>
          <w:lang w:val="es-UY" w:eastAsia="es-UY"/>
        </w:rPr>
        <w:t>Para el teólogo, “</w:t>
      </w:r>
      <w:r w:rsidRPr="00653592">
        <w:rPr>
          <w:rFonts w:ascii="Arial" w:eastAsia="Times New Roman" w:hAnsi="Arial" w:cs="Arial"/>
          <w:b/>
          <w:bCs/>
          <w:color w:val="474747"/>
          <w:sz w:val="24"/>
          <w:szCs w:val="24"/>
          <w:lang w:val="es-UY" w:eastAsia="es-UY"/>
        </w:rPr>
        <w:t>Jesús les pide a los discípulos en el Evangelio que cambien de chip</w:t>
      </w:r>
      <w:r w:rsidRPr="00653592">
        <w:rPr>
          <w:rFonts w:ascii="Arial" w:eastAsia="Times New Roman" w:hAnsi="Arial" w:cs="Arial"/>
          <w:color w:val="333333"/>
          <w:sz w:val="24"/>
          <w:szCs w:val="24"/>
          <w:lang w:val="es-UY" w:eastAsia="es-UY"/>
        </w:rPr>
        <w:t> y no quieran ser señores y, por eso, Jesús se pone a lavarles los pies a todos. Ustedes tienen que lavarse los pies unos a otros. El mayor es el que más sirve, el que sirve a todos. Uno sube en el ranking de humanidad conforme sirve a más gente gratuitamente”.</w:t>
      </w:r>
    </w:p>
    <w:p w:rsidR="00653592" w:rsidRPr="00653592" w:rsidRDefault="00653592" w:rsidP="00653592">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653592">
        <w:rPr>
          <w:rFonts w:ascii="Arial" w:eastAsia="Times New Roman" w:hAnsi="Arial" w:cs="Arial"/>
          <w:b/>
          <w:bCs/>
          <w:color w:val="474747"/>
          <w:sz w:val="26"/>
          <w:szCs w:val="26"/>
          <w:lang w:val="es-UY" w:eastAsia="es-UY"/>
        </w:rPr>
        <w:t>Jesús está en el medio</w:t>
      </w:r>
    </w:p>
    <w:p w:rsidR="00653592" w:rsidRPr="00653592" w:rsidRDefault="00653592" w:rsidP="00653592">
      <w:pPr>
        <w:shd w:val="clear" w:color="auto" w:fill="FFFFFF"/>
        <w:spacing w:after="465" w:line="300" w:lineRule="atLeast"/>
        <w:jc w:val="both"/>
        <w:rPr>
          <w:rFonts w:ascii="Arial" w:eastAsia="Times New Roman" w:hAnsi="Arial" w:cs="Arial"/>
          <w:color w:val="333333"/>
          <w:sz w:val="24"/>
          <w:szCs w:val="24"/>
          <w:lang w:val="es-UY" w:eastAsia="es-UY"/>
        </w:rPr>
      </w:pPr>
      <w:r w:rsidRPr="00653592">
        <w:rPr>
          <w:rFonts w:ascii="Arial" w:eastAsia="Times New Roman" w:hAnsi="Arial" w:cs="Arial"/>
          <w:color w:val="333333"/>
          <w:sz w:val="24"/>
          <w:szCs w:val="24"/>
          <w:lang w:val="es-UY" w:eastAsia="es-UY"/>
        </w:rPr>
        <w:t xml:space="preserve">Y </w:t>
      </w:r>
      <w:r>
        <w:rPr>
          <w:rFonts w:ascii="Arial" w:eastAsia="Times New Roman" w:hAnsi="Arial" w:cs="Arial"/>
          <w:color w:val="333333"/>
          <w:sz w:val="24"/>
          <w:szCs w:val="24"/>
          <w:lang w:val="es-UY" w:eastAsia="es-UY"/>
        </w:rPr>
        <w:t>T</w:t>
      </w:r>
      <w:r w:rsidRPr="00653592">
        <w:rPr>
          <w:rFonts w:ascii="Arial" w:eastAsia="Times New Roman" w:hAnsi="Arial" w:cs="Arial"/>
          <w:color w:val="333333"/>
          <w:sz w:val="24"/>
          <w:szCs w:val="24"/>
          <w:lang w:val="es-UY" w:eastAsia="es-UY"/>
        </w:rPr>
        <w:t>rigo concluye esta parte de su intervención diciendo: “Si se sirven unos a otros, Él está en medio de ellos. El medio no es un lugar, no es el centro. Jesús está en el medio, en lo que nos media. Está entre nosotros. Si entre nosotros no hay nada, no está. Ésa no es la cena del Señor”.</w:t>
      </w:r>
    </w:p>
    <w:p w:rsidR="00653592" w:rsidRPr="00653592" w:rsidRDefault="00653592" w:rsidP="00653592">
      <w:pPr>
        <w:shd w:val="clear" w:color="auto" w:fill="FFFFFF"/>
        <w:spacing w:after="465" w:line="300" w:lineRule="atLeast"/>
        <w:jc w:val="both"/>
        <w:rPr>
          <w:rFonts w:ascii="Arial" w:eastAsia="Times New Roman" w:hAnsi="Arial" w:cs="Arial"/>
          <w:color w:val="333333"/>
          <w:sz w:val="24"/>
          <w:szCs w:val="24"/>
          <w:lang w:val="es-UY" w:eastAsia="es-UY"/>
        </w:rPr>
      </w:pPr>
      <w:r w:rsidRPr="00653592">
        <w:rPr>
          <w:rFonts w:ascii="Arial" w:eastAsia="Times New Roman" w:hAnsi="Arial" w:cs="Arial"/>
          <w:color w:val="333333"/>
          <w:sz w:val="24"/>
          <w:szCs w:val="24"/>
          <w:lang w:val="es-UY" w:eastAsia="es-UY"/>
        </w:rPr>
        <w:t>¿Por qué servir es tan decisivo?, se pregunta a continuación el teólogo. Y contesta con el Capítulo 46 de Isaías.</w:t>
      </w:r>
    </w:p>
    <w:p w:rsidR="00653592" w:rsidRPr="00653592" w:rsidRDefault="00653592" w:rsidP="00653592">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653592">
        <w:rPr>
          <w:rFonts w:ascii="Arial" w:eastAsia="Times New Roman" w:hAnsi="Arial" w:cs="Arial"/>
          <w:b/>
          <w:bCs/>
          <w:i/>
          <w:iCs/>
          <w:color w:val="D49400"/>
          <w:sz w:val="24"/>
          <w:szCs w:val="24"/>
          <w:lang w:val="es-UY" w:eastAsia="es-UY"/>
        </w:rPr>
        <w:t>“El profeta, que es un poeta, está viendo que los dioses son una carga insoportable. Dios se diferencia de los ídolos en que como éstos no tienen identidad propia resultan una carga insoportable para sus adoradores. Dios, en cambio, es el que carga con nosotros. Aquel que está a hombro de todos y no lleva a nadie, no se parece a Dios”.</w:t>
      </w:r>
    </w:p>
    <w:p w:rsidR="00653592" w:rsidRPr="00653592" w:rsidRDefault="00653592" w:rsidP="00653592">
      <w:pPr>
        <w:shd w:val="clear" w:color="auto" w:fill="FFFFFF"/>
        <w:spacing w:after="465" w:line="300" w:lineRule="atLeast"/>
        <w:jc w:val="both"/>
        <w:rPr>
          <w:rFonts w:ascii="Arial" w:eastAsia="Times New Roman" w:hAnsi="Arial" w:cs="Arial"/>
          <w:color w:val="333333"/>
          <w:sz w:val="24"/>
          <w:szCs w:val="24"/>
          <w:lang w:val="es-UY" w:eastAsia="es-UY"/>
        </w:rPr>
      </w:pPr>
      <w:r w:rsidRPr="00653592">
        <w:rPr>
          <w:rFonts w:ascii="Arial" w:eastAsia="Times New Roman" w:hAnsi="Arial" w:cs="Arial"/>
          <w:color w:val="333333"/>
          <w:sz w:val="24"/>
          <w:szCs w:val="24"/>
          <w:lang w:val="es-UY" w:eastAsia="es-UY"/>
        </w:rPr>
        <w:t>Por eso, “la denominación de Dios Omnipotente es de la liturgia romana pagana y hay que quitarlo y cambiarlo. Dios es sólo amor y no se puede imponer a las malas”.</w:t>
      </w:r>
    </w:p>
    <w:p w:rsidR="00653592" w:rsidRPr="00653592" w:rsidRDefault="00653592" w:rsidP="00653592">
      <w:pPr>
        <w:shd w:val="clear" w:color="auto" w:fill="FFFFFF"/>
        <w:spacing w:after="465" w:line="300" w:lineRule="atLeast"/>
        <w:jc w:val="both"/>
        <w:rPr>
          <w:rFonts w:ascii="Arial" w:eastAsia="Times New Roman" w:hAnsi="Arial" w:cs="Arial"/>
          <w:color w:val="333333"/>
          <w:sz w:val="24"/>
          <w:szCs w:val="24"/>
          <w:lang w:val="es-UY" w:eastAsia="es-UY"/>
        </w:rPr>
      </w:pPr>
      <w:r w:rsidRPr="00653592">
        <w:rPr>
          <w:rFonts w:ascii="Arial" w:eastAsia="Times New Roman" w:hAnsi="Arial" w:cs="Arial"/>
          <w:color w:val="333333"/>
          <w:sz w:val="24"/>
          <w:szCs w:val="24"/>
          <w:lang w:val="es-UY" w:eastAsia="es-UY"/>
        </w:rPr>
        <w:t>De ahí que, para Trigo, “</w:t>
      </w:r>
      <w:r w:rsidRPr="00653592">
        <w:rPr>
          <w:rFonts w:ascii="Arial" w:eastAsia="Times New Roman" w:hAnsi="Arial" w:cs="Arial"/>
          <w:b/>
          <w:bCs/>
          <w:color w:val="474747"/>
          <w:sz w:val="24"/>
          <w:szCs w:val="24"/>
          <w:lang w:val="es-UY" w:eastAsia="es-UY"/>
        </w:rPr>
        <w:t>la primera eclesialidad es llevarse mutuamente en la fe,</w:t>
      </w:r>
      <w:r w:rsidRPr="00653592">
        <w:rPr>
          <w:rFonts w:ascii="Arial" w:eastAsia="Times New Roman" w:hAnsi="Arial" w:cs="Arial"/>
          <w:color w:val="333333"/>
          <w:sz w:val="24"/>
          <w:szCs w:val="24"/>
          <w:lang w:val="es-UY" w:eastAsia="es-UY"/>
        </w:rPr>
        <w:t> en el amor fraterno y en la vida concreta, como dice San Agustín”. Y “cuando lo que da el tono es el presidir o el magisterio, esa Iglesia adquiere un cariz corporativo y se absolutiza la institución. En esas iglesias está desterrada oficialmente la profecía. Puede asistirse a pobres y enfermos, peor no se hace como un servicio fraterno”.</w:t>
      </w:r>
    </w:p>
    <w:p w:rsidR="00653592" w:rsidRPr="00653592" w:rsidRDefault="00653592" w:rsidP="00653592">
      <w:pPr>
        <w:shd w:val="clear" w:color="auto" w:fill="FFFFFF"/>
        <w:spacing w:after="150" w:line="345" w:lineRule="atLeast"/>
        <w:jc w:val="both"/>
        <w:outlineLvl w:val="1"/>
        <w:rPr>
          <w:rFonts w:ascii="Arial" w:eastAsia="Times New Roman" w:hAnsi="Arial" w:cs="Arial"/>
          <w:b/>
          <w:bCs/>
          <w:color w:val="474747"/>
          <w:sz w:val="24"/>
          <w:szCs w:val="24"/>
          <w:lang w:val="es-UY" w:eastAsia="es-UY"/>
        </w:rPr>
      </w:pPr>
      <w:r w:rsidRPr="00653592">
        <w:rPr>
          <w:rFonts w:ascii="Arial" w:eastAsia="Times New Roman" w:hAnsi="Arial" w:cs="Arial"/>
          <w:b/>
          <w:bCs/>
          <w:color w:val="474747"/>
          <w:sz w:val="24"/>
          <w:szCs w:val="24"/>
          <w:lang w:val="es-UY" w:eastAsia="es-UY"/>
        </w:rPr>
        <w:t>En la Iglesia sigue sin aceptarse el concilio</w:t>
      </w:r>
    </w:p>
    <w:p w:rsidR="00653592" w:rsidRPr="00653592" w:rsidRDefault="00653592" w:rsidP="00653592">
      <w:pPr>
        <w:shd w:val="clear" w:color="auto" w:fill="FFFFFF"/>
        <w:spacing w:after="465" w:line="300" w:lineRule="atLeast"/>
        <w:jc w:val="both"/>
        <w:rPr>
          <w:rFonts w:ascii="Arial" w:eastAsia="Times New Roman" w:hAnsi="Arial" w:cs="Arial"/>
          <w:color w:val="333333"/>
          <w:sz w:val="24"/>
          <w:szCs w:val="24"/>
          <w:lang w:val="es-UY" w:eastAsia="es-UY"/>
        </w:rPr>
      </w:pPr>
      <w:r w:rsidRPr="00653592">
        <w:rPr>
          <w:rFonts w:ascii="Arial" w:eastAsia="Times New Roman" w:hAnsi="Arial" w:cs="Arial"/>
          <w:color w:val="333333"/>
          <w:sz w:val="24"/>
          <w:szCs w:val="24"/>
          <w:lang w:val="es-UY" w:eastAsia="es-UY"/>
        </w:rPr>
        <w:t>Y es que, según Trigo, “en la Iglesia sigue sin aceptarse el Concilio Vaticano II en buena medida”, aunque, a su juicio, la tendencia está cambiando, porque </w:t>
      </w:r>
      <w:r w:rsidRPr="00653592">
        <w:rPr>
          <w:rFonts w:ascii="Arial" w:eastAsia="Times New Roman" w:hAnsi="Arial" w:cs="Arial"/>
          <w:b/>
          <w:bCs/>
          <w:color w:val="474747"/>
          <w:sz w:val="24"/>
          <w:szCs w:val="24"/>
          <w:lang w:val="es-UY" w:eastAsia="es-UY"/>
        </w:rPr>
        <w:t>“el Papa Francisco es un profeta y una bendición para la Iglesia y para el mundo,</w:t>
      </w:r>
      <w:r w:rsidRPr="00653592">
        <w:rPr>
          <w:rFonts w:ascii="Arial" w:eastAsia="Times New Roman" w:hAnsi="Arial" w:cs="Arial"/>
          <w:color w:val="333333"/>
          <w:sz w:val="24"/>
          <w:szCs w:val="24"/>
          <w:lang w:val="es-UY" w:eastAsia="es-UY"/>
        </w:rPr>
        <w:t> que ha logrado remecer a la Iglesia desde el Dios de Jesús y con su Espíritu, que se empeña en discernir”</w:t>
      </w:r>
    </w:p>
    <w:p w:rsidR="00653592" w:rsidRPr="00653592" w:rsidRDefault="00653592" w:rsidP="00653592">
      <w:pPr>
        <w:shd w:val="clear" w:color="auto" w:fill="FFFFFF"/>
        <w:spacing w:after="465" w:line="300" w:lineRule="atLeast"/>
        <w:jc w:val="both"/>
        <w:rPr>
          <w:rFonts w:ascii="Arial" w:eastAsia="Times New Roman" w:hAnsi="Arial" w:cs="Arial"/>
          <w:color w:val="333333"/>
          <w:sz w:val="24"/>
          <w:szCs w:val="24"/>
          <w:lang w:val="es-UY" w:eastAsia="es-UY"/>
        </w:rPr>
      </w:pPr>
      <w:r w:rsidRPr="00653592">
        <w:rPr>
          <w:rFonts w:ascii="Arial" w:eastAsia="Times New Roman" w:hAnsi="Arial" w:cs="Arial"/>
          <w:color w:val="333333"/>
          <w:sz w:val="24"/>
          <w:szCs w:val="24"/>
          <w:lang w:val="es-UY" w:eastAsia="es-UY"/>
        </w:rPr>
        <w:t>Por eso, “lo más importante es la </w:t>
      </w:r>
      <w:r w:rsidRPr="00653592">
        <w:rPr>
          <w:rFonts w:ascii="Arial" w:eastAsia="Times New Roman" w:hAnsi="Arial" w:cs="Arial"/>
          <w:b/>
          <w:bCs/>
          <w:color w:val="474747"/>
          <w:sz w:val="24"/>
          <w:szCs w:val="24"/>
          <w:lang w:val="es-UY" w:eastAsia="es-UY"/>
        </w:rPr>
        <w:t>primera eclesialidad</w:t>
      </w:r>
      <w:r w:rsidRPr="00653592">
        <w:rPr>
          <w:rFonts w:ascii="Arial" w:eastAsia="Times New Roman" w:hAnsi="Arial" w:cs="Arial"/>
          <w:color w:val="333333"/>
          <w:sz w:val="24"/>
          <w:szCs w:val="24"/>
          <w:lang w:val="es-UY" w:eastAsia="es-UY"/>
        </w:rPr>
        <w:t>: llevarnos todos en la fe, en el amor fraterno y en la vida cristiana. Eso seis oficios con importantísimos para que se dé esto según Jesús. Cuando la Iglesia funciona así (la de Medellín y Puebla), es una tremenda bendición para los cristianos y para sus pueblos. Y la prueba de la autenticidad evangélica fue la persecución. Y hubo más mártires que nunca. Y, además, los que martirizaban también se llamaban cristianos”</w:t>
      </w:r>
    </w:p>
    <w:p w:rsidR="00653592" w:rsidRPr="00653592" w:rsidRDefault="00653592" w:rsidP="00653592">
      <w:pPr>
        <w:shd w:val="clear" w:color="auto" w:fill="FFFFFF"/>
        <w:spacing w:after="465" w:line="300" w:lineRule="atLeast"/>
        <w:jc w:val="both"/>
        <w:rPr>
          <w:rFonts w:ascii="Arial" w:eastAsia="Times New Roman" w:hAnsi="Arial" w:cs="Arial"/>
          <w:color w:val="333333"/>
          <w:sz w:val="24"/>
          <w:szCs w:val="24"/>
          <w:lang w:val="es-UY" w:eastAsia="es-UY"/>
        </w:rPr>
      </w:pPr>
      <w:r w:rsidRPr="00653592">
        <w:rPr>
          <w:rFonts w:ascii="Arial" w:eastAsia="Times New Roman" w:hAnsi="Arial" w:cs="Arial"/>
          <w:color w:val="333333"/>
          <w:sz w:val="24"/>
          <w:szCs w:val="24"/>
          <w:lang w:val="es-UY" w:eastAsia="es-UY"/>
        </w:rPr>
        <w:t>Para el teólogo venezolano, </w:t>
      </w:r>
      <w:r w:rsidRPr="00653592">
        <w:rPr>
          <w:rFonts w:ascii="Arial" w:eastAsia="Times New Roman" w:hAnsi="Arial" w:cs="Arial"/>
          <w:b/>
          <w:bCs/>
          <w:color w:val="474747"/>
          <w:sz w:val="24"/>
          <w:szCs w:val="24"/>
          <w:lang w:val="es-UY" w:eastAsia="es-UY"/>
        </w:rPr>
        <w:t>“la Iglesia se convierte en una corporación y hay curas que, si no existieran, sería mucho mejor para todos.</w:t>
      </w:r>
      <w:r w:rsidRPr="00653592">
        <w:rPr>
          <w:rFonts w:ascii="Arial" w:eastAsia="Times New Roman" w:hAnsi="Arial" w:cs="Arial"/>
          <w:color w:val="333333"/>
          <w:sz w:val="24"/>
          <w:szCs w:val="24"/>
          <w:lang w:val="es-UY" w:eastAsia="es-UY"/>
        </w:rPr>
        <w:t> Y eso, a mí, me causa mucha tristeza. Al igual que el derecho canónico, que sigue avalando cosas que no son cristianas, porque, en gran parte, ese Derecho no es cristiano, sigue siendo romano”. Y el teólogo arrancó una sonora ovación de los presentes.</w:t>
      </w:r>
    </w:p>
    <w:p w:rsidR="00653592" w:rsidRPr="00653592" w:rsidRDefault="00653592" w:rsidP="00653592">
      <w:pPr>
        <w:shd w:val="clear" w:color="auto" w:fill="FFFFFF"/>
        <w:spacing w:after="150" w:line="345" w:lineRule="atLeast"/>
        <w:jc w:val="both"/>
        <w:outlineLvl w:val="1"/>
        <w:rPr>
          <w:rFonts w:ascii="Arial" w:eastAsia="Times New Roman" w:hAnsi="Arial" w:cs="Arial"/>
          <w:b/>
          <w:bCs/>
          <w:color w:val="474747"/>
          <w:sz w:val="24"/>
          <w:szCs w:val="24"/>
          <w:lang w:val="es-UY" w:eastAsia="es-UY"/>
        </w:rPr>
      </w:pPr>
      <w:r w:rsidRPr="00653592">
        <w:rPr>
          <w:rFonts w:ascii="Arial" w:eastAsia="Times New Roman" w:hAnsi="Arial" w:cs="Arial"/>
          <w:b/>
          <w:bCs/>
          <w:color w:val="474747"/>
          <w:sz w:val="24"/>
          <w:szCs w:val="24"/>
          <w:lang w:val="es-UY" w:eastAsia="es-UY"/>
        </w:rPr>
        <w:t>Sínodo amazónico y nuevos ministerios</w:t>
      </w:r>
    </w:p>
    <w:p w:rsidR="00653592" w:rsidRPr="00653592" w:rsidRDefault="00653592" w:rsidP="00653592">
      <w:pPr>
        <w:shd w:val="clear" w:color="auto" w:fill="FFFFFF"/>
        <w:spacing w:after="465" w:line="300" w:lineRule="atLeast"/>
        <w:jc w:val="both"/>
        <w:rPr>
          <w:rFonts w:ascii="Arial" w:eastAsia="Times New Roman" w:hAnsi="Arial" w:cs="Arial"/>
          <w:color w:val="333333"/>
          <w:sz w:val="24"/>
          <w:szCs w:val="24"/>
          <w:lang w:val="es-UY" w:eastAsia="es-UY"/>
        </w:rPr>
      </w:pPr>
      <w:r w:rsidRPr="00653592">
        <w:rPr>
          <w:rFonts w:ascii="Arial" w:eastAsia="Times New Roman" w:hAnsi="Arial" w:cs="Arial"/>
          <w:color w:val="333333"/>
          <w:sz w:val="24"/>
          <w:szCs w:val="24"/>
          <w:lang w:val="es-UY" w:eastAsia="es-UY"/>
        </w:rPr>
        <w:t>El segundo panelista, </w:t>
      </w:r>
      <w:r w:rsidRPr="00653592">
        <w:rPr>
          <w:rFonts w:ascii="Arial" w:eastAsia="Times New Roman" w:hAnsi="Arial" w:cs="Arial"/>
          <w:b/>
          <w:bCs/>
          <w:color w:val="474747"/>
          <w:sz w:val="24"/>
          <w:szCs w:val="24"/>
          <w:lang w:val="es-UY" w:eastAsia="es-UY"/>
        </w:rPr>
        <w:t>Peter Hünermann</w:t>
      </w:r>
      <w:r w:rsidRPr="00653592">
        <w:rPr>
          <w:rFonts w:ascii="Arial" w:eastAsia="Times New Roman" w:hAnsi="Arial" w:cs="Arial"/>
          <w:color w:val="333333"/>
          <w:sz w:val="24"/>
          <w:szCs w:val="24"/>
          <w:lang w:val="es-UY" w:eastAsia="es-UY"/>
        </w:rPr>
        <w:t>, habla de la renovación del ministerio pastoral a la luz del paradigma teológico de la Amazonía y la visión del Papa Francisco. Con su acento alemán tan marcado, en la sala parece estar resonando la voz del Papa Ratzinger.</w:t>
      </w:r>
    </w:p>
    <w:p w:rsidR="00653592" w:rsidRPr="00653592" w:rsidRDefault="00653592" w:rsidP="00653592">
      <w:pPr>
        <w:shd w:val="clear" w:color="auto" w:fill="FFFFFF"/>
        <w:spacing w:after="465" w:line="300" w:lineRule="atLeast"/>
        <w:jc w:val="both"/>
        <w:rPr>
          <w:rFonts w:ascii="Arial" w:eastAsia="Times New Roman" w:hAnsi="Arial" w:cs="Arial"/>
          <w:color w:val="333333"/>
          <w:sz w:val="24"/>
          <w:szCs w:val="24"/>
          <w:lang w:val="es-UY" w:eastAsia="es-UY"/>
        </w:rPr>
      </w:pPr>
      <w:r w:rsidRPr="00653592">
        <w:rPr>
          <w:rFonts w:ascii="Arial" w:eastAsia="Times New Roman" w:hAnsi="Arial" w:cs="Arial"/>
          <w:color w:val="333333"/>
          <w:sz w:val="24"/>
          <w:szCs w:val="24"/>
          <w:lang w:val="es-UY" w:eastAsia="es-UY"/>
        </w:rPr>
        <w:t>El célebre teólogo alemán recordó que “el Sínodo Amazónico habló de nuevos ministerios y el Papa pidió creatividad en este ámbito de los nuevos ministerios”, porque </w:t>
      </w:r>
      <w:r w:rsidRPr="00653592">
        <w:rPr>
          <w:rFonts w:ascii="Arial" w:eastAsia="Times New Roman" w:hAnsi="Arial" w:cs="Arial"/>
          <w:b/>
          <w:bCs/>
          <w:color w:val="474747"/>
          <w:sz w:val="24"/>
          <w:szCs w:val="24"/>
          <w:lang w:val="es-UY" w:eastAsia="es-UY"/>
        </w:rPr>
        <w:t>“el Papa se pone en línea del Vaticano II y de sus innovaciones, que corrigen los pronunciamientos de Trento”,</w:t>
      </w:r>
      <w:r w:rsidRPr="00653592">
        <w:rPr>
          <w:rFonts w:ascii="Arial" w:eastAsia="Times New Roman" w:hAnsi="Arial" w:cs="Arial"/>
          <w:color w:val="333333"/>
          <w:sz w:val="24"/>
          <w:szCs w:val="24"/>
          <w:lang w:val="es-UY" w:eastAsia="es-UY"/>
        </w:rPr>
        <w:t> cuando “en muchos círculos de la Iglesia todavía no se ha plasmado el cambio que inició el Vaticano II”.</w:t>
      </w:r>
    </w:p>
    <w:p w:rsidR="00653592" w:rsidRPr="00653592" w:rsidRDefault="00653592" w:rsidP="00653592">
      <w:pPr>
        <w:shd w:val="clear" w:color="auto" w:fill="FFFFFF"/>
        <w:spacing w:after="0" w:line="240" w:lineRule="auto"/>
        <w:jc w:val="both"/>
        <w:rPr>
          <w:rFonts w:ascii="Helvetica" w:eastAsia="Times New Roman" w:hAnsi="Helvetica" w:cs="Helvetica"/>
          <w:color w:val="1C2022"/>
          <w:sz w:val="24"/>
          <w:szCs w:val="24"/>
          <w:lang w:val="es-ES" w:eastAsia="es-UY"/>
        </w:rPr>
      </w:pPr>
    </w:p>
    <w:p w:rsidR="00653592" w:rsidRPr="00653592" w:rsidRDefault="00653592" w:rsidP="00653592">
      <w:pPr>
        <w:shd w:val="clear" w:color="auto" w:fill="FFFFFF"/>
        <w:spacing w:after="465" w:line="300" w:lineRule="atLeast"/>
        <w:jc w:val="both"/>
        <w:rPr>
          <w:rFonts w:ascii="Arial" w:eastAsia="Times New Roman" w:hAnsi="Arial" w:cs="Arial"/>
          <w:color w:val="333333"/>
          <w:sz w:val="24"/>
          <w:szCs w:val="24"/>
          <w:lang w:val="es-UY" w:eastAsia="es-UY"/>
        </w:rPr>
      </w:pPr>
      <w:r w:rsidRPr="00653592">
        <w:rPr>
          <w:rFonts w:ascii="Arial" w:eastAsia="Times New Roman" w:hAnsi="Arial" w:cs="Arial"/>
          <w:color w:val="333333"/>
          <w:sz w:val="24"/>
          <w:szCs w:val="24"/>
          <w:lang w:val="es-UY" w:eastAsia="es-UY"/>
        </w:rPr>
        <w:t>Hünermann pidió “</w:t>
      </w:r>
      <w:r w:rsidRPr="00653592">
        <w:rPr>
          <w:rFonts w:ascii="Arial" w:eastAsia="Times New Roman" w:hAnsi="Arial" w:cs="Arial"/>
          <w:b/>
          <w:bCs/>
          <w:color w:val="474747"/>
          <w:sz w:val="24"/>
          <w:szCs w:val="24"/>
          <w:lang w:val="es-UY" w:eastAsia="es-UY"/>
        </w:rPr>
        <w:t>apertura real a los ministerios que se necesitan hoy en día</w:t>
      </w:r>
      <w:r w:rsidRPr="00653592">
        <w:rPr>
          <w:rFonts w:ascii="Arial" w:eastAsia="Times New Roman" w:hAnsi="Arial" w:cs="Arial"/>
          <w:color w:val="333333"/>
          <w:sz w:val="24"/>
          <w:szCs w:val="24"/>
          <w:lang w:val="es-UY" w:eastAsia="es-UY"/>
        </w:rPr>
        <w:t>. Después del Vaticano II, en todos los continentes, hubo un proceso de crear nuevos servicios, como los cooperadores pastorales, y nuevas congregaciones con nuevas vocaciones dedicadas a nuevos servicios. Por ejemplo, en África”.</w:t>
      </w:r>
    </w:p>
    <w:p w:rsidR="00653592" w:rsidRPr="00653592" w:rsidRDefault="00653592" w:rsidP="00653592">
      <w:pPr>
        <w:shd w:val="clear" w:color="auto" w:fill="FFFFFF"/>
        <w:spacing w:after="465" w:line="300" w:lineRule="atLeast"/>
        <w:jc w:val="both"/>
        <w:rPr>
          <w:rFonts w:ascii="Arial" w:eastAsia="Times New Roman" w:hAnsi="Arial" w:cs="Arial"/>
          <w:color w:val="333333"/>
          <w:sz w:val="24"/>
          <w:szCs w:val="24"/>
          <w:lang w:val="es-UY" w:eastAsia="es-UY"/>
        </w:rPr>
      </w:pPr>
      <w:r w:rsidRPr="00653592">
        <w:rPr>
          <w:rFonts w:ascii="Arial" w:eastAsia="Times New Roman" w:hAnsi="Arial" w:cs="Arial"/>
          <w:color w:val="333333"/>
          <w:sz w:val="24"/>
          <w:szCs w:val="24"/>
          <w:lang w:val="es-UY" w:eastAsia="es-UY"/>
        </w:rPr>
        <w:t>Y añadió: “Sin el servicio de los catequistas, la Iglesia en África no podría existir, pero aún así siguen sin estar integrados en el orden sacerdotal”.</w:t>
      </w:r>
    </w:p>
    <w:p w:rsidR="00653592" w:rsidRPr="00653592" w:rsidRDefault="00653592" w:rsidP="00653592">
      <w:pPr>
        <w:shd w:val="clear" w:color="auto" w:fill="FFFFFF"/>
        <w:spacing w:after="465" w:line="300" w:lineRule="atLeast"/>
        <w:jc w:val="both"/>
        <w:rPr>
          <w:rFonts w:ascii="Arial" w:eastAsia="Times New Roman" w:hAnsi="Arial" w:cs="Arial"/>
          <w:color w:val="333333"/>
          <w:sz w:val="24"/>
          <w:szCs w:val="24"/>
          <w:lang w:val="es-UY" w:eastAsia="es-UY"/>
        </w:rPr>
      </w:pPr>
      <w:r w:rsidRPr="00653592">
        <w:rPr>
          <w:rFonts w:ascii="Arial" w:eastAsia="Times New Roman" w:hAnsi="Arial" w:cs="Arial"/>
          <w:color w:val="333333"/>
          <w:sz w:val="24"/>
          <w:szCs w:val="24"/>
          <w:lang w:val="es-UY" w:eastAsia="es-UY"/>
        </w:rPr>
        <w:t>Para concluir, Hünermann aseguró que “el resultado del Sínodo Amazónico es una gran ejemplo para toda la Iglesia. Ahora, hay que reflexionar cómo poner sus conclusiones en práctica. Y la invitación del Papa a la Iglesia de articular una Iglesia misionera en la Amazonía tiene un carácter de modelo para toda la Iglesia. Y eso me hace muy feliz”.</w:t>
      </w:r>
    </w:p>
    <w:p w:rsidR="00653592" w:rsidRPr="00653592" w:rsidRDefault="00653592" w:rsidP="00653592">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653592">
        <w:rPr>
          <w:rFonts w:ascii="Arial" w:eastAsia="Times New Roman" w:hAnsi="Arial" w:cs="Arial"/>
          <w:b/>
          <w:bCs/>
          <w:color w:val="474747"/>
          <w:sz w:val="26"/>
          <w:szCs w:val="26"/>
          <w:lang w:val="es-UY" w:eastAsia="es-UY"/>
        </w:rPr>
        <w:t>Repensar los ministerios</w:t>
      </w:r>
    </w:p>
    <w:p w:rsidR="00653592" w:rsidRPr="00653592" w:rsidRDefault="00653592" w:rsidP="00653592">
      <w:pPr>
        <w:shd w:val="clear" w:color="auto" w:fill="FFFFFF"/>
        <w:spacing w:after="465" w:line="300" w:lineRule="atLeast"/>
        <w:jc w:val="both"/>
        <w:rPr>
          <w:rFonts w:ascii="Arial" w:eastAsia="Times New Roman" w:hAnsi="Arial" w:cs="Arial"/>
          <w:color w:val="333333"/>
          <w:sz w:val="24"/>
          <w:szCs w:val="24"/>
          <w:lang w:val="es-UY" w:eastAsia="es-UY"/>
        </w:rPr>
      </w:pPr>
      <w:r w:rsidRPr="00653592">
        <w:rPr>
          <w:rFonts w:ascii="Arial" w:eastAsia="Times New Roman" w:hAnsi="Arial" w:cs="Arial"/>
          <w:color w:val="333333"/>
          <w:sz w:val="24"/>
          <w:szCs w:val="24"/>
          <w:lang w:val="es-UY" w:eastAsia="es-UY"/>
        </w:rPr>
        <w:t>A continuación, intervino el brasileño </w:t>
      </w:r>
      <w:r w:rsidRPr="00653592">
        <w:rPr>
          <w:rFonts w:ascii="Arial" w:eastAsia="Times New Roman" w:hAnsi="Arial" w:cs="Arial"/>
          <w:b/>
          <w:bCs/>
          <w:color w:val="474747"/>
          <w:sz w:val="24"/>
          <w:szCs w:val="24"/>
          <w:lang w:val="es-UY" w:eastAsia="es-UY"/>
        </w:rPr>
        <w:t>Antonio Almeida</w:t>
      </w:r>
      <w:r w:rsidRPr="00653592">
        <w:rPr>
          <w:rFonts w:ascii="Arial" w:eastAsia="Times New Roman" w:hAnsi="Arial" w:cs="Arial"/>
          <w:color w:val="333333"/>
          <w:sz w:val="24"/>
          <w:szCs w:val="24"/>
          <w:lang w:val="es-UY" w:eastAsia="es-UY"/>
        </w:rPr>
        <w:t>, doctor en Teología por la Gregoriana de Roma, que disertó sobre 'Repensar los ministerios en la Iglesia después del Sínodo para la Amazonía'</w:t>
      </w:r>
    </w:p>
    <w:p w:rsidR="00653592" w:rsidRPr="00653592" w:rsidRDefault="00653592" w:rsidP="00653592">
      <w:pPr>
        <w:shd w:val="clear" w:color="auto" w:fill="FFFFFF"/>
        <w:spacing w:after="465" w:line="300" w:lineRule="atLeast"/>
        <w:jc w:val="both"/>
        <w:rPr>
          <w:rFonts w:ascii="Arial" w:eastAsia="Times New Roman" w:hAnsi="Arial" w:cs="Arial"/>
          <w:color w:val="333333"/>
          <w:sz w:val="24"/>
          <w:szCs w:val="24"/>
          <w:lang w:val="es-UY" w:eastAsia="es-UY"/>
        </w:rPr>
      </w:pPr>
      <w:r w:rsidRPr="00653592">
        <w:rPr>
          <w:rFonts w:ascii="Arial" w:eastAsia="Times New Roman" w:hAnsi="Arial" w:cs="Arial"/>
          <w:color w:val="333333"/>
          <w:sz w:val="24"/>
          <w:szCs w:val="24"/>
          <w:lang w:val="es-UY" w:eastAsia="es-UY"/>
        </w:rPr>
        <w:t>A su juicio, tanto la preparación con el desarrollo del Sínodo de la Amazonía fue absolutamente innovador. Quizás porque “el elemento central del Sínodo fue la vida” y “la conversión pastoral la clave de lectura del documento final”.</w:t>
      </w:r>
    </w:p>
    <w:p w:rsidR="00653592" w:rsidRPr="00653592" w:rsidRDefault="00653592" w:rsidP="00653592">
      <w:pPr>
        <w:shd w:val="clear" w:color="auto" w:fill="FFFFFF"/>
        <w:spacing w:after="0" w:line="240" w:lineRule="auto"/>
        <w:rPr>
          <w:rFonts w:ascii="Helvetica" w:eastAsia="Times New Roman" w:hAnsi="Helvetica" w:cs="Helvetica"/>
          <w:color w:val="1C2022"/>
          <w:sz w:val="24"/>
          <w:szCs w:val="24"/>
          <w:lang w:val="es-ES" w:eastAsia="es-UY"/>
        </w:rPr>
      </w:pPr>
    </w:p>
    <w:p w:rsidR="00653592" w:rsidRPr="00653592" w:rsidRDefault="00653592" w:rsidP="00653592">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653592">
        <w:rPr>
          <w:rFonts w:ascii="Arial" w:eastAsia="Times New Roman" w:hAnsi="Arial" w:cs="Arial"/>
          <w:b/>
          <w:bCs/>
          <w:i/>
          <w:iCs/>
          <w:color w:val="D49400"/>
          <w:sz w:val="24"/>
          <w:szCs w:val="24"/>
          <w:lang w:val="es-UY" w:eastAsia="es-UY"/>
        </w:rPr>
        <w:t>“En cuando a los nuevos ministerios, son un hecho en la región amazónica. Estamos asistiendo a una explosión ministerial por la concepción del Vaticano II, por el deseo de participación de la gente y por las múltiples necesidades que surgían en las comunidades, para que la Iglesia diera respuesta”</w:t>
      </w:r>
    </w:p>
    <w:p w:rsidR="00653592" w:rsidRPr="00653592" w:rsidRDefault="00653592" w:rsidP="00653592">
      <w:pPr>
        <w:shd w:val="clear" w:color="auto" w:fill="FFFFFF"/>
        <w:spacing w:after="465" w:line="300" w:lineRule="atLeast"/>
        <w:jc w:val="both"/>
        <w:rPr>
          <w:rFonts w:ascii="Arial" w:eastAsia="Times New Roman" w:hAnsi="Arial" w:cs="Arial"/>
          <w:color w:val="333333"/>
          <w:sz w:val="24"/>
          <w:szCs w:val="24"/>
          <w:lang w:val="es-UY" w:eastAsia="es-UY"/>
        </w:rPr>
      </w:pPr>
      <w:r w:rsidRPr="00653592">
        <w:rPr>
          <w:rFonts w:ascii="Arial" w:eastAsia="Times New Roman" w:hAnsi="Arial" w:cs="Arial"/>
          <w:color w:val="333333"/>
          <w:sz w:val="24"/>
          <w:szCs w:val="24"/>
          <w:lang w:val="es-UY" w:eastAsia="es-UY"/>
        </w:rPr>
        <w:t>A su juicio, “</w:t>
      </w:r>
      <w:r w:rsidRPr="00653592">
        <w:rPr>
          <w:rFonts w:ascii="Arial" w:eastAsia="Times New Roman" w:hAnsi="Arial" w:cs="Arial"/>
          <w:b/>
          <w:bCs/>
          <w:color w:val="474747"/>
          <w:sz w:val="24"/>
          <w:szCs w:val="24"/>
          <w:lang w:val="es-UY" w:eastAsia="es-UY"/>
        </w:rPr>
        <w:t>en la Amazonía ya están presentes los nuevos ministerios</w:t>
      </w:r>
      <w:r w:rsidRPr="00653592">
        <w:rPr>
          <w:rFonts w:ascii="Arial" w:eastAsia="Times New Roman" w:hAnsi="Arial" w:cs="Arial"/>
          <w:color w:val="333333"/>
          <w:sz w:val="24"/>
          <w:szCs w:val="24"/>
          <w:lang w:val="es-UY" w:eastAsia="es-UY"/>
        </w:rPr>
        <w:t>. La novedad es la creación de ministerios propios para la Amazonía. Por ejemplo, el ministerio de la acogida de los emigrantes o el ministerio para el cuidado de la casa común o el ministerio para la promoción de la ecología integral”</w:t>
      </w:r>
    </w:p>
    <w:p w:rsidR="00653592" w:rsidRPr="00653592" w:rsidRDefault="00653592" w:rsidP="00653592">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653592">
        <w:rPr>
          <w:rFonts w:ascii="Arial" w:eastAsia="Times New Roman" w:hAnsi="Arial" w:cs="Arial"/>
          <w:b/>
          <w:bCs/>
          <w:color w:val="474747"/>
          <w:sz w:val="26"/>
          <w:szCs w:val="26"/>
          <w:lang w:val="es-UY" w:eastAsia="es-UY"/>
        </w:rPr>
        <w:t>Como en la Iglesia antigua</w:t>
      </w:r>
    </w:p>
    <w:p w:rsidR="00653592" w:rsidRPr="00653592" w:rsidRDefault="00653592" w:rsidP="00653592">
      <w:pPr>
        <w:shd w:val="clear" w:color="auto" w:fill="FFFFFF"/>
        <w:spacing w:after="465" w:line="300" w:lineRule="atLeast"/>
        <w:jc w:val="both"/>
        <w:rPr>
          <w:rFonts w:ascii="Arial" w:eastAsia="Times New Roman" w:hAnsi="Arial" w:cs="Arial"/>
          <w:color w:val="333333"/>
          <w:sz w:val="24"/>
          <w:szCs w:val="24"/>
          <w:lang w:val="es-UY" w:eastAsia="es-UY"/>
        </w:rPr>
      </w:pPr>
      <w:r w:rsidRPr="00653592">
        <w:rPr>
          <w:rFonts w:ascii="Arial" w:eastAsia="Times New Roman" w:hAnsi="Arial" w:cs="Arial"/>
          <w:color w:val="333333"/>
          <w:sz w:val="24"/>
          <w:szCs w:val="24"/>
          <w:lang w:val="es-UY" w:eastAsia="es-UY"/>
        </w:rPr>
        <w:t>Según Almeida, “los ministerios surgen en las comunidades, para que éstas tengan vida y presten su servicio a la sociedad. Así era en la Iglesia antigua, con una</w:t>
      </w:r>
      <w:r w:rsidRPr="00653592">
        <w:rPr>
          <w:rFonts w:ascii="Arial" w:eastAsia="Times New Roman" w:hAnsi="Arial" w:cs="Arial"/>
          <w:b/>
          <w:bCs/>
          <w:color w:val="474747"/>
          <w:sz w:val="24"/>
          <w:szCs w:val="24"/>
          <w:lang w:val="es-UY" w:eastAsia="es-UY"/>
        </w:rPr>
        <w:t> estrecha relación entre comunidad y ministerios</w:t>
      </w:r>
      <w:r w:rsidRPr="00653592">
        <w:rPr>
          <w:rFonts w:ascii="Arial" w:eastAsia="Times New Roman" w:hAnsi="Arial" w:cs="Arial"/>
          <w:color w:val="333333"/>
          <w:sz w:val="24"/>
          <w:szCs w:val="24"/>
          <w:lang w:val="es-UY" w:eastAsia="es-UY"/>
        </w:rPr>
        <w:t>. Ministerios que no eran un honor ni un premio, sino un servicio a una comunidad concreta, para su vida y para su misión”.</w:t>
      </w:r>
    </w:p>
    <w:p w:rsidR="00653592" w:rsidRPr="00653592" w:rsidRDefault="00653592" w:rsidP="00653592">
      <w:pPr>
        <w:shd w:val="clear" w:color="auto" w:fill="FFFFFF"/>
        <w:spacing w:after="465" w:line="300" w:lineRule="atLeast"/>
        <w:jc w:val="both"/>
        <w:rPr>
          <w:rFonts w:ascii="Arial" w:eastAsia="Times New Roman" w:hAnsi="Arial" w:cs="Arial"/>
          <w:color w:val="333333"/>
          <w:sz w:val="24"/>
          <w:szCs w:val="24"/>
          <w:lang w:val="es-UY" w:eastAsia="es-UY"/>
        </w:rPr>
      </w:pPr>
      <w:r w:rsidRPr="00653592">
        <w:rPr>
          <w:rFonts w:ascii="Arial" w:eastAsia="Times New Roman" w:hAnsi="Arial" w:cs="Arial"/>
          <w:color w:val="333333"/>
          <w:sz w:val="24"/>
          <w:szCs w:val="24"/>
          <w:lang w:val="es-UY" w:eastAsia="es-UY"/>
        </w:rPr>
        <w:t>“El Sínodo propone que laicos y laicas puedan asumir la conducción pastoral de la comunidad. Y otro texto propone que las mujeres asuman la animación pastoral de la comunidad. ¿Por qué la insistencia en las mujeres? Porque son las mujeres las que llevan las comunidades. Sin las mujeres, laicas o religiosas, las comunidades morirían”.</w:t>
      </w:r>
    </w:p>
    <w:p w:rsidR="00653592" w:rsidRPr="00653592" w:rsidRDefault="00653592" w:rsidP="00653592">
      <w:pPr>
        <w:shd w:val="clear" w:color="auto" w:fill="FFFFFF"/>
        <w:spacing w:after="0" w:line="240" w:lineRule="auto"/>
        <w:rPr>
          <w:rFonts w:ascii="Helvetica" w:eastAsia="Times New Roman" w:hAnsi="Helvetica" w:cs="Helvetica"/>
          <w:color w:val="1C2022"/>
          <w:sz w:val="24"/>
          <w:szCs w:val="24"/>
          <w:lang w:val="es-ES" w:eastAsia="es-UY"/>
        </w:rPr>
      </w:pPr>
    </w:p>
    <w:p w:rsidR="00653592" w:rsidRPr="00653592" w:rsidRDefault="00653592" w:rsidP="00653592">
      <w:pPr>
        <w:shd w:val="clear" w:color="auto" w:fill="FFFFFF"/>
        <w:spacing w:after="465" w:line="300" w:lineRule="atLeast"/>
        <w:jc w:val="both"/>
        <w:rPr>
          <w:rFonts w:ascii="Arial" w:eastAsia="Times New Roman" w:hAnsi="Arial" w:cs="Arial"/>
          <w:color w:val="333333"/>
          <w:sz w:val="24"/>
          <w:szCs w:val="24"/>
          <w:lang w:val="es-UY" w:eastAsia="es-UY"/>
        </w:rPr>
      </w:pPr>
      <w:r w:rsidRPr="00653592">
        <w:rPr>
          <w:rFonts w:ascii="Arial" w:eastAsia="Times New Roman" w:hAnsi="Arial" w:cs="Arial"/>
          <w:color w:val="333333"/>
          <w:sz w:val="24"/>
          <w:szCs w:val="24"/>
          <w:lang w:val="es-UY" w:eastAsia="es-UY"/>
        </w:rPr>
        <w:t>En un excursus, Antonio Almeida, abordó el tema de los 'viri probati' o presbíteros comunitarios para comunidades sin eucaristía, siguiendo la propuesta de monseñor Lobinger”.</w:t>
      </w:r>
    </w:p>
    <w:p w:rsidR="00653592" w:rsidRPr="00653592" w:rsidRDefault="00653592" w:rsidP="00653592">
      <w:pPr>
        <w:shd w:val="clear" w:color="auto" w:fill="FFFFFF"/>
        <w:spacing w:after="465" w:line="300" w:lineRule="atLeast"/>
        <w:jc w:val="both"/>
        <w:rPr>
          <w:rFonts w:ascii="Arial" w:eastAsia="Times New Roman" w:hAnsi="Arial" w:cs="Arial"/>
          <w:color w:val="333333"/>
          <w:sz w:val="24"/>
          <w:szCs w:val="24"/>
          <w:lang w:val="es-UY" w:eastAsia="es-UY"/>
        </w:rPr>
      </w:pPr>
      <w:r w:rsidRPr="00653592">
        <w:rPr>
          <w:rFonts w:ascii="Arial" w:eastAsia="Times New Roman" w:hAnsi="Arial" w:cs="Arial"/>
          <w:color w:val="333333"/>
          <w:sz w:val="24"/>
          <w:szCs w:val="24"/>
          <w:lang w:val="es-UY" w:eastAsia="es-UY"/>
        </w:rPr>
        <w:t>Para Almeida, “</w:t>
      </w:r>
      <w:r w:rsidRPr="00653592">
        <w:rPr>
          <w:rFonts w:ascii="Arial" w:eastAsia="Times New Roman" w:hAnsi="Arial" w:cs="Arial"/>
          <w:b/>
          <w:bCs/>
          <w:color w:val="474747"/>
          <w:sz w:val="24"/>
          <w:szCs w:val="24"/>
          <w:lang w:val="es-UY" w:eastAsia="es-UY"/>
        </w:rPr>
        <w:t>el argumento principal a favor de la ordenación de hombres casados no es la escasez del clero, no es la ley del celibato, ni incluso el celibato, sino la centralidad de la celebración de la Eucaristía,</w:t>
      </w:r>
      <w:r w:rsidRPr="00653592">
        <w:rPr>
          <w:rFonts w:ascii="Arial" w:eastAsia="Times New Roman" w:hAnsi="Arial" w:cs="Arial"/>
          <w:color w:val="333333"/>
          <w:sz w:val="24"/>
          <w:szCs w:val="24"/>
          <w:lang w:val="es-UY" w:eastAsia="es-UY"/>
        </w:rPr>
        <w:t> que presupone la existencia del presbítero/obispo para presidirla. Por algo se dice en la Iglesia antigua: 'Ninguna comunidad sin Eucaristía'”.</w:t>
      </w:r>
    </w:p>
    <w:p w:rsidR="00653592" w:rsidRPr="00653592" w:rsidRDefault="00653592" w:rsidP="00653592">
      <w:pPr>
        <w:shd w:val="clear" w:color="auto" w:fill="FFFFFF"/>
        <w:spacing w:after="465" w:line="300" w:lineRule="atLeast"/>
        <w:jc w:val="both"/>
        <w:rPr>
          <w:rFonts w:ascii="Arial" w:eastAsia="Times New Roman" w:hAnsi="Arial" w:cs="Arial"/>
          <w:color w:val="333333"/>
          <w:sz w:val="24"/>
          <w:szCs w:val="24"/>
          <w:lang w:val="es-UY" w:eastAsia="es-UY"/>
        </w:rPr>
      </w:pPr>
      <w:r w:rsidRPr="00653592">
        <w:rPr>
          <w:rFonts w:ascii="Arial" w:eastAsia="Times New Roman" w:hAnsi="Arial" w:cs="Arial"/>
          <w:color w:val="333333"/>
          <w:sz w:val="24"/>
          <w:szCs w:val="24"/>
          <w:lang w:val="es-UY" w:eastAsia="es-UY"/>
        </w:rPr>
        <w:t>Y para concluir, Almeida aseguro: “Aunque el Sínodo no hay aprobado el diaconado de las mujeres dio nueva vida a la comisión sobre el tema creada por el Papa. Y, por supuesto, el Sínodo va a impactar también el debate sobre la ordenación sacerdotal de mujeres, porque la Iglesia tiene con las mujeres una deuda civilizatoria”.</w:t>
      </w:r>
    </w:p>
    <w:p w:rsidR="00653592" w:rsidRPr="00653592" w:rsidRDefault="00653592" w:rsidP="00653592">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653592">
        <w:rPr>
          <w:rFonts w:ascii="Arial" w:eastAsia="Times New Roman" w:hAnsi="Arial" w:cs="Arial"/>
          <w:b/>
          <w:bCs/>
          <w:color w:val="474747"/>
          <w:sz w:val="26"/>
          <w:szCs w:val="26"/>
          <w:lang w:val="es-UY" w:eastAsia="es-UY"/>
        </w:rPr>
        <w:t>Poder y liderazgo eclesial</w:t>
      </w:r>
    </w:p>
    <w:p w:rsidR="00653592" w:rsidRPr="00653592" w:rsidRDefault="00653592" w:rsidP="00653592">
      <w:pPr>
        <w:shd w:val="clear" w:color="auto" w:fill="FFFFFF"/>
        <w:spacing w:after="465" w:line="300" w:lineRule="atLeast"/>
        <w:jc w:val="both"/>
        <w:rPr>
          <w:rFonts w:ascii="Arial" w:eastAsia="Times New Roman" w:hAnsi="Arial" w:cs="Arial"/>
          <w:color w:val="333333"/>
          <w:sz w:val="24"/>
          <w:szCs w:val="24"/>
          <w:lang w:val="es-UY" w:eastAsia="es-UY"/>
        </w:rPr>
      </w:pPr>
      <w:r w:rsidRPr="00653592">
        <w:rPr>
          <w:rFonts w:ascii="Arial" w:eastAsia="Times New Roman" w:hAnsi="Arial" w:cs="Arial"/>
          <w:color w:val="333333"/>
          <w:sz w:val="24"/>
          <w:szCs w:val="24"/>
          <w:lang w:val="es-UY" w:eastAsia="es-UY"/>
        </w:rPr>
        <w:t>Por último, cerró la sesión de la mañana, Sandra Arenas, profesora de la Universidad Católica de Chile, con una ponencia sobre 'Poder y liderazgo eclesial”.</w:t>
      </w:r>
    </w:p>
    <w:p w:rsidR="00653592" w:rsidRPr="00653592" w:rsidRDefault="00653592" w:rsidP="00653592">
      <w:pPr>
        <w:shd w:val="clear" w:color="auto" w:fill="FFFFFF"/>
        <w:spacing w:after="465" w:line="300" w:lineRule="atLeast"/>
        <w:jc w:val="both"/>
        <w:rPr>
          <w:rFonts w:ascii="Arial" w:eastAsia="Times New Roman" w:hAnsi="Arial" w:cs="Arial"/>
          <w:color w:val="333333"/>
          <w:sz w:val="24"/>
          <w:szCs w:val="24"/>
          <w:lang w:val="es-UY" w:eastAsia="es-UY"/>
        </w:rPr>
      </w:pPr>
      <w:r w:rsidRPr="00653592">
        <w:rPr>
          <w:rFonts w:ascii="Arial" w:eastAsia="Times New Roman" w:hAnsi="Arial" w:cs="Arial"/>
          <w:color w:val="333333"/>
          <w:sz w:val="24"/>
          <w:szCs w:val="24"/>
          <w:lang w:val="es-UY" w:eastAsia="es-UY"/>
        </w:rPr>
        <w:t>“En este campo del poder y del liderazgo, la Iglesia ha seguido funcionando con las mismas coordenadas de siempre”, comenzó señalando. A su juicio, “el problema no es caminar juntos en la Iglesia, sino decidir juntos”.</w:t>
      </w:r>
    </w:p>
    <w:p w:rsidR="00653592" w:rsidRPr="00653592" w:rsidRDefault="00653592" w:rsidP="00653592">
      <w:pPr>
        <w:shd w:val="clear" w:color="auto" w:fill="FFFFFF"/>
        <w:spacing w:after="465" w:line="300" w:lineRule="atLeast"/>
        <w:jc w:val="both"/>
        <w:rPr>
          <w:rFonts w:ascii="Arial" w:eastAsia="Times New Roman" w:hAnsi="Arial" w:cs="Arial"/>
          <w:color w:val="333333"/>
          <w:sz w:val="24"/>
          <w:szCs w:val="24"/>
          <w:lang w:val="es-UY" w:eastAsia="es-UY"/>
        </w:rPr>
      </w:pPr>
      <w:r w:rsidRPr="00653592">
        <w:rPr>
          <w:rFonts w:ascii="Arial" w:eastAsia="Times New Roman" w:hAnsi="Arial" w:cs="Arial"/>
          <w:color w:val="333333"/>
          <w:sz w:val="24"/>
          <w:szCs w:val="24"/>
          <w:lang w:val="es-UY" w:eastAsia="es-UY"/>
        </w:rPr>
        <w:t>“</w:t>
      </w:r>
      <w:r w:rsidRPr="00653592">
        <w:rPr>
          <w:rFonts w:ascii="Arial" w:eastAsia="Times New Roman" w:hAnsi="Arial" w:cs="Arial"/>
          <w:b/>
          <w:bCs/>
          <w:color w:val="474747"/>
          <w:sz w:val="24"/>
          <w:szCs w:val="24"/>
          <w:lang w:val="es-UY" w:eastAsia="es-UY"/>
        </w:rPr>
        <w:t>La autoridad en la Iglesia se gana en confianza</w:t>
      </w:r>
      <w:r w:rsidRPr="00653592">
        <w:rPr>
          <w:rFonts w:ascii="Arial" w:eastAsia="Times New Roman" w:hAnsi="Arial" w:cs="Arial"/>
          <w:color w:val="333333"/>
          <w:sz w:val="24"/>
          <w:szCs w:val="24"/>
          <w:lang w:val="es-UY" w:eastAsia="es-UY"/>
        </w:rPr>
        <w:t> y aceptando las relaciones inclusivas, propias de una comunidad adulta”, añadió la teóloga.</w:t>
      </w:r>
    </w:p>
    <w:p w:rsidR="002E2F5B" w:rsidRDefault="00E9062F">
      <w:hyperlink r:id="rId6" w:history="1">
        <w:r w:rsidRPr="007D1D29">
          <w:rPr>
            <w:rStyle w:val="Hipervnculo"/>
          </w:rPr>
          <w:t>https://www.religiondigital.org/america/Antonio-Almeida-comunidades-Iglesia-civilizatoria-caracas-simposio-papa-francisco-pedro-trigo-luciani</w:t>
        </w:r>
      </w:hyperlink>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33881"/>
    <w:multiLevelType w:val="multilevel"/>
    <w:tmpl w:val="F438C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592"/>
    <w:rsid w:val="002E2F5B"/>
    <w:rsid w:val="00653592"/>
    <w:rsid w:val="00E9062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4A007"/>
  <w15:chartTrackingRefBased/>
  <w15:docId w15:val="{C06BCE51-64C5-4E2E-A599-BE144C8DA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5359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3592"/>
    <w:rPr>
      <w:rFonts w:ascii="Segoe UI" w:hAnsi="Segoe UI" w:cs="Segoe UI"/>
      <w:sz w:val="18"/>
      <w:szCs w:val="18"/>
      <w:lang w:val="es-419"/>
    </w:rPr>
  </w:style>
  <w:style w:type="character" w:styleId="Hipervnculo">
    <w:name w:val="Hyperlink"/>
    <w:basedOn w:val="Fuentedeprrafopredeter"/>
    <w:uiPriority w:val="99"/>
    <w:unhideWhenUsed/>
    <w:rsid w:val="00653592"/>
    <w:rPr>
      <w:color w:val="0000FF"/>
      <w:u w:val="single"/>
    </w:rPr>
  </w:style>
  <w:style w:type="character" w:styleId="Mencinsinresolver">
    <w:name w:val="Unresolved Mention"/>
    <w:basedOn w:val="Fuentedeprrafopredeter"/>
    <w:uiPriority w:val="99"/>
    <w:semiHidden/>
    <w:unhideWhenUsed/>
    <w:rsid w:val="00E906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565895">
      <w:bodyDiv w:val="1"/>
      <w:marLeft w:val="0"/>
      <w:marRight w:val="0"/>
      <w:marTop w:val="0"/>
      <w:marBottom w:val="0"/>
      <w:divBdr>
        <w:top w:val="none" w:sz="0" w:space="0" w:color="auto"/>
        <w:left w:val="none" w:sz="0" w:space="0" w:color="auto"/>
        <w:bottom w:val="none" w:sz="0" w:space="0" w:color="auto"/>
        <w:right w:val="none" w:sz="0" w:space="0" w:color="auto"/>
      </w:divBdr>
      <w:divsChild>
        <w:div w:id="429354836">
          <w:marLeft w:val="0"/>
          <w:marRight w:val="0"/>
          <w:marTop w:val="0"/>
          <w:marBottom w:val="0"/>
          <w:divBdr>
            <w:top w:val="none" w:sz="0" w:space="0" w:color="auto"/>
            <w:left w:val="none" w:sz="0" w:space="0" w:color="auto"/>
            <w:bottom w:val="none" w:sz="0" w:space="0" w:color="auto"/>
            <w:right w:val="none" w:sz="0" w:space="0" w:color="auto"/>
          </w:divBdr>
          <w:divsChild>
            <w:div w:id="1553610780">
              <w:marLeft w:val="0"/>
              <w:marRight w:val="0"/>
              <w:marTop w:val="0"/>
              <w:marBottom w:val="600"/>
              <w:divBdr>
                <w:top w:val="none" w:sz="0" w:space="0" w:color="auto"/>
                <w:left w:val="none" w:sz="0" w:space="0" w:color="auto"/>
                <w:bottom w:val="none" w:sz="0" w:space="0" w:color="auto"/>
                <w:right w:val="none" w:sz="0" w:space="0" w:color="auto"/>
              </w:divBdr>
              <w:divsChild>
                <w:div w:id="6597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634508">
          <w:marLeft w:val="0"/>
          <w:marRight w:val="0"/>
          <w:marTop w:val="0"/>
          <w:marBottom w:val="0"/>
          <w:divBdr>
            <w:top w:val="none" w:sz="0" w:space="0" w:color="auto"/>
            <w:left w:val="none" w:sz="0" w:space="0" w:color="auto"/>
            <w:bottom w:val="none" w:sz="0" w:space="0" w:color="auto"/>
            <w:right w:val="none" w:sz="0" w:space="0" w:color="auto"/>
          </w:divBdr>
          <w:divsChild>
            <w:div w:id="1698777371">
              <w:marLeft w:val="0"/>
              <w:marRight w:val="0"/>
              <w:marTop w:val="0"/>
              <w:marBottom w:val="0"/>
              <w:divBdr>
                <w:top w:val="none" w:sz="0" w:space="0" w:color="auto"/>
                <w:left w:val="none" w:sz="0" w:space="0" w:color="auto"/>
                <w:bottom w:val="none" w:sz="0" w:space="0" w:color="auto"/>
                <w:right w:val="none" w:sz="0" w:space="0" w:color="auto"/>
              </w:divBdr>
              <w:divsChild>
                <w:div w:id="1813059226">
                  <w:marLeft w:val="-1275"/>
                  <w:marRight w:val="0"/>
                  <w:marTop w:val="0"/>
                  <w:marBottom w:val="0"/>
                  <w:divBdr>
                    <w:top w:val="none" w:sz="0" w:space="0" w:color="auto"/>
                    <w:left w:val="none" w:sz="0" w:space="0" w:color="auto"/>
                    <w:bottom w:val="none" w:sz="0" w:space="0" w:color="auto"/>
                    <w:right w:val="none" w:sz="0" w:space="0" w:color="auto"/>
                  </w:divBdr>
                </w:div>
                <w:div w:id="1634824990">
                  <w:marLeft w:val="0"/>
                  <w:marRight w:val="0"/>
                  <w:marTop w:val="0"/>
                  <w:marBottom w:val="0"/>
                  <w:divBdr>
                    <w:top w:val="none" w:sz="0" w:space="0" w:color="auto"/>
                    <w:left w:val="none" w:sz="0" w:space="0" w:color="auto"/>
                    <w:bottom w:val="none" w:sz="0" w:space="0" w:color="auto"/>
                    <w:right w:val="none" w:sz="0" w:space="0" w:color="auto"/>
                  </w:divBdr>
                  <w:divsChild>
                    <w:div w:id="523520082">
                      <w:marLeft w:val="0"/>
                      <w:marRight w:val="0"/>
                      <w:marTop w:val="0"/>
                      <w:marBottom w:val="0"/>
                      <w:divBdr>
                        <w:top w:val="none" w:sz="0" w:space="0" w:color="auto"/>
                        <w:left w:val="none" w:sz="0" w:space="0" w:color="auto"/>
                        <w:bottom w:val="none" w:sz="0" w:space="0" w:color="auto"/>
                        <w:right w:val="none" w:sz="0" w:space="0" w:color="auto"/>
                      </w:divBdr>
                    </w:div>
                    <w:div w:id="1954247384">
                      <w:marLeft w:val="0"/>
                      <w:marRight w:val="0"/>
                      <w:marTop w:val="0"/>
                      <w:marBottom w:val="0"/>
                      <w:divBdr>
                        <w:top w:val="none" w:sz="0" w:space="0" w:color="auto"/>
                        <w:left w:val="none" w:sz="0" w:space="0" w:color="auto"/>
                        <w:bottom w:val="none" w:sz="0" w:space="0" w:color="auto"/>
                        <w:right w:val="none" w:sz="0" w:space="0" w:color="auto"/>
                      </w:divBdr>
                      <w:divsChild>
                        <w:div w:id="1735080401">
                          <w:marLeft w:val="0"/>
                          <w:marRight w:val="0"/>
                          <w:marTop w:val="0"/>
                          <w:marBottom w:val="0"/>
                          <w:divBdr>
                            <w:top w:val="single" w:sz="6" w:space="0" w:color="E1E8ED"/>
                            <w:left w:val="single" w:sz="6" w:space="0" w:color="E1E8ED"/>
                            <w:bottom w:val="single" w:sz="6" w:space="0" w:color="E1E8ED"/>
                            <w:right w:val="single" w:sz="6" w:space="0" w:color="E1E8ED"/>
                          </w:divBdr>
                          <w:divsChild>
                            <w:div w:id="1758987807">
                              <w:marLeft w:val="0"/>
                              <w:marRight w:val="0"/>
                              <w:marTop w:val="0"/>
                              <w:marBottom w:val="0"/>
                              <w:divBdr>
                                <w:top w:val="none" w:sz="0" w:space="0" w:color="auto"/>
                                <w:left w:val="none" w:sz="0" w:space="0" w:color="auto"/>
                                <w:bottom w:val="none" w:sz="0" w:space="0" w:color="auto"/>
                                <w:right w:val="none" w:sz="0" w:space="0" w:color="auto"/>
                              </w:divBdr>
                              <w:divsChild>
                                <w:div w:id="1184980765">
                                  <w:marLeft w:val="0"/>
                                  <w:marRight w:val="0"/>
                                  <w:marTop w:val="0"/>
                                  <w:marBottom w:val="0"/>
                                  <w:divBdr>
                                    <w:top w:val="none" w:sz="0" w:space="0" w:color="auto"/>
                                    <w:left w:val="none" w:sz="0" w:space="0" w:color="auto"/>
                                    <w:bottom w:val="none" w:sz="0" w:space="0" w:color="auto"/>
                                    <w:right w:val="none" w:sz="0" w:space="0" w:color="auto"/>
                                  </w:divBdr>
                                  <w:divsChild>
                                    <w:div w:id="1423337945">
                                      <w:blockQuote w:val="1"/>
                                      <w:marLeft w:val="0"/>
                                      <w:marRight w:val="0"/>
                                      <w:marTop w:val="0"/>
                                      <w:marBottom w:val="0"/>
                                      <w:divBdr>
                                        <w:top w:val="none" w:sz="0" w:space="0" w:color="auto"/>
                                        <w:left w:val="none" w:sz="0" w:space="0" w:color="auto"/>
                                        <w:bottom w:val="none" w:sz="0" w:space="0" w:color="auto"/>
                                        <w:right w:val="none" w:sz="0" w:space="0" w:color="auto"/>
                                      </w:divBdr>
                                      <w:divsChild>
                                        <w:div w:id="1278753486">
                                          <w:marLeft w:val="0"/>
                                          <w:marRight w:val="0"/>
                                          <w:marTop w:val="0"/>
                                          <w:marBottom w:val="0"/>
                                          <w:divBdr>
                                            <w:top w:val="none" w:sz="0" w:space="0" w:color="auto"/>
                                            <w:left w:val="none" w:sz="0" w:space="0" w:color="auto"/>
                                            <w:bottom w:val="none" w:sz="0" w:space="0" w:color="auto"/>
                                            <w:right w:val="none" w:sz="0" w:space="0" w:color="auto"/>
                                          </w:divBdr>
                                          <w:divsChild>
                                            <w:div w:id="645165298">
                                              <w:marLeft w:val="0"/>
                                              <w:marRight w:val="0"/>
                                              <w:marTop w:val="0"/>
                                              <w:marBottom w:val="0"/>
                                              <w:divBdr>
                                                <w:top w:val="none" w:sz="0" w:space="0" w:color="auto"/>
                                                <w:left w:val="none" w:sz="0" w:space="0" w:color="auto"/>
                                                <w:bottom w:val="none" w:sz="0" w:space="0" w:color="auto"/>
                                                <w:right w:val="none" w:sz="0" w:space="0" w:color="auto"/>
                                              </w:divBdr>
                                              <w:divsChild>
                                                <w:div w:id="1487354765">
                                                  <w:marLeft w:val="0"/>
                                                  <w:marRight w:val="0"/>
                                                  <w:marTop w:val="0"/>
                                                  <w:marBottom w:val="0"/>
                                                  <w:divBdr>
                                                    <w:top w:val="none" w:sz="0" w:space="0" w:color="auto"/>
                                                    <w:left w:val="none" w:sz="0" w:space="0" w:color="auto"/>
                                                    <w:bottom w:val="none" w:sz="0" w:space="0" w:color="auto"/>
                                                    <w:right w:val="none" w:sz="0" w:space="0" w:color="auto"/>
                                                  </w:divBdr>
                                                </w:div>
                                              </w:divsChild>
                                            </w:div>
                                            <w:div w:id="441340872">
                                              <w:marLeft w:val="0"/>
                                              <w:marRight w:val="0"/>
                                              <w:marTop w:val="0"/>
                                              <w:marBottom w:val="0"/>
                                              <w:divBdr>
                                                <w:top w:val="none" w:sz="0" w:space="0" w:color="auto"/>
                                                <w:left w:val="none" w:sz="0" w:space="0" w:color="auto"/>
                                                <w:bottom w:val="none" w:sz="0" w:space="0" w:color="auto"/>
                                                <w:right w:val="none" w:sz="0" w:space="0" w:color="auto"/>
                                              </w:divBdr>
                                            </w:div>
                                          </w:divsChild>
                                        </w:div>
                                        <w:div w:id="816730263">
                                          <w:marLeft w:val="0"/>
                                          <w:marRight w:val="0"/>
                                          <w:marTop w:val="195"/>
                                          <w:marBottom w:val="0"/>
                                          <w:divBdr>
                                            <w:top w:val="none" w:sz="0" w:space="0" w:color="auto"/>
                                            <w:left w:val="none" w:sz="0" w:space="0" w:color="auto"/>
                                            <w:bottom w:val="none" w:sz="0" w:space="0" w:color="auto"/>
                                            <w:right w:val="none" w:sz="0" w:space="0" w:color="auto"/>
                                          </w:divBdr>
                                          <w:divsChild>
                                            <w:div w:id="1192837510">
                                              <w:marLeft w:val="0"/>
                                              <w:marRight w:val="0"/>
                                              <w:marTop w:val="156"/>
                                              <w:marBottom w:val="0"/>
                                              <w:divBdr>
                                                <w:top w:val="none" w:sz="0" w:space="0" w:color="auto"/>
                                                <w:left w:val="none" w:sz="0" w:space="0" w:color="auto"/>
                                                <w:bottom w:val="none" w:sz="0" w:space="0" w:color="auto"/>
                                                <w:right w:val="none" w:sz="0" w:space="0" w:color="auto"/>
                                              </w:divBdr>
                                              <w:divsChild>
                                                <w:div w:id="925456178">
                                                  <w:marLeft w:val="0"/>
                                                  <w:marRight w:val="0"/>
                                                  <w:marTop w:val="0"/>
                                                  <w:marBottom w:val="0"/>
                                                  <w:divBdr>
                                                    <w:top w:val="none" w:sz="0" w:space="0" w:color="auto"/>
                                                    <w:left w:val="none" w:sz="0" w:space="0" w:color="auto"/>
                                                    <w:bottom w:val="none" w:sz="0" w:space="0" w:color="auto"/>
                                                    <w:right w:val="none" w:sz="0" w:space="0" w:color="auto"/>
                                                  </w:divBdr>
                                                  <w:divsChild>
                                                    <w:div w:id="7890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819831">
                                              <w:marLeft w:val="0"/>
                                              <w:marRight w:val="0"/>
                                              <w:marTop w:val="156"/>
                                              <w:marBottom w:val="0"/>
                                              <w:divBdr>
                                                <w:top w:val="none" w:sz="0" w:space="0" w:color="auto"/>
                                                <w:left w:val="none" w:sz="0" w:space="0" w:color="auto"/>
                                                <w:bottom w:val="none" w:sz="0" w:space="0" w:color="auto"/>
                                                <w:right w:val="none" w:sz="0" w:space="0" w:color="auto"/>
                                              </w:divBdr>
                                              <w:divsChild>
                                                <w:div w:id="1695962405">
                                                  <w:marLeft w:val="0"/>
                                                  <w:marRight w:val="0"/>
                                                  <w:marTop w:val="0"/>
                                                  <w:marBottom w:val="0"/>
                                                  <w:divBdr>
                                                    <w:top w:val="none" w:sz="0" w:space="0" w:color="auto"/>
                                                    <w:left w:val="none" w:sz="0" w:space="0" w:color="auto"/>
                                                    <w:bottom w:val="none" w:sz="0" w:space="0" w:color="auto"/>
                                                    <w:right w:val="none" w:sz="0" w:space="0" w:color="auto"/>
                                                  </w:divBdr>
                                                </w:div>
                                                <w:div w:id="308756170">
                                                  <w:marLeft w:val="180"/>
                                                  <w:marRight w:val="0"/>
                                                  <w:marTop w:val="0"/>
                                                  <w:marBottom w:val="0"/>
                                                  <w:divBdr>
                                                    <w:top w:val="none" w:sz="0" w:space="0" w:color="auto"/>
                                                    <w:left w:val="none" w:sz="0" w:space="0" w:color="auto"/>
                                                    <w:bottom w:val="none" w:sz="0" w:space="0" w:color="auto"/>
                                                    <w:right w:val="none" w:sz="0" w:space="0" w:color="auto"/>
                                                  </w:divBdr>
                                                </w:div>
                                                <w:div w:id="147969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068027">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772553657">
                          <w:blockQuote w:val="1"/>
                          <w:marLeft w:val="0"/>
                          <w:marRight w:val="0"/>
                          <w:marTop w:val="0"/>
                          <w:marBottom w:val="300"/>
                          <w:divBdr>
                            <w:top w:val="none" w:sz="0" w:space="0" w:color="auto"/>
                            <w:left w:val="none" w:sz="0" w:space="0" w:color="auto"/>
                            <w:bottom w:val="none" w:sz="0" w:space="0" w:color="auto"/>
                            <w:right w:val="none" w:sz="0" w:space="0" w:color="auto"/>
                          </w:divBdr>
                        </w:div>
                        <w:div w:id="1337731504">
                          <w:marLeft w:val="0"/>
                          <w:marRight w:val="0"/>
                          <w:marTop w:val="0"/>
                          <w:marBottom w:val="0"/>
                          <w:divBdr>
                            <w:top w:val="single" w:sz="6" w:space="0" w:color="E1E8ED"/>
                            <w:left w:val="single" w:sz="6" w:space="0" w:color="E1E8ED"/>
                            <w:bottom w:val="single" w:sz="6" w:space="0" w:color="E1E8ED"/>
                            <w:right w:val="single" w:sz="6" w:space="0" w:color="E1E8ED"/>
                          </w:divBdr>
                          <w:divsChild>
                            <w:div w:id="1326935550">
                              <w:marLeft w:val="0"/>
                              <w:marRight w:val="0"/>
                              <w:marTop w:val="0"/>
                              <w:marBottom w:val="0"/>
                              <w:divBdr>
                                <w:top w:val="none" w:sz="0" w:space="0" w:color="auto"/>
                                <w:left w:val="none" w:sz="0" w:space="0" w:color="auto"/>
                                <w:bottom w:val="none" w:sz="0" w:space="0" w:color="auto"/>
                                <w:right w:val="none" w:sz="0" w:space="0" w:color="auto"/>
                              </w:divBdr>
                              <w:divsChild>
                                <w:div w:id="20477352">
                                  <w:marLeft w:val="0"/>
                                  <w:marRight w:val="0"/>
                                  <w:marTop w:val="0"/>
                                  <w:marBottom w:val="0"/>
                                  <w:divBdr>
                                    <w:top w:val="none" w:sz="0" w:space="0" w:color="auto"/>
                                    <w:left w:val="none" w:sz="0" w:space="0" w:color="auto"/>
                                    <w:bottom w:val="none" w:sz="0" w:space="0" w:color="auto"/>
                                    <w:right w:val="none" w:sz="0" w:space="0" w:color="auto"/>
                                  </w:divBdr>
                                  <w:divsChild>
                                    <w:div w:id="407770684">
                                      <w:blockQuote w:val="1"/>
                                      <w:marLeft w:val="0"/>
                                      <w:marRight w:val="0"/>
                                      <w:marTop w:val="0"/>
                                      <w:marBottom w:val="0"/>
                                      <w:divBdr>
                                        <w:top w:val="none" w:sz="0" w:space="0" w:color="auto"/>
                                        <w:left w:val="none" w:sz="0" w:space="0" w:color="auto"/>
                                        <w:bottom w:val="none" w:sz="0" w:space="0" w:color="auto"/>
                                        <w:right w:val="none" w:sz="0" w:space="0" w:color="auto"/>
                                      </w:divBdr>
                                      <w:divsChild>
                                        <w:div w:id="490364534">
                                          <w:marLeft w:val="0"/>
                                          <w:marRight w:val="0"/>
                                          <w:marTop w:val="0"/>
                                          <w:marBottom w:val="0"/>
                                          <w:divBdr>
                                            <w:top w:val="none" w:sz="0" w:space="0" w:color="auto"/>
                                            <w:left w:val="none" w:sz="0" w:space="0" w:color="auto"/>
                                            <w:bottom w:val="none" w:sz="0" w:space="0" w:color="auto"/>
                                            <w:right w:val="none" w:sz="0" w:space="0" w:color="auto"/>
                                          </w:divBdr>
                                          <w:divsChild>
                                            <w:div w:id="1780954267">
                                              <w:marLeft w:val="0"/>
                                              <w:marRight w:val="0"/>
                                              <w:marTop w:val="0"/>
                                              <w:marBottom w:val="0"/>
                                              <w:divBdr>
                                                <w:top w:val="none" w:sz="0" w:space="0" w:color="auto"/>
                                                <w:left w:val="none" w:sz="0" w:space="0" w:color="auto"/>
                                                <w:bottom w:val="none" w:sz="0" w:space="0" w:color="auto"/>
                                                <w:right w:val="none" w:sz="0" w:space="0" w:color="auto"/>
                                              </w:divBdr>
                                              <w:divsChild>
                                                <w:div w:id="234825453">
                                                  <w:marLeft w:val="0"/>
                                                  <w:marRight w:val="0"/>
                                                  <w:marTop w:val="0"/>
                                                  <w:marBottom w:val="0"/>
                                                  <w:divBdr>
                                                    <w:top w:val="none" w:sz="0" w:space="0" w:color="auto"/>
                                                    <w:left w:val="none" w:sz="0" w:space="0" w:color="auto"/>
                                                    <w:bottom w:val="none" w:sz="0" w:space="0" w:color="auto"/>
                                                    <w:right w:val="none" w:sz="0" w:space="0" w:color="auto"/>
                                                  </w:divBdr>
                                                </w:div>
                                              </w:divsChild>
                                            </w:div>
                                            <w:div w:id="492795763">
                                              <w:marLeft w:val="0"/>
                                              <w:marRight w:val="0"/>
                                              <w:marTop w:val="0"/>
                                              <w:marBottom w:val="0"/>
                                              <w:divBdr>
                                                <w:top w:val="none" w:sz="0" w:space="0" w:color="auto"/>
                                                <w:left w:val="none" w:sz="0" w:space="0" w:color="auto"/>
                                                <w:bottom w:val="none" w:sz="0" w:space="0" w:color="auto"/>
                                                <w:right w:val="none" w:sz="0" w:space="0" w:color="auto"/>
                                              </w:divBdr>
                                            </w:div>
                                          </w:divsChild>
                                        </w:div>
                                        <w:div w:id="1204756326">
                                          <w:marLeft w:val="0"/>
                                          <w:marRight w:val="0"/>
                                          <w:marTop w:val="195"/>
                                          <w:marBottom w:val="0"/>
                                          <w:divBdr>
                                            <w:top w:val="none" w:sz="0" w:space="0" w:color="auto"/>
                                            <w:left w:val="none" w:sz="0" w:space="0" w:color="auto"/>
                                            <w:bottom w:val="none" w:sz="0" w:space="0" w:color="auto"/>
                                            <w:right w:val="none" w:sz="0" w:space="0" w:color="auto"/>
                                          </w:divBdr>
                                          <w:divsChild>
                                            <w:div w:id="1522353711">
                                              <w:marLeft w:val="0"/>
                                              <w:marRight w:val="0"/>
                                              <w:marTop w:val="156"/>
                                              <w:marBottom w:val="0"/>
                                              <w:divBdr>
                                                <w:top w:val="none" w:sz="0" w:space="0" w:color="auto"/>
                                                <w:left w:val="none" w:sz="0" w:space="0" w:color="auto"/>
                                                <w:bottom w:val="none" w:sz="0" w:space="0" w:color="auto"/>
                                                <w:right w:val="none" w:sz="0" w:space="0" w:color="auto"/>
                                              </w:divBdr>
                                              <w:divsChild>
                                                <w:div w:id="1304695254">
                                                  <w:marLeft w:val="0"/>
                                                  <w:marRight w:val="0"/>
                                                  <w:marTop w:val="0"/>
                                                  <w:marBottom w:val="0"/>
                                                  <w:divBdr>
                                                    <w:top w:val="none" w:sz="0" w:space="0" w:color="auto"/>
                                                    <w:left w:val="none" w:sz="0" w:space="0" w:color="auto"/>
                                                    <w:bottom w:val="none" w:sz="0" w:space="0" w:color="auto"/>
                                                    <w:right w:val="none" w:sz="0" w:space="0" w:color="auto"/>
                                                  </w:divBdr>
                                                  <w:divsChild>
                                                    <w:div w:id="195057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663358">
                                              <w:marLeft w:val="0"/>
                                              <w:marRight w:val="0"/>
                                              <w:marTop w:val="156"/>
                                              <w:marBottom w:val="0"/>
                                              <w:divBdr>
                                                <w:top w:val="none" w:sz="0" w:space="0" w:color="auto"/>
                                                <w:left w:val="none" w:sz="0" w:space="0" w:color="auto"/>
                                                <w:bottom w:val="none" w:sz="0" w:space="0" w:color="auto"/>
                                                <w:right w:val="none" w:sz="0" w:space="0" w:color="auto"/>
                                              </w:divBdr>
                                              <w:divsChild>
                                                <w:div w:id="1929346985">
                                                  <w:marLeft w:val="0"/>
                                                  <w:marRight w:val="0"/>
                                                  <w:marTop w:val="0"/>
                                                  <w:marBottom w:val="0"/>
                                                  <w:divBdr>
                                                    <w:top w:val="none" w:sz="0" w:space="0" w:color="auto"/>
                                                    <w:left w:val="none" w:sz="0" w:space="0" w:color="auto"/>
                                                    <w:bottom w:val="none" w:sz="0" w:space="0" w:color="auto"/>
                                                    <w:right w:val="none" w:sz="0" w:space="0" w:color="auto"/>
                                                  </w:divBdr>
                                                </w:div>
                                                <w:div w:id="814294966">
                                                  <w:marLeft w:val="180"/>
                                                  <w:marRight w:val="0"/>
                                                  <w:marTop w:val="0"/>
                                                  <w:marBottom w:val="0"/>
                                                  <w:divBdr>
                                                    <w:top w:val="none" w:sz="0" w:space="0" w:color="auto"/>
                                                    <w:left w:val="none" w:sz="0" w:space="0" w:color="auto"/>
                                                    <w:bottom w:val="none" w:sz="0" w:space="0" w:color="auto"/>
                                                    <w:right w:val="none" w:sz="0" w:space="0" w:color="auto"/>
                                                  </w:divBdr>
                                                </w:div>
                                                <w:div w:id="18903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251177">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595091318">
                          <w:blockQuote w:val="1"/>
                          <w:marLeft w:val="0"/>
                          <w:marRight w:val="0"/>
                          <w:marTop w:val="0"/>
                          <w:marBottom w:val="300"/>
                          <w:divBdr>
                            <w:top w:val="none" w:sz="0" w:space="0" w:color="auto"/>
                            <w:left w:val="none" w:sz="0" w:space="0" w:color="auto"/>
                            <w:bottom w:val="none" w:sz="0" w:space="0" w:color="auto"/>
                            <w:right w:val="none" w:sz="0" w:space="0" w:color="auto"/>
                          </w:divBdr>
                        </w:div>
                        <w:div w:id="1657680347">
                          <w:marLeft w:val="0"/>
                          <w:marRight w:val="0"/>
                          <w:marTop w:val="0"/>
                          <w:marBottom w:val="0"/>
                          <w:divBdr>
                            <w:top w:val="single" w:sz="6" w:space="0" w:color="E1E8ED"/>
                            <w:left w:val="single" w:sz="6" w:space="0" w:color="E1E8ED"/>
                            <w:bottom w:val="single" w:sz="6" w:space="0" w:color="E1E8ED"/>
                            <w:right w:val="single" w:sz="6" w:space="0" w:color="E1E8ED"/>
                          </w:divBdr>
                          <w:divsChild>
                            <w:div w:id="1153528546">
                              <w:marLeft w:val="0"/>
                              <w:marRight w:val="0"/>
                              <w:marTop w:val="0"/>
                              <w:marBottom w:val="0"/>
                              <w:divBdr>
                                <w:top w:val="none" w:sz="0" w:space="0" w:color="auto"/>
                                <w:left w:val="none" w:sz="0" w:space="0" w:color="auto"/>
                                <w:bottom w:val="none" w:sz="0" w:space="0" w:color="auto"/>
                                <w:right w:val="none" w:sz="0" w:space="0" w:color="auto"/>
                              </w:divBdr>
                              <w:divsChild>
                                <w:div w:id="51319290">
                                  <w:marLeft w:val="0"/>
                                  <w:marRight w:val="0"/>
                                  <w:marTop w:val="0"/>
                                  <w:marBottom w:val="0"/>
                                  <w:divBdr>
                                    <w:top w:val="none" w:sz="0" w:space="0" w:color="auto"/>
                                    <w:left w:val="none" w:sz="0" w:space="0" w:color="auto"/>
                                    <w:bottom w:val="none" w:sz="0" w:space="0" w:color="auto"/>
                                    <w:right w:val="none" w:sz="0" w:space="0" w:color="auto"/>
                                  </w:divBdr>
                                  <w:divsChild>
                                    <w:div w:id="1424911634">
                                      <w:blockQuote w:val="1"/>
                                      <w:marLeft w:val="0"/>
                                      <w:marRight w:val="0"/>
                                      <w:marTop w:val="0"/>
                                      <w:marBottom w:val="0"/>
                                      <w:divBdr>
                                        <w:top w:val="none" w:sz="0" w:space="0" w:color="auto"/>
                                        <w:left w:val="none" w:sz="0" w:space="0" w:color="auto"/>
                                        <w:bottom w:val="none" w:sz="0" w:space="0" w:color="auto"/>
                                        <w:right w:val="none" w:sz="0" w:space="0" w:color="auto"/>
                                      </w:divBdr>
                                      <w:divsChild>
                                        <w:div w:id="1077246636">
                                          <w:marLeft w:val="0"/>
                                          <w:marRight w:val="0"/>
                                          <w:marTop w:val="0"/>
                                          <w:marBottom w:val="0"/>
                                          <w:divBdr>
                                            <w:top w:val="none" w:sz="0" w:space="0" w:color="auto"/>
                                            <w:left w:val="none" w:sz="0" w:space="0" w:color="auto"/>
                                            <w:bottom w:val="none" w:sz="0" w:space="0" w:color="auto"/>
                                            <w:right w:val="none" w:sz="0" w:space="0" w:color="auto"/>
                                          </w:divBdr>
                                          <w:divsChild>
                                            <w:div w:id="273023300">
                                              <w:marLeft w:val="0"/>
                                              <w:marRight w:val="0"/>
                                              <w:marTop w:val="0"/>
                                              <w:marBottom w:val="0"/>
                                              <w:divBdr>
                                                <w:top w:val="none" w:sz="0" w:space="0" w:color="auto"/>
                                                <w:left w:val="none" w:sz="0" w:space="0" w:color="auto"/>
                                                <w:bottom w:val="none" w:sz="0" w:space="0" w:color="auto"/>
                                                <w:right w:val="none" w:sz="0" w:space="0" w:color="auto"/>
                                              </w:divBdr>
                                              <w:divsChild>
                                                <w:div w:id="583612680">
                                                  <w:marLeft w:val="0"/>
                                                  <w:marRight w:val="0"/>
                                                  <w:marTop w:val="0"/>
                                                  <w:marBottom w:val="0"/>
                                                  <w:divBdr>
                                                    <w:top w:val="none" w:sz="0" w:space="0" w:color="auto"/>
                                                    <w:left w:val="none" w:sz="0" w:space="0" w:color="auto"/>
                                                    <w:bottom w:val="none" w:sz="0" w:space="0" w:color="auto"/>
                                                    <w:right w:val="none" w:sz="0" w:space="0" w:color="auto"/>
                                                  </w:divBdr>
                                                </w:div>
                                              </w:divsChild>
                                            </w:div>
                                            <w:div w:id="1604141789">
                                              <w:marLeft w:val="0"/>
                                              <w:marRight w:val="0"/>
                                              <w:marTop w:val="0"/>
                                              <w:marBottom w:val="0"/>
                                              <w:divBdr>
                                                <w:top w:val="none" w:sz="0" w:space="0" w:color="auto"/>
                                                <w:left w:val="none" w:sz="0" w:space="0" w:color="auto"/>
                                                <w:bottom w:val="none" w:sz="0" w:space="0" w:color="auto"/>
                                                <w:right w:val="none" w:sz="0" w:space="0" w:color="auto"/>
                                              </w:divBdr>
                                            </w:div>
                                          </w:divsChild>
                                        </w:div>
                                        <w:div w:id="285697604">
                                          <w:marLeft w:val="0"/>
                                          <w:marRight w:val="0"/>
                                          <w:marTop w:val="195"/>
                                          <w:marBottom w:val="0"/>
                                          <w:divBdr>
                                            <w:top w:val="none" w:sz="0" w:space="0" w:color="auto"/>
                                            <w:left w:val="none" w:sz="0" w:space="0" w:color="auto"/>
                                            <w:bottom w:val="none" w:sz="0" w:space="0" w:color="auto"/>
                                            <w:right w:val="none" w:sz="0" w:space="0" w:color="auto"/>
                                          </w:divBdr>
                                          <w:divsChild>
                                            <w:div w:id="1849979098">
                                              <w:marLeft w:val="0"/>
                                              <w:marRight w:val="0"/>
                                              <w:marTop w:val="156"/>
                                              <w:marBottom w:val="0"/>
                                              <w:divBdr>
                                                <w:top w:val="none" w:sz="0" w:space="0" w:color="auto"/>
                                                <w:left w:val="none" w:sz="0" w:space="0" w:color="auto"/>
                                                <w:bottom w:val="none" w:sz="0" w:space="0" w:color="auto"/>
                                                <w:right w:val="none" w:sz="0" w:space="0" w:color="auto"/>
                                              </w:divBdr>
                                              <w:divsChild>
                                                <w:div w:id="1814711998">
                                                  <w:marLeft w:val="0"/>
                                                  <w:marRight w:val="0"/>
                                                  <w:marTop w:val="0"/>
                                                  <w:marBottom w:val="0"/>
                                                  <w:divBdr>
                                                    <w:top w:val="none" w:sz="0" w:space="0" w:color="auto"/>
                                                    <w:left w:val="none" w:sz="0" w:space="0" w:color="auto"/>
                                                    <w:bottom w:val="none" w:sz="0" w:space="0" w:color="auto"/>
                                                    <w:right w:val="none" w:sz="0" w:space="0" w:color="auto"/>
                                                  </w:divBdr>
                                                  <w:divsChild>
                                                    <w:div w:id="10237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346027">
                                              <w:marLeft w:val="0"/>
                                              <w:marRight w:val="0"/>
                                              <w:marTop w:val="156"/>
                                              <w:marBottom w:val="0"/>
                                              <w:divBdr>
                                                <w:top w:val="none" w:sz="0" w:space="0" w:color="auto"/>
                                                <w:left w:val="none" w:sz="0" w:space="0" w:color="auto"/>
                                                <w:bottom w:val="none" w:sz="0" w:space="0" w:color="auto"/>
                                                <w:right w:val="none" w:sz="0" w:space="0" w:color="auto"/>
                                              </w:divBdr>
                                              <w:divsChild>
                                                <w:div w:id="1392195268">
                                                  <w:marLeft w:val="0"/>
                                                  <w:marRight w:val="0"/>
                                                  <w:marTop w:val="0"/>
                                                  <w:marBottom w:val="0"/>
                                                  <w:divBdr>
                                                    <w:top w:val="none" w:sz="0" w:space="0" w:color="auto"/>
                                                    <w:left w:val="none" w:sz="0" w:space="0" w:color="auto"/>
                                                    <w:bottom w:val="none" w:sz="0" w:space="0" w:color="auto"/>
                                                    <w:right w:val="none" w:sz="0" w:space="0" w:color="auto"/>
                                                  </w:divBdr>
                                                </w:div>
                                                <w:div w:id="523136404">
                                                  <w:marLeft w:val="180"/>
                                                  <w:marRight w:val="0"/>
                                                  <w:marTop w:val="0"/>
                                                  <w:marBottom w:val="0"/>
                                                  <w:divBdr>
                                                    <w:top w:val="none" w:sz="0" w:space="0" w:color="auto"/>
                                                    <w:left w:val="none" w:sz="0" w:space="0" w:color="auto"/>
                                                    <w:bottom w:val="none" w:sz="0" w:space="0" w:color="auto"/>
                                                    <w:right w:val="none" w:sz="0" w:space="0" w:color="auto"/>
                                                  </w:divBdr>
                                                </w:div>
                                                <w:div w:id="171943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185104">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769693986">
                          <w:marLeft w:val="0"/>
                          <w:marRight w:val="0"/>
                          <w:marTop w:val="0"/>
                          <w:marBottom w:val="0"/>
                          <w:divBdr>
                            <w:top w:val="single" w:sz="6" w:space="0" w:color="E1E8ED"/>
                            <w:left w:val="single" w:sz="6" w:space="0" w:color="E1E8ED"/>
                            <w:bottom w:val="single" w:sz="6" w:space="0" w:color="E1E8ED"/>
                            <w:right w:val="single" w:sz="6" w:space="0" w:color="E1E8ED"/>
                          </w:divBdr>
                          <w:divsChild>
                            <w:div w:id="2054038903">
                              <w:marLeft w:val="0"/>
                              <w:marRight w:val="0"/>
                              <w:marTop w:val="0"/>
                              <w:marBottom w:val="0"/>
                              <w:divBdr>
                                <w:top w:val="none" w:sz="0" w:space="0" w:color="auto"/>
                                <w:left w:val="none" w:sz="0" w:space="0" w:color="auto"/>
                                <w:bottom w:val="none" w:sz="0" w:space="0" w:color="auto"/>
                                <w:right w:val="none" w:sz="0" w:space="0" w:color="auto"/>
                              </w:divBdr>
                              <w:divsChild>
                                <w:div w:id="637995028">
                                  <w:marLeft w:val="0"/>
                                  <w:marRight w:val="0"/>
                                  <w:marTop w:val="0"/>
                                  <w:marBottom w:val="0"/>
                                  <w:divBdr>
                                    <w:top w:val="none" w:sz="0" w:space="0" w:color="auto"/>
                                    <w:left w:val="none" w:sz="0" w:space="0" w:color="auto"/>
                                    <w:bottom w:val="none" w:sz="0" w:space="0" w:color="auto"/>
                                    <w:right w:val="none" w:sz="0" w:space="0" w:color="auto"/>
                                  </w:divBdr>
                                  <w:divsChild>
                                    <w:div w:id="2019653311">
                                      <w:blockQuote w:val="1"/>
                                      <w:marLeft w:val="0"/>
                                      <w:marRight w:val="0"/>
                                      <w:marTop w:val="0"/>
                                      <w:marBottom w:val="0"/>
                                      <w:divBdr>
                                        <w:top w:val="none" w:sz="0" w:space="0" w:color="auto"/>
                                        <w:left w:val="none" w:sz="0" w:space="0" w:color="auto"/>
                                        <w:bottom w:val="none" w:sz="0" w:space="0" w:color="auto"/>
                                        <w:right w:val="none" w:sz="0" w:space="0" w:color="auto"/>
                                      </w:divBdr>
                                      <w:divsChild>
                                        <w:div w:id="398092740">
                                          <w:marLeft w:val="0"/>
                                          <w:marRight w:val="0"/>
                                          <w:marTop w:val="0"/>
                                          <w:marBottom w:val="0"/>
                                          <w:divBdr>
                                            <w:top w:val="none" w:sz="0" w:space="0" w:color="auto"/>
                                            <w:left w:val="none" w:sz="0" w:space="0" w:color="auto"/>
                                            <w:bottom w:val="none" w:sz="0" w:space="0" w:color="auto"/>
                                            <w:right w:val="none" w:sz="0" w:space="0" w:color="auto"/>
                                          </w:divBdr>
                                          <w:divsChild>
                                            <w:div w:id="357849625">
                                              <w:marLeft w:val="0"/>
                                              <w:marRight w:val="0"/>
                                              <w:marTop w:val="0"/>
                                              <w:marBottom w:val="0"/>
                                              <w:divBdr>
                                                <w:top w:val="none" w:sz="0" w:space="0" w:color="auto"/>
                                                <w:left w:val="none" w:sz="0" w:space="0" w:color="auto"/>
                                                <w:bottom w:val="none" w:sz="0" w:space="0" w:color="auto"/>
                                                <w:right w:val="none" w:sz="0" w:space="0" w:color="auto"/>
                                              </w:divBdr>
                                              <w:divsChild>
                                                <w:div w:id="911964876">
                                                  <w:marLeft w:val="0"/>
                                                  <w:marRight w:val="0"/>
                                                  <w:marTop w:val="0"/>
                                                  <w:marBottom w:val="0"/>
                                                  <w:divBdr>
                                                    <w:top w:val="none" w:sz="0" w:space="0" w:color="auto"/>
                                                    <w:left w:val="none" w:sz="0" w:space="0" w:color="auto"/>
                                                    <w:bottom w:val="none" w:sz="0" w:space="0" w:color="auto"/>
                                                    <w:right w:val="none" w:sz="0" w:space="0" w:color="auto"/>
                                                  </w:divBdr>
                                                </w:div>
                                              </w:divsChild>
                                            </w:div>
                                            <w:div w:id="1827938617">
                                              <w:marLeft w:val="0"/>
                                              <w:marRight w:val="0"/>
                                              <w:marTop w:val="0"/>
                                              <w:marBottom w:val="0"/>
                                              <w:divBdr>
                                                <w:top w:val="none" w:sz="0" w:space="0" w:color="auto"/>
                                                <w:left w:val="none" w:sz="0" w:space="0" w:color="auto"/>
                                                <w:bottom w:val="none" w:sz="0" w:space="0" w:color="auto"/>
                                                <w:right w:val="none" w:sz="0" w:space="0" w:color="auto"/>
                                              </w:divBdr>
                                            </w:div>
                                          </w:divsChild>
                                        </w:div>
                                        <w:div w:id="1083527377">
                                          <w:marLeft w:val="0"/>
                                          <w:marRight w:val="0"/>
                                          <w:marTop w:val="195"/>
                                          <w:marBottom w:val="0"/>
                                          <w:divBdr>
                                            <w:top w:val="none" w:sz="0" w:space="0" w:color="auto"/>
                                            <w:left w:val="none" w:sz="0" w:space="0" w:color="auto"/>
                                            <w:bottom w:val="none" w:sz="0" w:space="0" w:color="auto"/>
                                            <w:right w:val="none" w:sz="0" w:space="0" w:color="auto"/>
                                          </w:divBdr>
                                          <w:divsChild>
                                            <w:div w:id="1407190982">
                                              <w:marLeft w:val="0"/>
                                              <w:marRight w:val="0"/>
                                              <w:marTop w:val="156"/>
                                              <w:marBottom w:val="0"/>
                                              <w:divBdr>
                                                <w:top w:val="none" w:sz="0" w:space="0" w:color="auto"/>
                                                <w:left w:val="none" w:sz="0" w:space="0" w:color="auto"/>
                                                <w:bottom w:val="none" w:sz="0" w:space="0" w:color="auto"/>
                                                <w:right w:val="none" w:sz="0" w:space="0" w:color="auto"/>
                                              </w:divBdr>
                                              <w:divsChild>
                                                <w:div w:id="1826164192">
                                                  <w:marLeft w:val="0"/>
                                                  <w:marRight w:val="0"/>
                                                  <w:marTop w:val="0"/>
                                                  <w:marBottom w:val="0"/>
                                                  <w:divBdr>
                                                    <w:top w:val="none" w:sz="0" w:space="0" w:color="auto"/>
                                                    <w:left w:val="none" w:sz="0" w:space="0" w:color="auto"/>
                                                    <w:bottom w:val="none" w:sz="0" w:space="0" w:color="auto"/>
                                                    <w:right w:val="none" w:sz="0" w:space="0" w:color="auto"/>
                                                  </w:divBdr>
                                                  <w:divsChild>
                                                    <w:div w:id="1338650610">
                                                      <w:marLeft w:val="0"/>
                                                      <w:marRight w:val="0"/>
                                                      <w:marTop w:val="0"/>
                                                      <w:marBottom w:val="0"/>
                                                      <w:divBdr>
                                                        <w:top w:val="none" w:sz="0" w:space="0" w:color="auto"/>
                                                        <w:left w:val="none" w:sz="0" w:space="0" w:color="auto"/>
                                                        <w:bottom w:val="none" w:sz="0" w:space="0" w:color="auto"/>
                                                        <w:right w:val="none" w:sz="0" w:space="0" w:color="auto"/>
                                                      </w:divBdr>
                                                      <w:divsChild>
                                                        <w:div w:id="209534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537895">
                                              <w:marLeft w:val="0"/>
                                              <w:marRight w:val="0"/>
                                              <w:marTop w:val="156"/>
                                              <w:marBottom w:val="0"/>
                                              <w:divBdr>
                                                <w:top w:val="none" w:sz="0" w:space="0" w:color="auto"/>
                                                <w:left w:val="none" w:sz="0" w:space="0" w:color="auto"/>
                                                <w:bottom w:val="none" w:sz="0" w:space="0" w:color="auto"/>
                                                <w:right w:val="none" w:sz="0" w:space="0" w:color="auto"/>
                                              </w:divBdr>
                                              <w:divsChild>
                                                <w:div w:id="1688098210">
                                                  <w:marLeft w:val="0"/>
                                                  <w:marRight w:val="0"/>
                                                  <w:marTop w:val="0"/>
                                                  <w:marBottom w:val="0"/>
                                                  <w:divBdr>
                                                    <w:top w:val="none" w:sz="0" w:space="0" w:color="auto"/>
                                                    <w:left w:val="none" w:sz="0" w:space="0" w:color="auto"/>
                                                    <w:bottom w:val="none" w:sz="0" w:space="0" w:color="auto"/>
                                                    <w:right w:val="none" w:sz="0" w:space="0" w:color="auto"/>
                                                  </w:divBdr>
                                                </w:div>
                                                <w:div w:id="1537617161">
                                                  <w:marLeft w:val="180"/>
                                                  <w:marRight w:val="0"/>
                                                  <w:marTop w:val="0"/>
                                                  <w:marBottom w:val="0"/>
                                                  <w:divBdr>
                                                    <w:top w:val="none" w:sz="0" w:space="0" w:color="auto"/>
                                                    <w:left w:val="none" w:sz="0" w:space="0" w:color="auto"/>
                                                    <w:bottom w:val="none" w:sz="0" w:space="0" w:color="auto"/>
                                                    <w:right w:val="none" w:sz="0" w:space="0" w:color="auto"/>
                                                  </w:divBdr>
                                                </w:div>
                                                <w:div w:id="113456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851821">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738936201">
                          <w:marLeft w:val="0"/>
                          <w:marRight w:val="0"/>
                          <w:marTop w:val="0"/>
                          <w:marBottom w:val="0"/>
                          <w:divBdr>
                            <w:top w:val="single" w:sz="6" w:space="0" w:color="E1E8ED"/>
                            <w:left w:val="single" w:sz="6" w:space="0" w:color="E1E8ED"/>
                            <w:bottom w:val="single" w:sz="6" w:space="0" w:color="E1E8ED"/>
                            <w:right w:val="single" w:sz="6" w:space="0" w:color="E1E8ED"/>
                          </w:divBdr>
                          <w:divsChild>
                            <w:div w:id="437991487">
                              <w:marLeft w:val="0"/>
                              <w:marRight w:val="0"/>
                              <w:marTop w:val="0"/>
                              <w:marBottom w:val="0"/>
                              <w:divBdr>
                                <w:top w:val="none" w:sz="0" w:space="0" w:color="auto"/>
                                <w:left w:val="none" w:sz="0" w:space="0" w:color="auto"/>
                                <w:bottom w:val="none" w:sz="0" w:space="0" w:color="auto"/>
                                <w:right w:val="none" w:sz="0" w:space="0" w:color="auto"/>
                              </w:divBdr>
                              <w:divsChild>
                                <w:div w:id="312561280">
                                  <w:marLeft w:val="0"/>
                                  <w:marRight w:val="0"/>
                                  <w:marTop w:val="0"/>
                                  <w:marBottom w:val="0"/>
                                  <w:divBdr>
                                    <w:top w:val="none" w:sz="0" w:space="0" w:color="auto"/>
                                    <w:left w:val="none" w:sz="0" w:space="0" w:color="auto"/>
                                    <w:bottom w:val="none" w:sz="0" w:space="0" w:color="auto"/>
                                    <w:right w:val="none" w:sz="0" w:space="0" w:color="auto"/>
                                  </w:divBdr>
                                  <w:divsChild>
                                    <w:div w:id="908268192">
                                      <w:blockQuote w:val="1"/>
                                      <w:marLeft w:val="0"/>
                                      <w:marRight w:val="0"/>
                                      <w:marTop w:val="0"/>
                                      <w:marBottom w:val="0"/>
                                      <w:divBdr>
                                        <w:top w:val="none" w:sz="0" w:space="0" w:color="auto"/>
                                        <w:left w:val="none" w:sz="0" w:space="0" w:color="auto"/>
                                        <w:bottom w:val="none" w:sz="0" w:space="0" w:color="auto"/>
                                        <w:right w:val="none" w:sz="0" w:space="0" w:color="auto"/>
                                      </w:divBdr>
                                      <w:divsChild>
                                        <w:div w:id="2011443873">
                                          <w:marLeft w:val="0"/>
                                          <w:marRight w:val="0"/>
                                          <w:marTop w:val="0"/>
                                          <w:marBottom w:val="0"/>
                                          <w:divBdr>
                                            <w:top w:val="none" w:sz="0" w:space="0" w:color="auto"/>
                                            <w:left w:val="none" w:sz="0" w:space="0" w:color="auto"/>
                                            <w:bottom w:val="none" w:sz="0" w:space="0" w:color="auto"/>
                                            <w:right w:val="none" w:sz="0" w:space="0" w:color="auto"/>
                                          </w:divBdr>
                                          <w:divsChild>
                                            <w:div w:id="86200542">
                                              <w:marLeft w:val="0"/>
                                              <w:marRight w:val="0"/>
                                              <w:marTop w:val="0"/>
                                              <w:marBottom w:val="0"/>
                                              <w:divBdr>
                                                <w:top w:val="none" w:sz="0" w:space="0" w:color="auto"/>
                                                <w:left w:val="none" w:sz="0" w:space="0" w:color="auto"/>
                                                <w:bottom w:val="none" w:sz="0" w:space="0" w:color="auto"/>
                                                <w:right w:val="none" w:sz="0" w:space="0" w:color="auto"/>
                                              </w:divBdr>
                                              <w:divsChild>
                                                <w:div w:id="1993408822">
                                                  <w:marLeft w:val="0"/>
                                                  <w:marRight w:val="0"/>
                                                  <w:marTop w:val="0"/>
                                                  <w:marBottom w:val="0"/>
                                                  <w:divBdr>
                                                    <w:top w:val="none" w:sz="0" w:space="0" w:color="auto"/>
                                                    <w:left w:val="none" w:sz="0" w:space="0" w:color="auto"/>
                                                    <w:bottom w:val="none" w:sz="0" w:space="0" w:color="auto"/>
                                                    <w:right w:val="none" w:sz="0" w:space="0" w:color="auto"/>
                                                  </w:divBdr>
                                                </w:div>
                                              </w:divsChild>
                                            </w:div>
                                            <w:div w:id="1709261094">
                                              <w:marLeft w:val="0"/>
                                              <w:marRight w:val="0"/>
                                              <w:marTop w:val="0"/>
                                              <w:marBottom w:val="0"/>
                                              <w:divBdr>
                                                <w:top w:val="none" w:sz="0" w:space="0" w:color="auto"/>
                                                <w:left w:val="none" w:sz="0" w:space="0" w:color="auto"/>
                                                <w:bottom w:val="none" w:sz="0" w:space="0" w:color="auto"/>
                                                <w:right w:val="none" w:sz="0" w:space="0" w:color="auto"/>
                                              </w:divBdr>
                                            </w:div>
                                          </w:divsChild>
                                        </w:div>
                                        <w:div w:id="621814291">
                                          <w:marLeft w:val="0"/>
                                          <w:marRight w:val="0"/>
                                          <w:marTop w:val="195"/>
                                          <w:marBottom w:val="0"/>
                                          <w:divBdr>
                                            <w:top w:val="none" w:sz="0" w:space="0" w:color="auto"/>
                                            <w:left w:val="none" w:sz="0" w:space="0" w:color="auto"/>
                                            <w:bottom w:val="none" w:sz="0" w:space="0" w:color="auto"/>
                                            <w:right w:val="none" w:sz="0" w:space="0" w:color="auto"/>
                                          </w:divBdr>
                                          <w:divsChild>
                                            <w:div w:id="967204174">
                                              <w:marLeft w:val="0"/>
                                              <w:marRight w:val="0"/>
                                              <w:marTop w:val="156"/>
                                              <w:marBottom w:val="0"/>
                                              <w:divBdr>
                                                <w:top w:val="none" w:sz="0" w:space="0" w:color="auto"/>
                                                <w:left w:val="none" w:sz="0" w:space="0" w:color="auto"/>
                                                <w:bottom w:val="none" w:sz="0" w:space="0" w:color="auto"/>
                                                <w:right w:val="none" w:sz="0" w:space="0" w:color="auto"/>
                                              </w:divBdr>
                                              <w:divsChild>
                                                <w:div w:id="1155876413">
                                                  <w:marLeft w:val="0"/>
                                                  <w:marRight w:val="0"/>
                                                  <w:marTop w:val="0"/>
                                                  <w:marBottom w:val="0"/>
                                                  <w:divBdr>
                                                    <w:top w:val="none" w:sz="0" w:space="0" w:color="auto"/>
                                                    <w:left w:val="none" w:sz="0" w:space="0" w:color="auto"/>
                                                    <w:bottom w:val="none" w:sz="0" w:space="0" w:color="auto"/>
                                                    <w:right w:val="none" w:sz="0" w:space="0" w:color="auto"/>
                                                  </w:divBdr>
                                                  <w:divsChild>
                                                    <w:div w:id="154162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47394">
                                              <w:marLeft w:val="0"/>
                                              <w:marRight w:val="0"/>
                                              <w:marTop w:val="156"/>
                                              <w:marBottom w:val="0"/>
                                              <w:divBdr>
                                                <w:top w:val="none" w:sz="0" w:space="0" w:color="auto"/>
                                                <w:left w:val="none" w:sz="0" w:space="0" w:color="auto"/>
                                                <w:bottom w:val="none" w:sz="0" w:space="0" w:color="auto"/>
                                                <w:right w:val="none" w:sz="0" w:space="0" w:color="auto"/>
                                              </w:divBdr>
                                              <w:divsChild>
                                                <w:div w:id="1514800560">
                                                  <w:marLeft w:val="0"/>
                                                  <w:marRight w:val="0"/>
                                                  <w:marTop w:val="0"/>
                                                  <w:marBottom w:val="0"/>
                                                  <w:divBdr>
                                                    <w:top w:val="none" w:sz="0" w:space="0" w:color="auto"/>
                                                    <w:left w:val="none" w:sz="0" w:space="0" w:color="auto"/>
                                                    <w:bottom w:val="none" w:sz="0" w:space="0" w:color="auto"/>
                                                    <w:right w:val="none" w:sz="0" w:space="0" w:color="auto"/>
                                                  </w:divBdr>
                                                </w:div>
                                                <w:div w:id="1215118591">
                                                  <w:marLeft w:val="180"/>
                                                  <w:marRight w:val="0"/>
                                                  <w:marTop w:val="0"/>
                                                  <w:marBottom w:val="0"/>
                                                  <w:divBdr>
                                                    <w:top w:val="none" w:sz="0" w:space="0" w:color="auto"/>
                                                    <w:left w:val="none" w:sz="0" w:space="0" w:color="auto"/>
                                                    <w:bottom w:val="none" w:sz="0" w:space="0" w:color="auto"/>
                                                    <w:right w:val="none" w:sz="0" w:space="0" w:color="auto"/>
                                                  </w:divBdr>
                                                </w:div>
                                                <w:div w:id="63337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759627">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66331021">
                          <w:blockQuote w:val="1"/>
                          <w:marLeft w:val="0"/>
                          <w:marRight w:val="0"/>
                          <w:marTop w:val="0"/>
                          <w:marBottom w:val="300"/>
                          <w:divBdr>
                            <w:top w:val="none" w:sz="0" w:space="0" w:color="auto"/>
                            <w:left w:val="none" w:sz="0" w:space="0" w:color="auto"/>
                            <w:bottom w:val="none" w:sz="0" w:space="0" w:color="auto"/>
                            <w:right w:val="none" w:sz="0" w:space="0" w:color="auto"/>
                          </w:divBdr>
                        </w:div>
                        <w:div w:id="914585001">
                          <w:marLeft w:val="0"/>
                          <w:marRight w:val="0"/>
                          <w:marTop w:val="0"/>
                          <w:marBottom w:val="0"/>
                          <w:divBdr>
                            <w:top w:val="single" w:sz="6" w:space="0" w:color="E1E8ED"/>
                            <w:left w:val="single" w:sz="6" w:space="0" w:color="E1E8ED"/>
                            <w:bottom w:val="single" w:sz="6" w:space="0" w:color="E1E8ED"/>
                            <w:right w:val="single" w:sz="6" w:space="0" w:color="E1E8ED"/>
                          </w:divBdr>
                          <w:divsChild>
                            <w:div w:id="1706905944">
                              <w:marLeft w:val="0"/>
                              <w:marRight w:val="0"/>
                              <w:marTop w:val="0"/>
                              <w:marBottom w:val="0"/>
                              <w:divBdr>
                                <w:top w:val="none" w:sz="0" w:space="0" w:color="auto"/>
                                <w:left w:val="none" w:sz="0" w:space="0" w:color="auto"/>
                                <w:bottom w:val="none" w:sz="0" w:space="0" w:color="auto"/>
                                <w:right w:val="none" w:sz="0" w:space="0" w:color="auto"/>
                              </w:divBdr>
                              <w:divsChild>
                                <w:div w:id="1057508752">
                                  <w:marLeft w:val="0"/>
                                  <w:marRight w:val="0"/>
                                  <w:marTop w:val="0"/>
                                  <w:marBottom w:val="0"/>
                                  <w:divBdr>
                                    <w:top w:val="none" w:sz="0" w:space="0" w:color="auto"/>
                                    <w:left w:val="none" w:sz="0" w:space="0" w:color="auto"/>
                                    <w:bottom w:val="none" w:sz="0" w:space="0" w:color="auto"/>
                                    <w:right w:val="none" w:sz="0" w:space="0" w:color="auto"/>
                                  </w:divBdr>
                                  <w:divsChild>
                                    <w:div w:id="925505529">
                                      <w:blockQuote w:val="1"/>
                                      <w:marLeft w:val="0"/>
                                      <w:marRight w:val="0"/>
                                      <w:marTop w:val="0"/>
                                      <w:marBottom w:val="0"/>
                                      <w:divBdr>
                                        <w:top w:val="none" w:sz="0" w:space="0" w:color="auto"/>
                                        <w:left w:val="none" w:sz="0" w:space="0" w:color="auto"/>
                                        <w:bottom w:val="none" w:sz="0" w:space="0" w:color="auto"/>
                                        <w:right w:val="none" w:sz="0" w:space="0" w:color="auto"/>
                                      </w:divBdr>
                                      <w:divsChild>
                                        <w:div w:id="1576695712">
                                          <w:marLeft w:val="0"/>
                                          <w:marRight w:val="0"/>
                                          <w:marTop w:val="0"/>
                                          <w:marBottom w:val="0"/>
                                          <w:divBdr>
                                            <w:top w:val="none" w:sz="0" w:space="0" w:color="auto"/>
                                            <w:left w:val="none" w:sz="0" w:space="0" w:color="auto"/>
                                            <w:bottom w:val="none" w:sz="0" w:space="0" w:color="auto"/>
                                            <w:right w:val="none" w:sz="0" w:space="0" w:color="auto"/>
                                          </w:divBdr>
                                          <w:divsChild>
                                            <w:div w:id="72512496">
                                              <w:marLeft w:val="0"/>
                                              <w:marRight w:val="0"/>
                                              <w:marTop w:val="0"/>
                                              <w:marBottom w:val="0"/>
                                              <w:divBdr>
                                                <w:top w:val="none" w:sz="0" w:space="0" w:color="auto"/>
                                                <w:left w:val="none" w:sz="0" w:space="0" w:color="auto"/>
                                                <w:bottom w:val="none" w:sz="0" w:space="0" w:color="auto"/>
                                                <w:right w:val="none" w:sz="0" w:space="0" w:color="auto"/>
                                              </w:divBdr>
                                              <w:divsChild>
                                                <w:div w:id="1342779819">
                                                  <w:marLeft w:val="0"/>
                                                  <w:marRight w:val="0"/>
                                                  <w:marTop w:val="0"/>
                                                  <w:marBottom w:val="0"/>
                                                  <w:divBdr>
                                                    <w:top w:val="none" w:sz="0" w:space="0" w:color="auto"/>
                                                    <w:left w:val="none" w:sz="0" w:space="0" w:color="auto"/>
                                                    <w:bottom w:val="none" w:sz="0" w:space="0" w:color="auto"/>
                                                    <w:right w:val="none" w:sz="0" w:space="0" w:color="auto"/>
                                                  </w:divBdr>
                                                </w:div>
                                              </w:divsChild>
                                            </w:div>
                                            <w:div w:id="135538419">
                                              <w:marLeft w:val="0"/>
                                              <w:marRight w:val="0"/>
                                              <w:marTop w:val="0"/>
                                              <w:marBottom w:val="0"/>
                                              <w:divBdr>
                                                <w:top w:val="none" w:sz="0" w:space="0" w:color="auto"/>
                                                <w:left w:val="none" w:sz="0" w:space="0" w:color="auto"/>
                                                <w:bottom w:val="none" w:sz="0" w:space="0" w:color="auto"/>
                                                <w:right w:val="none" w:sz="0" w:space="0" w:color="auto"/>
                                              </w:divBdr>
                                            </w:div>
                                          </w:divsChild>
                                        </w:div>
                                        <w:div w:id="474223118">
                                          <w:marLeft w:val="0"/>
                                          <w:marRight w:val="0"/>
                                          <w:marTop w:val="195"/>
                                          <w:marBottom w:val="0"/>
                                          <w:divBdr>
                                            <w:top w:val="none" w:sz="0" w:space="0" w:color="auto"/>
                                            <w:left w:val="none" w:sz="0" w:space="0" w:color="auto"/>
                                            <w:bottom w:val="none" w:sz="0" w:space="0" w:color="auto"/>
                                            <w:right w:val="none" w:sz="0" w:space="0" w:color="auto"/>
                                          </w:divBdr>
                                          <w:divsChild>
                                            <w:div w:id="302125992">
                                              <w:marLeft w:val="0"/>
                                              <w:marRight w:val="0"/>
                                              <w:marTop w:val="156"/>
                                              <w:marBottom w:val="0"/>
                                              <w:divBdr>
                                                <w:top w:val="none" w:sz="0" w:space="0" w:color="auto"/>
                                                <w:left w:val="none" w:sz="0" w:space="0" w:color="auto"/>
                                                <w:bottom w:val="none" w:sz="0" w:space="0" w:color="auto"/>
                                                <w:right w:val="none" w:sz="0" w:space="0" w:color="auto"/>
                                              </w:divBdr>
                                              <w:divsChild>
                                                <w:div w:id="1710375034">
                                                  <w:marLeft w:val="0"/>
                                                  <w:marRight w:val="0"/>
                                                  <w:marTop w:val="0"/>
                                                  <w:marBottom w:val="0"/>
                                                  <w:divBdr>
                                                    <w:top w:val="none" w:sz="0" w:space="0" w:color="auto"/>
                                                    <w:left w:val="none" w:sz="0" w:space="0" w:color="auto"/>
                                                    <w:bottom w:val="none" w:sz="0" w:space="0" w:color="auto"/>
                                                    <w:right w:val="none" w:sz="0" w:space="0" w:color="auto"/>
                                                  </w:divBdr>
                                                  <w:divsChild>
                                                    <w:div w:id="19119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522810">
                                              <w:marLeft w:val="0"/>
                                              <w:marRight w:val="0"/>
                                              <w:marTop w:val="156"/>
                                              <w:marBottom w:val="0"/>
                                              <w:divBdr>
                                                <w:top w:val="none" w:sz="0" w:space="0" w:color="auto"/>
                                                <w:left w:val="none" w:sz="0" w:space="0" w:color="auto"/>
                                                <w:bottom w:val="none" w:sz="0" w:space="0" w:color="auto"/>
                                                <w:right w:val="none" w:sz="0" w:space="0" w:color="auto"/>
                                              </w:divBdr>
                                              <w:divsChild>
                                                <w:div w:id="1195923901">
                                                  <w:marLeft w:val="0"/>
                                                  <w:marRight w:val="0"/>
                                                  <w:marTop w:val="0"/>
                                                  <w:marBottom w:val="0"/>
                                                  <w:divBdr>
                                                    <w:top w:val="none" w:sz="0" w:space="0" w:color="auto"/>
                                                    <w:left w:val="none" w:sz="0" w:space="0" w:color="auto"/>
                                                    <w:bottom w:val="none" w:sz="0" w:space="0" w:color="auto"/>
                                                    <w:right w:val="none" w:sz="0" w:space="0" w:color="auto"/>
                                                  </w:divBdr>
                                                </w:div>
                                                <w:div w:id="1099911537">
                                                  <w:marLeft w:val="180"/>
                                                  <w:marRight w:val="0"/>
                                                  <w:marTop w:val="0"/>
                                                  <w:marBottom w:val="0"/>
                                                  <w:divBdr>
                                                    <w:top w:val="none" w:sz="0" w:space="0" w:color="auto"/>
                                                    <w:left w:val="none" w:sz="0" w:space="0" w:color="auto"/>
                                                    <w:bottom w:val="none" w:sz="0" w:space="0" w:color="auto"/>
                                                    <w:right w:val="none" w:sz="0" w:space="0" w:color="auto"/>
                                                  </w:divBdr>
                                                </w:div>
                                                <w:div w:id="180638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81491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america/Antonio-Almeida-comunidades-Iglesia-civilizatoria-caracas-simposio-papa-francisco-pedro-trigo-luciani" TargetMode="External"/><Relationship Id="rId5" Type="http://schemas.openxmlformats.org/officeDocument/2006/relationships/hyperlink" Target="https://www.religiondigital.org/jose_manuel_vida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1606</Words>
  <Characters>8836</Characters>
  <Application>Microsoft Office Word</Application>
  <DocSecurity>0</DocSecurity>
  <Lines>73</Lines>
  <Paragraphs>20</Paragraphs>
  <ScaleCrop>false</ScaleCrop>
  <HeadingPairs>
    <vt:vector size="4" baseType="variant">
      <vt:variant>
        <vt:lpstr>Título</vt:lpstr>
      </vt:variant>
      <vt:variant>
        <vt:i4>1</vt:i4>
      </vt:variant>
      <vt:variant>
        <vt:lpstr>Títulos</vt:lpstr>
      </vt:variant>
      <vt:variant>
        <vt:i4>11</vt:i4>
      </vt:variant>
    </vt:vector>
  </HeadingPairs>
  <TitlesOfParts>
    <vt:vector size="12" baseType="lpstr">
      <vt:lpstr/>
      <vt:lpstr>Pedro Trigo: “Francisco es un profeta y una bendición para la Iglesia y para el </vt:lpstr>
      <vt:lpstr>Antonio Almeida: “Sin las mujeres, laicas o religiosas, las comunidades morirían</vt:lpstr>
      <vt:lpstr>    “La denominación de Dios Omnipotente es de la liturgia romana pagana y hay que </vt:lpstr>
      <vt:lpstr>    Peter Hünermann: “En muchos círculos de la Iglesia todavía no se ha plasmado el </vt:lpstr>
      <vt:lpstr>    "Jesús ha venido a reunir a los hijos de Dios dispersos"</vt:lpstr>
      <vt:lpstr>    Jesús está en el medio</vt:lpstr>
      <vt:lpstr>    En la Iglesia sigue sin aceptarse el concilio</vt:lpstr>
      <vt:lpstr>    Sínodo amazónico y nuevos ministerios</vt:lpstr>
      <vt:lpstr>    Repensar los ministerios</vt:lpstr>
      <vt:lpstr>    Como en la Iglesia antigua</vt:lpstr>
      <vt:lpstr>    Poder y liderazgo eclesial</vt:lpstr>
    </vt:vector>
  </TitlesOfParts>
  <Company/>
  <LinksUpToDate>false</LinksUpToDate>
  <CharactersWithSpaces>10422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3</cp:revision>
  <dcterms:created xsi:type="dcterms:W3CDTF">2019-11-25T14:05:00Z</dcterms:created>
  <dcterms:modified xsi:type="dcterms:W3CDTF">2019-11-25T14:10:00Z</dcterms:modified>
</cp:coreProperties>
</file>