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C9323" w14:textId="77777777" w:rsidR="00991EF9" w:rsidRPr="00991EF9" w:rsidRDefault="00991EF9" w:rsidP="00393DC3">
      <w:pPr>
        <w:pStyle w:val="Ttulo1"/>
        <w:rPr>
          <w:rFonts w:ascii="Arial" w:eastAsia="Times New Roman" w:hAnsi="Arial" w:cs="Arial"/>
          <w:sz w:val="24"/>
          <w:szCs w:val="24"/>
          <w:lang w:val="es-UY" w:eastAsia="es-UY"/>
        </w:rPr>
      </w:pPr>
      <w:r w:rsidRPr="00991EF9">
        <w:rPr>
          <w:rFonts w:eastAsia="Times New Roman"/>
          <w:lang w:val="es-ES" w:eastAsia="es-UY"/>
        </w:rPr>
        <w:t>Golpe en Bolivia</w:t>
      </w:r>
    </w:p>
    <w:p w14:paraId="24458566" w14:textId="77777777" w:rsidR="00991EF9" w:rsidRPr="00991EF9" w:rsidRDefault="00991EF9" w:rsidP="00991EF9">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36"/>
          <w:szCs w:val="36"/>
          <w:lang w:val="es-ES" w:eastAsia="es-UY"/>
        </w:rPr>
        <w:t xml:space="preserve">Frei </w:t>
      </w:r>
      <w:proofErr w:type="spellStart"/>
      <w:r w:rsidRPr="00991EF9">
        <w:rPr>
          <w:rFonts w:ascii="Times New Roman" w:eastAsia="Times New Roman" w:hAnsi="Times New Roman" w:cs="Times New Roman"/>
          <w:color w:val="222222"/>
          <w:sz w:val="36"/>
          <w:szCs w:val="36"/>
          <w:lang w:val="es-ES" w:eastAsia="es-UY"/>
        </w:rPr>
        <w:t>Betto</w:t>
      </w:r>
      <w:proofErr w:type="spellEnd"/>
    </w:p>
    <w:p w14:paraId="1A1B722C" w14:textId="77777777" w:rsidR="00991EF9" w:rsidRPr="00991EF9" w:rsidRDefault="00991EF9" w:rsidP="00991EF9">
      <w:pPr>
        <w:shd w:val="clear" w:color="auto" w:fill="FFFFFF"/>
        <w:spacing w:after="0" w:line="240" w:lineRule="auto"/>
        <w:jc w:val="center"/>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w:t>
      </w:r>
    </w:p>
    <w:p w14:paraId="29F7CCD7"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xml:space="preserve">            </w:t>
      </w:r>
      <w:bookmarkStart w:id="0" w:name="_GoBack"/>
      <w:r w:rsidRPr="00991EF9">
        <w:rPr>
          <w:rFonts w:ascii="Times New Roman" w:eastAsia="Times New Roman" w:hAnsi="Times New Roman" w:cs="Times New Roman"/>
          <w:color w:val="222222"/>
          <w:sz w:val="24"/>
          <w:szCs w:val="24"/>
          <w:lang w:val="es-ES" w:eastAsia="es-UY"/>
        </w:rPr>
        <w:t>Sucedió lo inaceptable: Evo Morales derribado por un golpe militar. Hace décadas que no ocurría un golpe militar en la América Latina.</w:t>
      </w:r>
      <w:bookmarkEnd w:id="0"/>
    </w:p>
    <w:p w14:paraId="227A1931"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Horas antes de ser depuesto, Evo había aceptado convocar a nuevas elecciones presidenciales. No obstante, los militares prefirieron violar la Constitución y cambiar los votos por las armas.</w:t>
      </w:r>
    </w:p>
    <w:p w14:paraId="41253269"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Estamos de vuelta en el pasado, cuando golpes militares derribaron a presidentes democráticamente electos: Guatemala y Paraguay (1954), Brasil (1964), Perú (1968), Uruguay y Chile (1973), Argentina (1976), República Dominicana (1965), El Salvador (1979) y Bolivia (1980).</w:t>
      </w:r>
    </w:p>
    <w:p w14:paraId="4B0BB62B"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En nuestro continente han tenido lugar en fecha reciente golpes parlamentarios, como los que derribaron a los presidentes Zelaya en Honduras (2009), Lugo en Paraguay y Dilma en Brasil (ambos en 2016).</w:t>
      </w:r>
    </w:p>
    <w:p w14:paraId="1B58692A"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Esta coyuntura demuestra la fragilidad de las instituciones democráticas en la América Latina. Ni los gobiernos progresistas lograron fortalecer la estructura democrática y, en especial, el empoderamiento popular, base de la democracia, mediante la valorización de los movimientos sociales.</w:t>
      </w:r>
    </w:p>
    <w:p w14:paraId="29C7260F"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Las recientes manifestaciones en Ecuador y Chile demuestran que la mayoría de los gobiernos latinoamericanos está más atenta a los dictados neoliberales del FMI y el Banco Mundial que a los preceptos constitucionales. Se gobierna para que el PIB crezca, no para mejorar la calidad de vida de la población ni, sobre todo, para reducir la desigualdad social. Los privilegios de la elite empresarial y financiera se consideran más importantes que los derechos humanos.</w:t>
      </w:r>
    </w:p>
    <w:p w14:paraId="580BD0F5"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xml:space="preserve">            Lamentablemente, Brasil no es inmune al virus golpista. Basta recordare que el diputado federal Eduardo </w:t>
      </w:r>
      <w:proofErr w:type="spellStart"/>
      <w:r w:rsidRPr="00991EF9">
        <w:rPr>
          <w:rFonts w:ascii="Times New Roman" w:eastAsia="Times New Roman" w:hAnsi="Times New Roman" w:cs="Times New Roman"/>
          <w:color w:val="222222"/>
          <w:sz w:val="24"/>
          <w:szCs w:val="24"/>
          <w:lang w:val="es-ES" w:eastAsia="es-UY"/>
        </w:rPr>
        <w:t>Bolsonaro</w:t>
      </w:r>
      <w:proofErr w:type="spellEnd"/>
      <w:r w:rsidRPr="00991EF9">
        <w:rPr>
          <w:rFonts w:ascii="Times New Roman" w:eastAsia="Times New Roman" w:hAnsi="Times New Roman" w:cs="Times New Roman"/>
          <w:color w:val="222222"/>
          <w:sz w:val="24"/>
          <w:szCs w:val="24"/>
          <w:lang w:val="es-ES" w:eastAsia="es-UY"/>
        </w:rPr>
        <w:t xml:space="preserve"> declaró en un video en julio pasado que bastarían un cabo y un soldado para cerrar el Tribunal Supremo Federal. Y, en fecha reciente, mencionó la puesta en vigor nuevamente del AI-5</w:t>
      </w:r>
      <w:bookmarkStart w:id="1" w:name="m_2527252948311568996__ftnref1"/>
      <w:r w:rsidRPr="00991EF9">
        <w:rPr>
          <w:rFonts w:ascii="Times New Roman" w:eastAsia="Times New Roman" w:hAnsi="Times New Roman" w:cs="Times New Roman"/>
          <w:color w:val="222222"/>
          <w:sz w:val="24"/>
          <w:szCs w:val="24"/>
          <w:lang w:val="es-ES" w:eastAsia="es-UY"/>
        </w:rPr>
        <w:t>[1]</w:t>
      </w:r>
      <w:bookmarkEnd w:id="1"/>
      <w:r w:rsidRPr="00991EF9">
        <w:rPr>
          <w:rFonts w:ascii="Times New Roman" w:eastAsia="Times New Roman" w:hAnsi="Times New Roman" w:cs="Times New Roman"/>
          <w:color w:val="222222"/>
          <w:sz w:val="24"/>
          <w:szCs w:val="24"/>
          <w:lang w:val="es-ES" w:eastAsia="es-UY"/>
        </w:rPr>
        <w:t xml:space="preserve"> como salida para la crisis brasileña. Su padre, el presidente </w:t>
      </w:r>
      <w:proofErr w:type="spellStart"/>
      <w:r w:rsidRPr="00991EF9">
        <w:rPr>
          <w:rFonts w:ascii="Times New Roman" w:eastAsia="Times New Roman" w:hAnsi="Times New Roman" w:cs="Times New Roman"/>
          <w:color w:val="222222"/>
          <w:sz w:val="24"/>
          <w:szCs w:val="24"/>
          <w:lang w:val="es-ES" w:eastAsia="es-UY"/>
        </w:rPr>
        <w:t>Bolsonaro</w:t>
      </w:r>
      <w:proofErr w:type="spellEnd"/>
      <w:r w:rsidRPr="00991EF9">
        <w:rPr>
          <w:rFonts w:ascii="Times New Roman" w:eastAsia="Times New Roman" w:hAnsi="Times New Roman" w:cs="Times New Roman"/>
          <w:color w:val="222222"/>
          <w:sz w:val="24"/>
          <w:szCs w:val="24"/>
          <w:lang w:val="es-ES" w:eastAsia="es-UY"/>
        </w:rPr>
        <w:t>, admitió en público en septiembre de 2018: “No acepto ningún resultado de las elecciones que no sea mi elección”.</w:t>
      </w:r>
    </w:p>
    <w:p w14:paraId="585C3A18"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Nuestro sistema judicial no procedió contra un candidato que, sin medias tintas, se manifestó a favor de la tortura, el fusilamiento de los opositores a la dictadura, la homofobia y el prejuicio contra negros, indígenas y nordestinos.</w:t>
      </w:r>
    </w:p>
    <w:p w14:paraId="652D848E"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xml:space="preserve">            La inercia de la sociedad civil puede servir de caldo de cultivo para las semillas autoritarias diseminadas por el país y fecundadas por el desmontaje de la cultura, los impasses de la economía y el agravamiento de la miseria (según el Instituto Brasileño de </w:t>
      </w:r>
      <w:r w:rsidRPr="00991EF9">
        <w:rPr>
          <w:rFonts w:ascii="Times New Roman" w:eastAsia="Times New Roman" w:hAnsi="Times New Roman" w:cs="Times New Roman"/>
          <w:color w:val="222222"/>
          <w:sz w:val="24"/>
          <w:szCs w:val="24"/>
          <w:lang w:val="es-ES" w:eastAsia="es-UY"/>
        </w:rPr>
        <w:lastRenderedPageBreak/>
        <w:t>Estadísticas, 13,5 millones de brasileños sobreviven con ingresos diarios inferiores a 8 reales, y 52,5 con una entrada mensual inferior a los 420 reales).</w:t>
      </w:r>
    </w:p>
    <w:p w14:paraId="1E4333A0"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Brasil no se merece que vaya a dar al basurero de la historia la sufrida y heroica lucha de quienes, a lo largo de 21 años (1964-1985), resistieron a la dictadura hasta que fue barrida de nuestra historia por el advenimiento de la redemocratización en 1985 y la aprobación de la Constitución Ciudadana en 1988.</w:t>
      </w:r>
    </w:p>
    <w:p w14:paraId="13203427" w14:textId="77777777" w:rsidR="00991EF9" w:rsidRPr="00991EF9" w:rsidRDefault="00991EF9" w:rsidP="00991EF9">
      <w:pPr>
        <w:shd w:val="clear" w:color="auto" w:fill="FFFFFF"/>
        <w:spacing w:after="0"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w:t>
      </w:r>
    </w:p>
    <w:p w14:paraId="557D8A64" w14:textId="77777777" w:rsidR="00991EF9" w:rsidRPr="00991EF9" w:rsidRDefault="00991EF9" w:rsidP="00991EF9">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91EF9">
        <w:rPr>
          <w:rFonts w:ascii="Times New Roman" w:eastAsia="Times New Roman" w:hAnsi="Times New Roman" w:cs="Times New Roman"/>
          <w:color w:val="222222"/>
          <w:sz w:val="24"/>
          <w:szCs w:val="24"/>
          <w:lang w:val="es-ES" w:eastAsia="es-UY"/>
        </w:rPr>
        <w:t xml:space="preserve">Frei </w:t>
      </w:r>
      <w:proofErr w:type="spellStart"/>
      <w:r w:rsidRPr="00991EF9">
        <w:rPr>
          <w:rFonts w:ascii="Times New Roman" w:eastAsia="Times New Roman" w:hAnsi="Times New Roman" w:cs="Times New Roman"/>
          <w:color w:val="222222"/>
          <w:sz w:val="24"/>
          <w:szCs w:val="24"/>
          <w:lang w:val="es-ES" w:eastAsia="es-UY"/>
        </w:rPr>
        <w:t>Betto</w:t>
      </w:r>
      <w:proofErr w:type="spellEnd"/>
      <w:r w:rsidRPr="00991EF9">
        <w:rPr>
          <w:rFonts w:ascii="Times New Roman" w:eastAsia="Times New Roman" w:hAnsi="Times New Roman" w:cs="Times New Roman"/>
          <w:color w:val="222222"/>
          <w:sz w:val="24"/>
          <w:szCs w:val="24"/>
          <w:lang w:val="es-ES" w:eastAsia="es-UY"/>
        </w:rPr>
        <w:t xml:space="preserve"> es autor, entre otros libros, de </w:t>
      </w:r>
      <w:proofErr w:type="spellStart"/>
      <w:r w:rsidRPr="00991EF9">
        <w:rPr>
          <w:rFonts w:ascii="Times New Roman" w:eastAsia="Times New Roman" w:hAnsi="Times New Roman" w:cs="Times New Roman"/>
          <w:i/>
          <w:iCs/>
          <w:color w:val="222222"/>
          <w:sz w:val="24"/>
          <w:szCs w:val="24"/>
          <w:lang w:val="es-ES" w:eastAsia="es-UY"/>
        </w:rPr>
        <w:t>Batismo</w:t>
      </w:r>
      <w:proofErr w:type="spellEnd"/>
      <w:r w:rsidRPr="00991EF9">
        <w:rPr>
          <w:rFonts w:ascii="Times New Roman" w:eastAsia="Times New Roman" w:hAnsi="Times New Roman" w:cs="Times New Roman"/>
          <w:i/>
          <w:iCs/>
          <w:color w:val="222222"/>
          <w:sz w:val="24"/>
          <w:szCs w:val="24"/>
          <w:lang w:val="es-ES" w:eastAsia="es-UY"/>
        </w:rPr>
        <w:t xml:space="preserve"> de </w:t>
      </w:r>
      <w:proofErr w:type="spellStart"/>
      <w:r w:rsidRPr="00991EF9">
        <w:rPr>
          <w:rFonts w:ascii="Times New Roman" w:eastAsia="Times New Roman" w:hAnsi="Times New Roman" w:cs="Times New Roman"/>
          <w:i/>
          <w:iCs/>
          <w:color w:val="222222"/>
          <w:sz w:val="24"/>
          <w:szCs w:val="24"/>
          <w:lang w:val="es-ES" w:eastAsia="es-UY"/>
        </w:rPr>
        <w:t>sangue</w:t>
      </w:r>
      <w:proofErr w:type="spellEnd"/>
      <w:r w:rsidRPr="00991EF9">
        <w:rPr>
          <w:rFonts w:ascii="Times New Roman" w:eastAsia="Times New Roman" w:hAnsi="Times New Roman" w:cs="Times New Roman"/>
          <w:color w:val="222222"/>
          <w:sz w:val="24"/>
          <w:szCs w:val="24"/>
          <w:lang w:val="es-ES" w:eastAsia="es-UY"/>
        </w:rPr>
        <w:t> (Rocco).</w:t>
      </w:r>
    </w:p>
    <w:p w14:paraId="4C331072" w14:textId="77777777" w:rsidR="00991EF9" w:rsidRPr="00991EF9" w:rsidRDefault="00991EF9" w:rsidP="00991EF9">
      <w:pPr>
        <w:shd w:val="clear" w:color="auto" w:fill="FFFFFF"/>
        <w:spacing w:after="0" w:line="240" w:lineRule="auto"/>
        <w:jc w:val="both"/>
        <w:rPr>
          <w:rFonts w:ascii="Arial" w:eastAsia="Times New Roman" w:hAnsi="Arial" w:cs="Arial"/>
          <w:color w:val="222222"/>
          <w:sz w:val="24"/>
          <w:szCs w:val="24"/>
          <w:lang w:val="es-UY" w:eastAsia="es-UY"/>
        </w:rPr>
      </w:pPr>
      <w:r w:rsidRPr="00991EF9">
        <w:rPr>
          <w:rFonts w:ascii="Arial" w:eastAsia="Times New Roman" w:hAnsi="Arial" w:cs="Arial"/>
          <w:color w:val="222222"/>
          <w:sz w:val="24"/>
          <w:szCs w:val="24"/>
          <w:lang w:val="es-UY" w:eastAsia="es-UY"/>
        </w:rPr>
        <w:br w:type="textWrapping" w:clear="all"/>
      </w:r>
    </w:p>
    <w:p w14:paraId="5E0AB164" w14:textId="77777777" w:rsidR="00991EF9" w:rsidRPr="00991EF9" w:rsidRDefault="00393DC3" w:rsidP="00991EF9">
      <w:pPr>
        <w:shd w:val="clear" w:color="auto" w:fill="FFFFFF"/>
        <w:spacing w:after="0" w:line="240" w:lineRule="auto"/>
        <w:jc w:val="both"/>
        <w:rPr>
          <w:rFonts w:ascii="Arial" w:eastAsia="Times New Roman" w:hAnsi="Arial" w:cs="Arial"/>
          <w:color w:val="222222"/>
          <w:sz w:val="24"/>
          <w:szCs w:val="24"/>
          <w:lang w:val="es-UY" w:eastAsia="es-UY"/>
        </w:rPr>
      </w:pPr>
      <w:r>
        <w:rPr>
          <w:rFonts w:ascii="Arial" w:eastAsia="Times New Roman" w:hAnsi="Arial" w:cs="Arial"/>
          <w:color w:val="222222"/>
          <w:sz w:val="24"/>
          <w:szCs w:val="24"/>
          <w:lang w:val="es-UY" w:eastAsia="es-UY"/>
        </w:rPr>
        <w:pict w14:anchorId="40548FC5">
          <v:rect id="_x0000_i1025" style="width:140.3pt;height:.5pt" o:hrpct="330" o:hrstd="t" o:hr="t" fillcolor="#a0a0a0" stroked="f"/>
        </w:pict>
      </w:r>
    </w:p>
    <w:p w14:paraId="5B442A36" w14:textId="77777777" w:rsidR="00991EF9" w:rsidRPr="00991EF9" w:rsidRDefault="00991EF9" w:rsidP="00991EF9">
      <w:pPr>
        <w:shd w:val="clear" w:color="auto" w:fill="FFFFFF"/>
        <w:spacing w:before="100" w:beforeAutospacing="1" w:after="100" w:afterAutospacing="1" w:line="293" w:lineRule="atLeast"/>
        <w:jc w:val="both"/>
        <w:rPr>
          <w:rFonts w:ascii="Arial" w:eastAsia="Times New Roman" w:hAnsi="Arial" w:cs="Arial"/>
          <w:color w:val="222222"/>
          <w:sz w:val="24"/>
          <w:szCs w:val="24"/>
          <w:lang w:val="es-UY" w:eastAsia="es-UY"/>
        </w:rPr>
      </w:pPr>
      <w:bookmarkStart w:id="2" w:name="m_2527252948311568996__ftn1"/>
      <w:r w:rsidRPr="00991EF9">
        <w:rPr>
          <w:rFonts w:ascii="Times New Roman" w:eastAsia="Times New Roman" w:hAnsi="Times New Roman" w:cs="Times New Roman"/>
          <w:color w:val="222222"/>
          <w:lang w:val="es-ES" w:eastAsia="es-UY"/>
        </w:rPr>
        <w:t>[1]</w:t>
      </w:r>
      <w:bookmarkEnd w:id="2"/>
      <w:r w:rsidRPr="00991EF9">
        <w:rPr>
          <w:rFonts w:ascii="Times New Roman" w:eastAsia="Times New Roman" w:hAnsi="Times New Roman" w:cs="Times New Roman"/>
          <w:color w:val="222222"/>
          <w:lang w:val="es-ES" w:eastAsia="es-UY"/>
        </w:rPr>
        <w:t> El Ato Institucional No. 5 o AI-5 fue el quinto de una serie de autos emitidos por la </w:t>
      </w:r>
      <w:hyperlink r:id="rId4" w:tgtFrame="_blank" w:tooltip="Dictadura militar" w:history="1">
        <w:r w:rsidRPr="00991EF9">
          <w:rPr>
            <w:rFonts w:ascii="Times New Roman" w:eastAsia="Times New Roman" w:hAnsi="Times New Roman" w:cs="Times New Roman"/>
            <w:color w:val="0000FF"/>
            <w:u w:val="single"/>
            <w:lang w:val="es-ES" w:eastAsia="es-UY"/>
          </w:rPr>
          <w:t>dictadura militar</w:t>
        </w:r>
      </w:hyperlink>
      <w:r w:rsidRPr="00991EF9">
        <w:rPr>
          <w:rFonts w:ascii="Times New Roman" w:eastAsia="Times New Roman" w:hAnsi="Times New Roman" w:cs="Times New Roman"/>
          <w:color w:val="222222"/>
          <w:lang w:val="es-ES" w:eastAsia="es-UY"/>
        </w:rPr>
        <w:t> </w:t>
      </w:r>
      <w:hyperlink r:id="rId5" w:tgtFrame="_blank" w:tooltip="Brasil" w:history="1">
        <w:r w:rsidRPr="00991EF9">
          <w:rPr>
            <w:rFonts w:ascii="Times New Roman" w:eastAsia="Times New Roman" w:hAnsi="Times New Roman" w:cs="Times New Roman"/>
            <w:color w:val="0000FF"/>
            <w:u w:val="single"/>
            <w:lang w:val="es-ES" w:eastAsia="es-UY"/>
          </w:rPr>
          <w:t>brasileña</w:t>
        </w:r>
      </w:hyperlink>
      <w:r w:rsidRPr="00991EF9">
        <w:rPr>
          <w:rFonts w:ascii="Times New Roman" w:eastAsia="Times New Roman" w:hAnsi="Times New Roman" w:cs="Times New Roman"/>
          <w:color w:val="222222"/>
          <w:lang w:val="es-ES" w:eastAsia="es-UY"/>
        </w:rPr>
        <w:t> después del g</w:t>
      </w:r>
      <w:hyperlink r:id="rId6" w:tgtFrame="_blank" w:tooltip="Golpe de Estado en Brasil de 1964" w:history="1">
        <w:r w:rsidRPr="00991EF9">
          <w:rPr>
            <w:rFonts w:ascii="Times New Roman" w:eastAsia="Times New Roman" w:hAnsi="Times New Roman" w:cs="Times New Roman"/>
            <w:color w:val="0000FF"/>
            <w:u w:val="single"/>
            <w:lang w:val="es-ES" w:eastAsia="es-UY"/>
          </w:rPr>
          <w:t>olpe de estado de 1964</w:t>
        </w:r>
      </w:hyperlink>
      <w:r w:rsidRPr="00991EF9">
        <w:rPr>
          <w:rFonts w:ascii="Times New Roman" w:eastAsia="Times New Roman" w:hAnsi="Times New Roman" w:cs="Times New Roman"/>
          <w:color w:val="222222"/>
          <w:lang w:val="es-ES" w:eastAsia="es-UY"/>
        </w:rPr>
        <w:t>. El AI-5 le otorgaba poderes extraordinarios al presidente de la República y suspendía varias garantías constitucionales.</w:t>
      </w:r>
    </w:p>
    <w:p w14:paraId="61142E22" w14:textId="77777777" w:rsidR="00991EF9" w:rsidRPr="00991EF9" w:rsidRDefault="00991EF9" w:rsidP="00991EF9">
      <w:pPr>
        <w:shd w:val="clear" w:color="auto" w:fill="FFFFFF"/>
        <w:spacing w:before="100" w:beforeAutospacing="1" w:after="100" w:afterAutospacing="1" w:line="293" w:lineRule="atLeast"/>
        <w:rPr>
          <w:rFonts w:ascii="Arial" w:eastAsia="Times New Roman" w:hAnsi="Arial" w:cs="Arial"/>
          <w:color w:val="222222"/>
          <w:sz w:val="24"/>
          <w:szCs w:val="24"/>
          <w:lang w:val="es-UY" w:eastAsia="es-UY"/>
        </w:rPr>
      </w:pPr>
    </w:p>
    <w:p w14:paraId="5E3ACA5B" w14:textId="77777777" w:rsidR="00991EF9" w:rsidRPr="00991EF9" w:rsidRDefault="00991EF9" w:rsidP="00991EF9">
      <w:pPr>
        <w:shd w:val="clear" w:color="auto" w:fill="FFFFFF"/>
        <w:spacing w:before="100" w:beforeAutospacing="1" w:after="100" w:afterAutospacing="1" w:line="293" w:lineRule="atLeast"/>
        <w:rPr>
          <w:rFonts w:ascii="Arial" w:eastAsia="Times New Roman" w:hAnsi="Arial" w:cs="Arial"/>
          <w:color w:val="222222"/>
          <w:sz w:val="24"/>
          <w:szCs w:val="24"/>
          <w:lang w:val="es-UY" w:eastAsia="es-UY"/>
        </w:rPr>
      </w:pPr>
    </w:p>
    <w:p w14:paraId="1071F681" w14:textId="77777777" w:rsidR="00991EF9" w:rsidRPr="00991EF9" w:rsidRDefault="00393DC3" w:rsidP="00991EF9">
      <w:pPr>
        <w:shd w:val="clear" w:color="auto" w:fill="FFFFFF"/>
        <w:spacing w:beforeAutospacing="1" w:after="100" w:afterAutospacing="1" w:line="240" w:lineRule="auto"/>
        <w:rPr>
          <w:rFonts w:ascii="Arial" w:eastAsia="Times New Roman" w:hAnsi="Arial" w:cs="Arial"/>
          <w:color w:val="222222"/>
          <w:sz w:val="24"/>
          <w:szCs w:val="24"/>
          <w:lang w:val="es-UY" w:eastAsia="es-UY"/>
        </w:rPr>
      </w:pPr>
      <w:hyperlink r:id="rId7" w:tgtFrame="_blank" w:history="1">
        <w:r w:rsidR="00991EF9" w:rsidRPr="00991EF9">
          <w:rPr>
            <w:rFonts w:ascii="Arial" w:eastAsia="Times New Roman" w:hAnsi="Arial" w:cs="Arial"/>
            <w:i/>
            <w:iCs/>
            <w:color w:val="0551AE"/>
            <w:sz w:val="24"/>
            <w:szCs w:val="24"/>
            <w:u w:val="single"/>
            <w:lang w:val="en-US" w:eastAsia="es-UY"/>
          </w:rPr>
          <w:t>www.freibetto.org/</w:t>
        </w:r>
      </w:hyperlink>
      <w:r w:rsidR="00991EF9" w:rsidRPr="00991EF9">
        <w:rPr>
          <w:rFonts w:ascii="Arial" w:eastAsia="Times New Roman" w:hAnsi="Arial" w:cs="Arial"/>
          <w:i/>
          <w:iCs/>
          <w:color w:val="0018C7"/>
          <w:sz w:val="24"/>
          <w:szCs w:val="24"/>
          <w:lang w:val="en-US" w:eastAsia="es-UY"/>
        </w:rPr>
        <w:t>&gt;    </w:t>
      </w:r>
      <w:proofErr w:type="gramStart"/>
      <w:r w:rsidR="00991EF9" w:rsidRPr="00991EF9">
        <w:rPr>
          <w:rFonts w:ascii="Arial" w:eastAsia="Times New Roman" w:hAnsi="Arial" w:cs="Arial"/>
          <w:i/>
          <w:iCs/>
          <w:color w:val="0018C7"/>
          <w:sz w:val="24"/>
          <w:szCs w:val="24"/>
          <w:lang w:val="en-US" w:eastAsia="es-UY"/>
        </w:rPr>
        <w:t>twitter:@</w:t>
      </w:r>
      <w:proofErr w:type="spellStart"/>
      <w:proofErr w:type="gramEnd"/>
      <w:r w:rsidR="00991EF9" w:rsidRPr="00991EF9">
        <w:rPr>
          <w:rFonts w:ascii="Arial" w:eastAsia="Times New Roman" w:hAnsi="Arial" w:cs="Arial"/>
          <w:i/>
          <w:iCs/>
          <w:color w:val="0018C7"/>
          <w:sz w:val="24"/>
          <w:szCs w:val="24"/>
          <w:lang w:val="en-US" w:eastAsia="es-UY"/>
        </w:rPr>
        <w:t>freibetto</w:t>
      </w:r>
      <w:proofErr w:type="spellEnd"/>
      <w:r w:rsidR="00991EF9" w:rsidRPr="00991EF9">
        <w:rPr>
          <w:rFonts w:ascii="Arial" w:eastAsia="Times New Roman" w:hAnsi="Arial" w:cs="Arial"/>
          <w:i/>
          <w:iCs/>
          <w:color w:val="0018C7"/>
          <w:sz w:val="24"/>
          <w:szCs w:val="24"/>
          <w:lang w:val="en-US" w:eastAsia="es-UY"/>
        </w:rPr>
        <w:t>.</w:t>
      </w:r>
    </w:p>
    <w:p w14:paraId="7F0A667C" w14:textId="77777777" w:rsidR="00991EF9" w:rsidRPr="00991EF9" w:rsidRDefault="00991EF9" w:rsidP="00991EF9">
      <w:pPr>
        <w:shd w:val="clear" w:color="auto" w:fill="FFFFFF"/>
        <w:spacing w:after="0" w:line="440" w:lineRule="atLeast"/>
        <w:rPr>
          <w:rFonts w:ascii="Arial" w:eastAsia="Times New Roman" w:hAnsi="Arial" w:cs="Arial"/>
          <w:color w:val="222222"/>
          <w:sz w:val="24"/>
          <w:szCs w:val="24"/>
          <w:lang w:val="es-UY" w:eastAsia="es-UY"/>
        </w:rPr>
      </w:pPr>
      <w:r w:rsidRPr="00991EF9">
        <w:rPr>
          <w:rFonts w:ascii="Calibri" w:eastAsia="Times New Roman" w:hAnsi="Calibri" w:cs="Calibri"/>
          <w:color w:val="222222"/>
          <w:sz w:val="32"/>
          <w:szCs w:val="32"/>
          <w:lang w:val="en-US" w:eastAsia="es-UY"/>
        </w:rPr>
        <w:t> </w:t>
      </w:r>
    </w:p>
    <w:p w14:paraId="4D0AA905" w14:textId="77777777" w:rsidR="00991EF9" w:rsidRPr="00991EF9" w:rsidRDefault="00991EF9" w:rsidP="00991EF9">
      <w:pPr>
        <w:shd w:val="clear" w:color="auto" w:fill="FFFFFF"/>
        <w:spacing w:after="0" w:line="240" w:lineRule="auto"/>
        <w:rPr>
          <w:rFonts w:ascii="Arial" w:eastAsia="Times New Roman" w:hAnsi="Arial" w:cs="Arial"/>
          <w:color w:val="222222"/>
          <w:sz w:val="24"/>
          <w:szCs w:val="24"/>
          <w:lang w:val="es-UY" w:eastAsia="es-UY"/>
        </w:rPr>
      </w:pPr>
      <w:proofErr w:type="spellStart"/>
      <w:r w:rsidRPr="00991EF9">
        <w:rPr>
          <w:rFonts w:ascii="Arial" w:eastAsia="Times New Roman" w:hAnsi="Arial" w:cs="Arial"/>
          <w:b/>
          <w:bCs/>
          <w:i/>
          <w:iCs/>
          <w:color w:val="0551AE"/>
          <w:sz w:val="24"/>
          <w:szCs w:val="24"/>
          <w:lang w:val="en-US" w:eastAsia="es-UY"/>
        </w:rPr>
        <w:t>Traducción</w:t>
      </w:r>
      <w:proofErr w:type="spellEnd"/>
      <w:r w:rsidRPr="00991EF9">
        <w:rPr>
          <w:rFonts w:ascii="Arial" w:eastAsia="Times New Roman" w:hAnsi="Arial" w:cs="Arial"/>
          <w:b/>
          <w:bCs/>
          <w:i/>
          <w:iCs/>
          <w:color w:val="0551AE"/>
          <w:sz w:val="24"/>
          <w:szCs w:val="24"/>
          <w:lang w:val="en-US" w:eastAsia="es-UY"/>
        </w:rPr>
        <w:t xml:space="preserve"> de Esther Perez</w:t>
      </w:r>
    </w:p>
    <w:p w14:paraId="2D02F5F7" w14:textId="77777777" w:rsidR="00991EF9" w:rsidRPr="00991EF9" w:rsidRDefault="00991EF9" w:rsidP="00991EF9">
      <w:pPr>
        <w:shd w:val="clear" w:color="auto" w:fill="FFFFFF"/>
        <w:spacing w:after="0" w:line="240" w:lineRule="auto"/>
        <w:rPr>
          <w:rFonts w:ascii="Arial" w:eastAsia="Times New Roman" w:hAnsi="Arial" w:cs="Arial"/>
          <w:color w:val="222222"/>
          <w:sz w:val="24"/>
          <w:szCs w:val="24"/>
          <w:lang w:val="es-UY" w:eastAsia="es-UY"/>
        </w:rPr>
      </w:pPr>
      <w:r w:rsidRPr="00991EF9">
        <w:rPr>
          <w:rFonts w:ascii="Arial" w:eastAsia="Times New Roman" w:hAnsi="Arial" w:cs="Arial"/>
          <w:color w:val="0018C7"/>
          <w:sz w:val="24"/>
          <w:szCs w:val="24"/>
          <w:lang w:val="en-US" w:eastAsia="es-UY"/>
        </w:rPr>
        <w:t> </w:t>
      </w:r>
    </w:p>
    <w:p w14:paraId="65A2D3B4" w14:textId="77777777" w:rsidR="00991EF9" w:rsidRPr="00991EF9" w:rsidRDefault="00991EF9" w:rsidP="00991EF9">
      <w:pPr>
        <w:shd w:val="clear" w:color="auto" w:fill="FFFFFF"/>
        <w:spacing w:after="0" w:line="240" w:lineRule="auto"/>
        <w:rPr>
          <w:rFonts w:ascii="Arial" w:eastAsia="Times New Roman" w:hAnsi="Arial" w:cs="Arial"/>
          <w:color w:val="222222"/>
          <w:sz w:val="24"/>
          <w:szCs w:val="24"/>
          <w:lang w:val="es-UY" w:eastAsia="es-UY"/>
        </w:rPr>
      </w:pPr>
      <w:r w:rsidRPr="00991EF9">
        <w:rPr>
          <w:rFonts w:ascii="Arial" w:eastAsia="Times New Roman" w:hAnsi="Arial" w:cs="Arial"/>
          <w:i/>
          <w:iCs/>
          <w:color w:val="0F6115"/>
          <w:sz w:val="24"/>
          <w:szCs w:val="24"/>
          <w:lang w:val="en-US" w:eastAsia="es-UY"/>
        </w:rPr>
        <w:t> </w:t>
      </w:r>
    </w:p>
    <w:p w14:paraId="32A08B77" w14:textId="77777777" w:rsidR="00991EF9" w:rsidRPr="00991EF9" w:rsidRDefault="00991EF9" w:rsidP="00991EF9">
      <w:pPr>
        <w:shd w:val="clear" w:color="auto" w:fill="FFFFFF"/>
        <w:spacing w:after="0" w:line="240" w:lineRule="auto"/>
        <w:rPr>
          <w:rFonts w:ascii="Arial" w:eastAsia="Times New Roman" w:hAnsi="Arial" w:cs="Arial"/>
          <w:color w:val="222222"/>
          <w:sz w:val="24"/>
          <w:szCs w:val="24"/>
          <w:lang w:val="es-UY" w:eastAsia="es-UY"/>
        </w:rPr>
      </w:pPr>
      <w:r w:rsidRPr="00991EF9">
        <w:rPr>
          <w:rFonts w:ascii="Arial" w:eastAsia="Times New Roman" w:hAnsi="Arial" w:cs="Arial"/>
          <w:b/>
          <w:bCs/>
          <w:color w:val="0000FF"/>
          <w:sz w:val="24"/>
          <w:szCs w:val="24"/>
          <w:lang w:val="en-US" w:eastAsia="es-UY"/>
        </w:rPr>
        <w:t xml:space="preserve">Copyright 2019 – Frei </w:t>
      </w:r>
      <w:proofErr w:type="spellStart"/>
      <w:r w:rsidRPr="00991EF9">
        <w:rPr>
          <w:rFonts w:ascii="Arial" w:eastAsia="Times New Roman" w:hAnsi="Arial" w:cs="Arial"/>
          <w:b/>
          <w:bCs/>
          <w:color w:val="0000FF"/>
          <w:sz w:val="24"/>
          <w:szCs w:val="24"/>
          <w:lang w:val="en-US" w:eastAsia="es-UY"/>
        </w:rPr>
        <w:t>Betto</w:t>
      </w:r>
      <w:proofErr w:type="spellEnd"/>
      <w:r w:rsidRPr="00991EF9">
        <w:rPr>
          <w:rFonts w:ascii="Arial" w:eastAsia="Times New Roman" w:hAnsi="Arial" w:cs="Arial"/>
          <w:b/>
          <w:bCs/>
          <w:color w:val="0000FF"/>
          <w:sz w:val="24"/>
          <w:szCs w:val="24"/>
          <w:lang w:val="en-US" w:eastAsia="es-UY"/>
        </w:rPr>
        <w:t xml:space="preserve"> -</w:t>
      </w:r>
    </w:p>
    <w:p w14:paraId="54131D5C" w14:textId="77777777" w:rsidR="00991EF9" w:rsidRPr="00991EF9" w:rsidRDefault="00991EF9" w:rsidP="00991EF9">
      <w:pPr>
        <w:shd w:val="clear" w:color="auto" w:fill="FFFFFF"/>
        <w:spacing w:after="0" w:line="240" w:lineRule="auto"/>
        <w:rPr>
          <w:rFonts w:ascii="Arial" w:eastAsia="Times New Roman" w:hAnsi="Arial" w:cs="Arial"/>
          <w:color w:val="222222"/>
          <w:sz w:val="24"/>
          <w:szCs w:val="24"/>
          <w:lang w:val="es-UY" w:eastAsia="es-UY"/>
        </w:rPr>
      </w:pPr>
      <w:r w:rsidRPr="00991EF9">
        <w:rPr>
          <w:rFonts w:ascii="Arial" w:eastAsia="Times New Roman" w:hAnsi="Arial" w:cs="Arial"/>
          <w:color w:val="0000FF"/>
          <w:sz w:val="24"/>
          <w:szCs w:val="24"/>
          <w:lang w:val="en-US" w:eastAsia="es-UY"/>
        </w:rPr>
        <w:t> </w:t>
      </w:r>
    </w:p>
    <w:p w14:paraId="7C5A370C" w14:textId="77777777" w:rsidR="00991EF9" w:rsidRPr="00991EF9" w:rsidRDefault="00991EF9" w:rsidP="00991EF9">
      <w:pPr>
        <w:shd w:val="clear" w:color="auto" w:fill="FFFFFF"/>
        <w:spacing w:after="0" w:line="240" w:lineRule="auto"/>
        <w:jc w:val="both"/>
        <w:rPr>
          <w:rFonts w:ascii="Arial" w:eastAsia="Times New Roman" w:hAnsi="Arial" w:cs="Arial"/>
          <w:color w:val="222222"/>
          <w:sz w:val="24"/>
          <w:szCs w:val="24"/>
          <w:lang w:val="es-UY" w:eastAsia="es-UY"/>
        </w:rPr>
      </w:pPr>
      <w:r w:rsidRPr="00991EF9">
        <w:rPr>
          <w:rFonts w:ascii="Arial" w:eastAsia="Times New Roman" w:hAnsi="Arial" w:cs="Arial"/>
          <w:bCs/>
          <w:color w:val="0F6115"/>
          <w:sz w:val="24"/>
          <w:szCs w:val="24"/>
          <w:lang w:val="en-US" w:eastAsia="es-UY"/>
        </w:rPr>
        <w:t>QUIÉN ES FREI BETTO</w:t>
      </w:r>
    </w:p>
    <w:p w14:paraId="2BFEC564" w14:textId="77777777" w:rsidR="00991EF9" w:rsidRPr="00991EF9" w:rsidRDefault="00991EF9" w:rsidP="00991EF9">
      <w:pPr>
        <w:shd w:val="clear" w:color="auto" w:fill="FFFFFF"/>
        <w:spacing w:after="0" w:line="240" w:lineRule="auto"/>
        <w:jc w:val="both"/>
        <w:rPr>
          <w:rFonts w:ascii="Arial" w:eastAsia="Times New Roman" w:hAnsi="Arial" w:cs="Arial"/>
          <w:color w:val="222222"/>
          <w:sz w:val="24"/>
          <w:szCs w:val="24"/>
          <w:lang w:val="es-UY" w:eastAsia="es-UY"/>
        </w:rPr>
      </w:pPr>
      <w:r w:rsidRPr="00991EF9">
        <w:rPr>
          <w:rFonts w:ascii="Arial" w:eastAsia="Times New Roman" w:hAnsi="Arial" w:cs="Arial"/>
          <w:bCs/>
          <w:color w:val="0F6115"/>
          <w:sz w:val="24"/>
          <w:szCs w:val="24"/>
          <w:lang w:val="en-US" w:eastAsia="es-UY"/>
        </w:rPr>
        <w:t> </w:t>
      </w:r>
    </w:p>
    <w:p w14:paraId="67E754E2" w14:textId="77777777" w:rsidR="00991EF9" w:rsidRPr="00991EF9" w:rsidRDefault="00991EF9" w:rsidP="00991EF9">
      <w:pPr>
        <w:shd w:val="clear" w:color="auto" w:fill="FFFFFF"/>
        <w:spacing w:after="0" w:line="240" w:lineRule="auto"/>
        <w:jc w:val="both"/>
        <w:rPr>
          <w:rFonts w:ascii="Arial" w:eastAsia="Times New Roman" w:hAnsi="Arial" w:cs="Arial"/>
          <w:color w:val="222222"/>
          <w:sz w:val="24"/>
          <w:szCs w:val="24"/>
          <w:lang w:val="es-UY" w:eastAsia="es-UY"/>
        </w:rPr>
      </w:pPr>
      <w:r w:rsidRPr="00991EF9">
        <w:rPr>
          <w:rFonts w:ascii="Arial" w:eastAsia="Times New Roman" w:hAnsi="Arial" w:cs="Arial"/>
          <w:bCs/>
          <w:color w:val="0F6115"/>
          <w:sz w:val="24"/>
          <w:szCs w:val="24"/>
          <w:lang w:val="en-US" w:eastAsia="es-UY"/>
        </w:rPr>
        <w:t xml:space="preserve">El </w:t>
      </w:r>
      <w:proofErr w:type="spellStart"/>
      <w:r w:rsidRPr="00991EF9">
        <w:rPr>
          <w:rFonts w:ascii="Arial" w:eastAsia="Times New Roman" w:hAnsi="Arial" w:cs="Arial"/>
          <w:bCs/>
          <w:color w:val="0F6115"/>
          <w:sz w:val="24"/>
          <w:szCs w:val="24"/>
          <w:lang w:val="en-US" w:eastAsia="es-UY"/>
        </w:rPr>
        <w:t>escritor</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brasileño</w:t>
      </w:r>
      <w:proofErr w:type="spellEnd"/>
      <w:r w:rsidRPr="00991EF9">
        <w:rPr>
          <w:rFonts w:ascii="Arial" w:eastAsia="Times New Roman" w:hAnsi="Arial" w:cs="Arial"/>
          <w:bCs/>
          <w:color w:val="0F6115"/>
          <w:sz w:val="24"/>
          <w:szCs w:val="24"/>
          <w:lang w:val="en-US" w:eastAsia="es-UY"/>
        </w:rPr>
        <w:t xml:space="preserve"> Frei </w:t>
      </w:r>
      <w:proofErr w:type="spellStart"/>
      <w:r w:rsidRPr="00991EF9">
        <w:rPr>
          <w:rFonts w:ascii="Arial" w:eastAsia="Times New Roman" w:hAnsi="Arial" w:cs="Arial"/>
          <w:bCs/>
          <w:color w:val="0F6115"/>
          <w:sz w:val="24"/>
          <w:szCs w:val="24"/>
          <w:lang w:val="en-US" w:eastAsia="es-UY"/>
        </w:rPr>
        <w:t>Betto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es</w:t>
      </w:r>
      <w:proofErr w:type="spellEnd"/>
      <w:r w:rsidRPr="00991EF9">
        <w:rPr>
          <w:rFonts w:ascii="Arial" w:eastAsia="Times New Roman" w:hAnsi="Arial" w:cs="Arial"/>
          <w:bCs/>
          <w:color w:val="0F6115"/>
          <w:sz w:val="24"/>
          <w:szCs w:val="24"/>
          <w:lang w:val="en-US" w:eastAsia="es-UY"/>
        </w:rPr>
        <w:t xml:space="preserve"> un </w:t>
      </w:r>
      <w:proofErr w:type="spellStart"/>
      <w:r w:rsidRPr="00991EF9">
        <w:rPr>
          <w:rFonts w:ascii="Arial" w:eastAsia="Times New Roman" w:hAnsi="Arial" w:cs="Arial"/>
          <w:bCs/>
          <w:color w:val="0F6115"/>
          <w:sz w:val="24"/>
          <w:szCs w:val="24"/>
          <w:lang w:val="en-US" w:eastAsia="es-UY"/>
        </w:rPr>
        <w:t>fraile</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dominico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conocido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internacionalmente</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como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teólogo</w:t>
      </w:r>
      <w:proofErr w:type="spellEnd"/>
      <w:r w:rsidRPr="00991EF9">
        <w:rPr>
          <w:rFonts w:ascii="Arial" w:eastAsia="Times New Roman" w:hAnsi="Arial" w:cs="Arial"/>
          <w:bCs/>
          <w:color w:val="0F6115"/>
          <w:sz w:val="24"/>
          <w:szCs w:val="24"/>
          <w:lang w:val="en-US" w:eastAsia="es-UY"/>
        </w:rPr>
        <w:t xml:space="preserve"> de la </w:t>
      </w:r>
      <w:proofErr w:type="spellStart"/>
      <w:r w:rsidRPr="00991EF9">
        <w:rPr>
          <w:rFonts w:ascii="Arial" w:eastAsia="Times New Roman" w:hAnsi="Arial" w:cs="Arial"/>
          <w:bCs/>
          <w:color w:val="0F6115"/>
          <w:sz w:val="24"/>
          <w:szCs w:val="24"/>
          <w:lang w:val="en-US" w:eastAsia="es-UY"/>
        </w:rPr>
        <w:t>liberación</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Autor</w:t>
      </w:r>
      <w:proofErr w:type="spellEnd"/>
      <w:r w:rsidRPr="00991EF9">
        <w:rPr>
          <w:rFonts w:ascii="Arial" w:eastAsia="Times New Roman" w:hAnsi="Arial" w:cs="Arial"/>
          <w:bCs/>
          <w:color w:val="0F6115"/>
          <w:sz w:val="24"/>
          <w:szCs w:val="24"/>
          <w:lang w:val="en-US" w:eastAsia="es-UY"/>
        </w:rPr>
        <w:t xml:space="preserve"> de 60 </w:t>
      </w:r>
      <w:proofErr w:type="spellStart"/>
      <w:r w:rsidRPr="00991EF9">
        <w:rPr>
          <w:rFonts w:ascii="Arial" w:eastAsia="Times New Roman" w:hAnsi="Arial" w:cs="Arial"/>
          <w:bCs/>
          <w:color w:val="0F6115"/>
          <w:sz w:val="24"/>
          <w:szCs w:val="24"/>
          <w:lang w:val="en-US" w:eastAsia="es-UY"/>
        </w:rPr>
        <w:t>libros</w:t>
      </w:r>
      <w:proofErr w:type="spellEnd"/>
      <w:r w:rsidRPr="00991EF9">
        <w:rPr>
          <w:rFonts w:ascii="Arial" w:eastAsia="Times New Roman" w:hAnsi="Arial" w:cs="Arial"/>
          <w:bCs/>
          <w:color w:val="0F6115"/>
          <w:sz w:val="24"/>
          <w:szCs w:val="24"/>
          <w:lang w:val="en-US" w:eastAsia="es-UY"/>
        </w:rPr>
        <w:t xml:space="preserve"> de </w:t>
      </w:r>
      <w:proofErr w:type="spellStart"/>
      <w:r w:rsidRPr="00991EF9">
        <w:rPr>
          <w:rFonts w:ascii="Arial" w:eastAsia="Times New Roman" w:hAnsi="Arial" w:cs="Arial"/>
          <w:bCs/>
          <w:color w:val="0F6115"/>
          <w:sz w:val="24"/>
          <w:szCs w:val="24"/>
          <w:lang w:val="en-US" w:eastAsia="es-UY"/>
        </w:rPr>
        <w:t>diversos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géneros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literarios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novela</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ensayo</w:t>
      </w:r>
      <w:proofErr w:type="spellEnd"/>
      <w:r w:rsidRPr="00991EF9">
        <w:rPr>
          <w:rFonts w:ascii="Arial" w:eastAsia="Times New Roman" w:hAnsi="Arial" w:cs="Arial"/>
          <w:bCs/>
          <w:color w:val="0F6115"/>
          <w:sz w:val="24"/>
          <w:szCs w:val="24"/>
          <w:lang w:val="en-US" w:eastAsia="es-UY"/>
        </w:rPr>
        <w:t xml:space="preserve">, </w:t>
      </w:r>
      <w:proofErr w:type="spellStart"/>
      <w:proofErr w:type="gramStart"/>
      <w:r w:rsidRPr="00991EF9">
        <w:rPr>
          <w:rFonts w:ascii="Arial" w:eastAsia="Times New Roman" w:hAnsi="Arial" w:cs="Arial"/>
          <w:bCs/>
          <w:color w:val="0F6115"/>
          <w:sz w:val="24"/>
          <w:szCs w:val="24"/>
          <w:lang w:val="en-US" w:eastAsia="es-UY"/>
        </w:rPr>
        <w:t>policíaco</w:t>
      </w:r>
      <w:proofErr w:type="spellEnd"/>
      <w:r w:rsidRPr="00991EF9">
        <w:rPr>
          <w:rFonts w:ascii="Arial" w:eastAsia="Times New Roman" w:hAnsi="Arial" w:cs="Arial"/>
          <w:bCs/>
          <w:color w:val="0F6115"/>
          <w:sz w:val="24"/>
          <w:szCs w:val="24"/>
          <w:lang w:val="en-US" w:eastAsia="es-UY"/>
        </w:rPr>
        <w:t>,  </w:t>
      </w:r>
      <w:proofErr w:type="spellStart"/>
      <w:r w:rsidRPr="00991EF9">
        <w:rPr>
          <w:rFonts w:ascii="Arial" w:eastAsia="Times New Roman" w:hAnsi="Arial" w:cs="Arial"/>
          <w:bCs/>
          <w:color w:val="0F6115"/>
          <w:sz w:val="24"/>
          <w:szCs w:val="24"/>
          <w:lang w:val="en-US" w:eastAsia="es-UY"/>
        </w:rPr>
        <w:t>memorias</w:t>
      </w:r>
      <w:proofErr w:type="spellEnd"/>
      <w:proofErr w:type="gram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infantiles</w:t>
      </w:r>
      <w:proofErr w:type="spellEnd"/>
      <w:r w:rsidRPr="00991EF9">
        <w:rPr>
          <w:rFonts w:ascii="Arial" w:eastAsia="Times New Roman" w:hAnsi="Arial" w:cs="Arial"/>
          <w:bCs/>
          <w:color w:val="0F6115"/>
          <w:sz w:val="24"/>
          <w:szCs w:val="24"/>
          <w:lang w:val="en-US" w:eastAsia="es-UY"/>
        </w:rPr>
        <w:t xml:space="preserve"> y juveniles, y de </w:t>
      </w:r>
      <w:proofErr w:type="spellStart"/>
      <w:r w:rsidRPr="00991EF9">
        <w:rPr>
          <w:rFonts w:ascii="Arial" w:eastAsia="Times New Roman" w:hAnsi="Arial" w:cs="Arial"/>
          <w:bCs/>
          <w:color w:val="0F6115"/>
          <w:sz w:val="24"/>
          <w:szCs w:val="24"/>
          <w:lang w:val="en-US" w:eastAsia="es-UY"/>
        </w:rPr>
        <w:t>tema</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religioso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en</w:t>
      </w:r>
      <w:proofErr w:type="spellEnd"/>
      <w:r w:rsidRPr="00991EF9">
        <w:rPr>
          <w:rFonts w:ascii="Arial" w:eastAsia="Times New Roman" w:hAnsi="Arial" w:cs="Arial"/>
          <w:bCs/>
          <w:color w:val="0F6115"/>
          <w:sz w:val="24"/>
          <w:szCs w:val="24"/>
          <w:lang w:val="en-US" w:eastAsia="es-UY"/>
        </w:rPr>
        <w:t xml:space="preserve"> dos </w:t>
      </w:r>
      <w:proofErr w:type="spellStart"/>
      <w:r w:rsidRPr="00991EF9">
        <w:rPr>
          <w:rFonts w:ascii="Arial" w:eastAsia="Times New Roman" w:hAnsi="Arial" w:cs="Arial"/>
          <w:bCs/>
          <w:color w:val="0F6115"/>
          <w:sz w:val="24"/>
          <w:szCs w:val="24"/>
          <w:lang w:val="en-US" w:eastAsia="es-UY"/>
        </w:rPr>
        <w:t>acasiones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en</w:t>
      </w:r>
      <w:proofErr w:type="spellEnd"/>
      <w:r w:rsidRPr="00991EF9">
        <w:rPr>
          <w:rFonts w:ascii="Arial" w:eastAsia="Times New Roman" w:hAnsi="Arial" w:cs="Arial"/>
          <w:bCs/>
          <w:color w:val="0F6115"/>
          <w:sz w:val="24"/>
          <w:szCs w:val="24"/>
          <w:lang w:val="en-US" w:eastAsia="es-UY"/>
        </w:rPr>
        <w:t xml:space="preserve"> 1985 y </w:t>
      </w:r>
      <w:proofErr w:type="spellStart"/>
      <w:r w:rsidRPr="00991EF9">
        <w:rPr>
          <w:rFonts w:ascii="Arial" w:eastAsia="Times New Roman" w:hAnsi="Arial" w:cs="Arial"/>
          <w:bCs/>
          <w:color w:val="0F6115"/>
          <w:sz w:val="24"/>
          <w:szCs w:val="24"/>
          <w:lang w:val="en-US" w:eastAsia="es-UY"/>
        </w:rPr>
        <w:t>en</w:t>
      </w:r>
      <w:proofErr w:type="spellEnd"/>
      <w:r w:rsidRPr="00991EF9">
        <w:rPr>
          <w:rFonts w:ascii="Arial" w:eastAsia="Times New Roman" w:hAnsi="Arial" w:cs="Arial"/>
          <w:bCs/>
          <w:color w:val="0F6115"/>
          <w:sz w:val="24"/>
          <w:szCs w:val="24"/>
          <w:lang w:val="en-US" w:eastAsia="es-UY"/>
        </w:rPr>
        <w:t xml:space="preserve"> el 2005 </w:t>
      </w:r>
      <w:proofErr w:type="spellStart"/>
      <w:r w:rsidRPr="00991EF9">
        <w:rPr>
          <w:rFonts w:ascii="Arial" w:eastAsia="Times New Roman" w:hAnsi="Arial" w:cs="Arial"/>
          <w:bCs/>
          <w:color w:val="0F6115"/>
          <w:sz w:val="24"/>
          <w:szCs w:val="24"/>
          <w:lang w:val="en-US" w:eastAsia="es-UY"/>
        </w:rPr>
        <w:t>fue</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premiado</w:t>
      </w:r>
      <w:proofErr w:type="spellEnd"/>
      <w:r w:rsidRPr="00991EF9">
        <w:rPr>
          <w:rFonts w:ascii="Arial" w:eastAsia="Times New Roman" w:hAnsi="Arial" w:cs="Arial"/>
          <w:bCs/>
          <w:color w:val="0F6115"/>
          <w:sz w:val="24"/>
          <w:szCs w:val="24"/>
          <w:lang w:val="en-US" w:eastAsia="es-UY"/>
        </w:rPr>
        <w:t xml:space="preserve"> con el </w:t>
      </w:r>
      <w:proofErr w:type="spellStart"/>
      <w:r w:rsidRPr="00991EF9">
        <w:rPr>
          <w:rFonts w:ascii="Arial" w:eastAsia="Times New Roman" w:hAnsi="Arial" w:cs="Arial"/>
          <w:bCs/>
          <w:color w:val="0F6115"/>
          <w:sz w:val="24"/>
          <w:szCs w:val="24"/>
          <w:lang w:val="en-US" w:eastAsia="es-UY"/>
        </w:rPr>
        <w:t>Jabuti</w:t>
      </w:r>
      <w:proofErr w:type="spellEnd"/>
      <w:r w:rsidRPr="00991EF9">
        <w:rPr>
          <w:rFonts w:ascii="Arial" w:eastAsia="Times New Roman" w:hAnsi="Arial" w:cs="Arial"/>
          <w:bCs/>
          <w:color w:val="0F6115"/>
          <w:sz w:val="24"/>
          <w:szCs w:val="24"/>
          <w:lang w:val="en-US" w:eastAsia="es-UY"/>
        </w:rPr>
        <w:t xml:space="preserve">, el </w:t>
      </w:r>
      <w:proofErr w:type="spellStart"/>
      <w:r w:rsidRPr="00991EF9">
        <w:rPr>
          <w:rFonts w:ascii="Arial" w:eastAsia="Times New Roman" w:hAnsi="Arial" w:cs="Arial"/>
          <w:bCs/>
          <w:color w:val="0F6115"/>
          <w:sz w:val="24"/>
          <w:szCs w:val="24"/>
          <w:lang w:val="en-US" w:eastAsia="es-UY"/>
        </w:rPr>
        <w:t>premio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literario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más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importante</w:t>
      </w:r>
      <w:proofErr w:type="spellEnd"/>
      <w:r w:rsidRPr="00991EF9">
        <w:rPr>
          <w:rFonts w:ascii="Arial" w:eastAsia="Times New Roman" w:hAnsi="Arial" w:cs="Arial"/>
          <w:bCs/>
          <w:color w:val="0F6115"/>
          <w:sz w:val="24"/>
          <w:szCs w:val="24"/>
          <w:lang w:val="en-US" w:eastAsia="es-UY"/>
        </w:rPr>
        <w:t xml:space="preserve"> del </w:t>
      </w:r>
      <w:proofErr w:type="spellStart"/>
      <w:r w:rsidRPr="00991EF9">
        <w:rPr>
          <w:rFonts w:ascii="Arial" w:eastAsia="Times New Roman" w:hAnsi="Arial" w:cs="Arial"/>
          <w:bCs/>
          <w:color w:val="0F6115"/>
          <w:sz w:val="24"/>
          <w:szCs w:val="24"/>
          <w:lang w:val="en-US" w:eastAsia="es-UY"/>
        </w:rPr>
        <w:t>país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En</w:t>
      </w:r>
      <w:proofErr w:type="spellEnd"/>
      <w:r w:rsidRPr="00991EF9">
        <w:rPr>
          <w:rFonts w:ascii="Arial" w:eastAsia="Times New Roman" w:hAnsi="Arial" w:cs="Arial"/>
          <w:bCs/>
          <w:color w:val="0F6115"/>
          <w:sz w:val="24"/>
          <w:szCs w:val="24"/>
          <w:lang w:val="en-US" w:eastAsia="es-UY"/>
        </w:rPr>
        <w:t xml:space="preserve"> 1986 </w:t>
      </w:r>
      <w:proofErr w:type="spellStart"/>
      <w:r w:rsidRPr="00991EF9">
        <w:rPr>
          <w:rFonts w:ascii="Arial" w:eastAsia="Times New Roman" w:hAnsi="Arial" w:cs="Arial"/>
          <w:bCs/>
          <w:color w:val="0F6115"/>
          <w:sz w:val="24"/>
          <w:szCs w:val="24"/>
          <w:lang w:val="en-US" w:eastAsia="es-UY"/>
        </w:rPr>
        <w:t>fue</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elegido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Intelectual</w:t>
      </w:r>
      <w:proofErr w:type="spellEnd"/>
      <w:r w:rsidRPr="00991EF9">
        <w:rPr>
          <w:rFonts w:ascii="Arial" w:eastAsia="Times New Roman" w:hAnsi="Arial" w:cs="Arial"/>
          <w:bCs/>
          <w:color w:val="0F6115"/>
          <w:sz w:val="24"/>
          <w:szCs w:val="24"/>
          <w:lang w:val="en-US" w:eastAsia="es-UY"/>
        </w:rPr>
        <w:t xml:space="preserve"> del </w:t>
      </w:r>
      <w:proofErr w:type="spellStart"/>
      <w:r w:rsidRPr="00991EF9">
        <w:rPr>
          <w:rFonts w:ascii="Arial" w:eastAsia="Times New Roman" w:hAnsi="Arial" w:cs="Arial"/>
          <w:bCs/>
          <w:color w:val="0F6115"/>
          <w:sz w:val="24"/>
          <w:szCs w:val="24"/>
          <w:lang w:val="en-US" w:eastAsia="es-UY"/>
        </w:rPr>
        <w:t>Año</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por</w:t>
      </w:r>
      <w:proofErr w:type="spellEnd"/>
      <w:r w:rsidRPr="00991EF9">
        <w:rPr>
          <w:rFonts w:ascii="Arial" w:eastAsia="Times New Roman" w:hAnsi="Arial" w:cs="Arial"/>
          <w:bCs/>
          <w:color w:val="0F6115"/>
          <w:sz w:val="24"/>
          <w:szCs w:val="24"/>
          <w:lang w:val="en-US" w:eastAsia="es-UY"/>
        </w:rPr>
        <w:t xml:space="preserve"> la Unión </w:t>
      </w:r>
      <w:proofErr w:type="spellStart"/>
      <w:r w:rsidRPr="00991EF9">
        <w:rPr>
          <w:rFonts w:ascii="Arial" w:eastAsia="Times New Roman" w:hAnsi="Arial" w:cs="Arial"/>
          <w:bCs/>
          <w:color w:val="0F6115"/>
          <w:sz w:val="24"/>
          <w:szCs w:val="24"/>
          <w:lang w:val="en-US" w:eastAsia="es-UY"/>
        </w:rPr>
        <w:t>Brasileña</w:t>
      </w:r>
      <w:proofErr w:type="spellEnd"/>
      <w:r w:rsidRPr="00991EF9">
        <w:rPr>
          <w:rFonts w:ascii="Arial" w:eastAsia="Times New Roman" w:hAnsi="Arial" w:cs="Arial"/>
          <w:bCs/>
          <w:color w:val="0F6115"/>
          <w:sz w:val="24"/>
          <w:szCs w:val="24"/>
          <w:lang w:val="en-US" w:eastAsia="es-UY"/>
        </w:rPr>
        <w:t xml:space="preserve"> de </w:t>
      </w:r>
      <w:proofErr w:type="spellStart"/>
      <w:r w:rsidRPr="00991EF9">
        <w:rPr>
          <w:rFonts w:ascii="Arial" w:eastAsia="Times New Roman" w:hAnsi="Arial" w:cs="Arial"/>
          <w:bCs/>
          <w:color w:val="0F6115"/>
          <w:sz w:val="24"/>
          <w:szCs w:val="24"/>
          <w:lang w:val="en-US" w:eastAsia="es-UY"/>
        </w:rPr>
        <w:t>Escritores</w:t>
      </w:r>
      <w:proofErr w:type="spellEnd"/>
      <w:r w:rsidRPr="00991EF9">
        <w:rPr>
          <w:rFonts w:ascii="Arial" w:eastAsia="Times New Roman" w:hAnsi="Arial" w:cs="Arial"/>
          <w:bCs/>
          <w:color w:val="0F6115"/>
          <w:sz w:val="24"/>
          <w:szCs w:val="24"/>
          <w:lang w:val="en-US" w:eastAsia="es-UY"/>
        </w:rPr>
        <w:t>. </w:t>
      </w:r>
    </w:p>
    <w:p w14:paraId="30B04DDA" w14:textId="77777777" w:rsidR="00991EF9" w:rsidRPr="00991EF9" w:rsidRDefault="00991EF9" w:rsidP="00991EF9">
      <w:pPr>
        <w:shd w:val="clear" w:color="auto" w:fill="FFFFFF"/>
        <w:spacing w:after="0" w:line="240" w:lineRule="auto"/>
        <w:jc w:val="both"/>
        <w:rPr>
          <w:rFonts w:ascii="Arial" w:eastAsia="Times New Roman" w:hAnsi="Arial" w:cs="Arial"/>
          <w:color w:val="222222"/>
          <w:sz w:val="24"/>
          <w:szCs w:val="24"/>
          <w:lang w:val="es-UY" w:eastAsia="es-UY"/>
        </w:rPr>
      </w:pPr>
      <w:r w:rsidRPr="00991EF9">
        <w:rPr>
          <w:rFonts w:ascii="Arial" w:eastAsia="Times New Roman" w:hAnsi="Arial" w:cs="Arial"/>
          <w:bCs/>
          <w:color w:val="0F6115"/>
          <w:sz w:val="24"/>
          <w:szCs w:val="24"/>
          <w:lang w:val="en-US" w:eastAsia="es-UY"/>
        </w:rPr>
        <w:t> </w:t>
      </w:r>
    </w:p>
    <w:p w14:paraId="76A75F50" w14:textId="77777777" w:rsidR="00991EF9" w:rsidRPr="00991EF9" w:rsidRDefault="00991EF9" w:rsidP="00991EF9">
      <w:pPr>
        <w:shd w:val="clear" w:color="auto" w:fill="FFFFFF"/>
        <w:spacing w:after="100" w:line="240" w:lineRule="auto"/>
        <w:jc w:val="both"/>
        <w:rPr>
          <w:rFonts w:ascii="Arial" w:eastAsia="Times New Roman" w:hAnsi="Arial" w:cs="Arial"/>
          <w:color w:val="222222"/>
          <w:sz w:val="24"/>
          <w:szCs w:val="24"/>
          <w:lang w:val="es-UY" w:eastAsia="es-UY"/>
        </w:rPr>
      </w:pPr>
      <w:proofErr w:type="spellStart"/>
      <w:r w:rsidRPr="00991EF9">
        <w:rPr>
          <w:rFonts w:ascii="Arial" w:eastAsia="Times New Roman" w:hAnsi="Arial" w:cs="Arial"/>
          <w:bCs/>
          <w:color w:val="0F6115"/>
          <w:sz w:val="24"/>
          <w:szCs w:val="24"/>
          <w:lang w:val="en-US" w:eastAsia="es-UY"/>
        </w:rPr>
        <w:t>Asesor</w:t>
      </w:r>
      <w:proofErr w:type="spellEnd"/>
      <w:r w:rsidRPr="00991EF9">
        <w:rPr>
          <w:rFonts w:ascii="Arial" w:eastAsia="Times New Roman" w:hAnsi="Arial" w:cs="Arial"/>
          <w:bCs/>
          <w:color w:val="0F6115"/>
          <w:sz w:val="24"/>
          <w:szCs w:val="24"/>
          <w:lang w:val="en-US" w:eastAsia="es-UY"/>
        </w:rPr>
        <w:t xml:space="preserve"> de </w:t>
      </w:r>
      <w:proofErr w:type="spellStart"/>
      <w:r w:rsidRPr="00991EF9">
        <w:rPr>
          <w:rFonts w:ascii="Arial" w:eastAsia="Times New Roman" w:hAnsi="Arial" w:cs="Arial"/>
          <w:bCs/>
          <w:color w:val="0F6115"/>
          <w:sz w:val="24"/>
          <w:szCs w:val="24"/>
          <w:lang w:val="en-US" w:eastAsia="es-UY"/>
        </w:rPr>
        <w:t>movimientos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sociales</w:t>
      </w:r>
      <w:proofErr w:type="spellEnd"/>
      <w:r w:rsidRPr="00991EF9">
        <w:rPr>
          <w:rFonts w:ascii="Arial" w:eastAsia="Times New Roman" w:hAnsi="Arial" w:cs="Arial"/>
          <w:bCs/>
          <w:color w:val="0F6115"/>
          <w:sz w:val="24"/>
          <w:szCs w:val="24"/>
          <w:lang w:val="en-US" w:eastAsia="es-UY"/>
        </w:rPr>
        <w:t xml:space="preserve">, de las </w:t>
      </w:r>
      <w:proofErr w:type="spellStart"/>
      <w:r w:rsidRPr="00991EF9">
        <w:rPr>
          <w:rFonts w:ascii="Arial" w:eastAsia="Times New Roman" w:hAnsi="Arial" w:cs="Arial"/>
          <w:bCs/>
          <w:color w:val="0F6115"/>
          <w:sz w:val="24"/>
          <w:szCs w:val="24"/>
          <w:lang w:val="en-US" w:eastAsia="es-UY"/>
        </w:rPr>
        <w:t>Comunidades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Eclesiales</w:t>
      </w:r>
      <w:proofErr w:type="spellEnd"/>
      <w:r w:rsidRPr="00991EF9">
        <w:rPr>
          <w:rFonts w:ascii="Arial" w:eastAsia="Times New Roman" w:hAnsi="Arial" w:cs="Arial"/>
          <w:bCs/>
          <w:color w:val="0F6115"/>
          <w:sz w:val="24"/>
          <w:szCs w:val="24"/>
          <w:lang w:val="en-US" w:eastAsia="es-UY"/>
        </w:rPr>
        <w:t xml:space="preserve"> de Base y el </w:t>
      </w:r>
      <w:proofErr w:type="spellStart"/>
      <w:r w:rsidRPr="00991EF9">
        <w:rPr>
          <w:rFonts w:ascii="Arial" w:eastAsia="Times New Roman" w:hAnsi="Arial" w:cs="Arial"/>
          <w:bCs/>
          <w:color w:val="0F6115"/>
          <w:sz w:val="24"/>
          <w:szCs w:val="24"/>
          <w:lang w:val="en-US" w:eastAsia="es-UY"/>
        </w:rPr>
        <w:t>Movimiento</w:t>
      </w:r>
      <w:proofErr w:type="spellEnd"/>
      <w:r w:rsidRPr="00991EF9">
        <w:rPr>
          <w:rFonts w:ascii="Arial" w:eastAsia="Times New Roman" w:hAnsi="Arial" w:cs="Arial"/>
          <w:bCs/>
          <w:color w:val="0F6115"/>
          <w:sz w:val="24"/>
          <w:szCs w:val="24"/>
          <w:lang w:val="en-US" w:eastAsia="es-UY"/>
        </w:rPr>
        <w:t xml:space="preserve"> de </w:t>
      </w:r>
      <w:proofErr w:type="spellStart"/>
      <w:r w:rsidRPr="00991EF9">
        <w:rPr>
          <w:rFonts w:ascii="Arial" w:eastAsia="Times New Roman" w:hAnsi="Arial" w:cs="Arial"/>
          <w:bCs/>
          <w:color w:val="0F6115"/>
          <w:sz w:val="24"/>
          <w:szCs w:val="24"/>
          <w:lang w:val="en-US" w:eastAsia="es-UY"/>
        </w:rPr>
        <w:t>Trabajadores</w:t>
      </w:r>
      <w:proofErr w:type="spellEnd"/>
      <w:r w:rsidRPr="00991EF9">
        <w:rPr>
          <w:rFonts w:ascii="Arial" w:eastAsia="Times New Roman" w:hAnsi="Arial" w:cs="Arial"/>
          <w:bCs/>
          <w:color w:val="0F6115"/>
          <w:sz w:val="24"/>
          <w:szCs w:val="24"/>
          <w:lang w:val="en-US" w:eastAsia="es-UY"/>
        </w:rPr>
        <w:t xml:space="preserve"> Rurales sin Tierra, </w:t>
      </w:r>
      <w:proofErr w:type="spellStart"/>
      <w:r w:rsidRPr="00991EF9">
        <w:rPr>
          <w:rFonts w:ascii="Arial" w:eastAsia="Times New Roman" w:hAnsi="Arial" w:cs="Arial"/>
          <w:bCs/>
          <w:color w:val="0F6115"/>
          <w:sz w:val="24"/>
          <w:szCs w:val="24"/>
          <w:lang w:val="en-US" w:eastAsia="es-UY"/>
        </w:rPr>
        <w:t>participa</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activamente</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en</w:t>
      </w:r>
      <w:proofErr w:type="spellEnd"/>
      <w:r w:rsidRPr="00991EF9">
        <w:rPr>
          <w:rFonts w:ascii="Arial" w:eastAsia="Times New Roman" w:hAnsi="Arial" w:cs="Arial"/>
          <w:bCs/>
          <w:color w:val="0F6115"/>
          <w:sz w:val="24"/>
          <w:szCs w:val="24"/>
          <w:lang w:val="en-US" w:eastAsia="es-UY"/>
        </w:rPr>
        <w:t xml:space="preserve"> la </w:t>
      </w:r>
      <w:proofErr w:type="spellStart"/>
      <w:r w:rsidRPr="00991EF9">
        <w:rPr>
          <w:rFonts w:ascii="Arial" w:eastAsia="Times New Roman" w:hAnsi="Arial" w:cs="Arial"/>
          <w:bCs/>
          <w:color w:val="0F6115"/>
          <w:sz w:val="24"/>
          <w:szCs w:val="24"/>
          <w:lang w:val="en-US" w:eastAsia="es-UY"/>
        </w:rPr>
        <w:t>vida</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política</w:t>
      </w:r>
      <w:proofErr w:type="spellEnd"/>
      <w:r w:rsidRPr="00991EF9">
        <w:rPr>
          <w:rFonts w:ascii="Arial" w:eastAsia="Times New Roman" w:hAnsi="Arial" w:cs="Arial"/>
          <w:bCs/>
          <w:color w:val="0F6115"/>
          <w:sz w:val="24"/>
          <w:szCs w:val="24"/>
          <w:lang w:val="en-US" w:eastAsia="es-UY"/>
        </w:rPr>
        <w:t xml:space="preserve"> del </w:t>
      </w:r>
      <w:proofErr w:type="spellStart"/>
      <w:r w:rsidRPr="00991EF9">
        <w:rPr>
          <w:rFonts w:ascii="Arial" w:eastAsia="Times New Roman" w:hAnsi="Arial" w:cs="Arial"/>
          <w:bCs/>
          <w:color w:val="0F6115"/>
          <w:sz w:val="24"/>
          <w:szCs w:val="24"/>
          <w:lang w:val="en-US" w:eastAsia="es-UY"/>
        </w:rPr>
        <w:t>Brasil</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en</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los</w:t>
      </w:r>
      <w:proofErr w:type="spellEnd"/>
      <w:r w:rsidRPr="00991EF9">
        <w:rPr>
          <w:rFonts w:ascii="Arial" w:eastAsia="Times New Roman" w:hAnsi="Arial" w:cs="Arial"/>
          <w:bCs/>
          <w:color w:val="0F6115"/>
          <w:sz w:val="24"/>
          <w:szCs w:val="24"/>
          <w:lang w:val="en-US" w:eastAsia="es-UY"/>
        </w:rPr>
        <w:t xml:space="preserve"> </w:t>
      </w:r>
      <w:proofErr w:type="spellStart"/>
      <w:r w:rsidRPr="00991EF9">
        <w:rPr>
          <w:rFonts w:ascii="Arial" w:eastAsia="Times New Roman" w:hAnsi="Arial" w:cs="Arial"/>
          <w:bCs/>
          <w:color w:val="0F6115"/>
          <w:sz w:val="24"/>
          <w:szCs w:val="24"/>
          <w:lang w:val="en-US" w:eastAsia="es-UY"/>
        </w:rPr>
        <w:t>últimos</w:t>
      </w:r>
      <w:proofErr w:type="spellEnd"/>
      <w:r w:rsidRPr="00991EF9">
        <w:rPr>
          <w:rFonts w:ascii="Arial" w:eastAsia="Times New Roman" w:hAnsi="Arial" w:cs="Arial"/>
          <w:bCs/>
          <w:color w:val="0F6115"/>
          <w:sz w:val="24"/>
          <w:szCs w:val="24"/>
          <w:lang w:val="en-US" w:eastAsia="es-UY"/>
        </w:rPr>
        <w:t xml:space="preserve"> 50 </w:t>
      </w:r>
      <w:proofErr w:type="spellStart"/>
      <w:r w:rsidRPr="00991EF9">
        <w:rPr>
          <w:rFonts w:ascii="Arial" w:eastAsia="Times New Roman" w:hAnsi="Arial" w:cs="Arial"/>
          <w:bCs/>
          <w:color w:val="0F6115"/>
          <w:sz w:val="24"/>
          <w:szCs w:val="24"/>
          <w:lang w:val="en-US" w:eastAsia="es-UY"/>
        </w:rPr>
        <w:t>años</w:t>
      </w:r>
      <w:proofErr w:type="spellEnd"/>
      <w:r w:rsidRPr="00991EF9">
        <w:rPr>
          <w:rFonts w:ascii="Arial" w:eastAsia="Times New Roman" w:hAnsi="Arial" w:cs="Arial"/>
          <w:bCs/>
          <w:color w:val="0F6115"/>
          <w:sz w:val="24"/>
          <w:szCs w:val="24"/>
          <w:lang w:val="en-US" w:eastAsia="es-UY"/>
        </w:rPr>
        <w:t>.</w:t>
      </w:r>
    </w:p>
    <w:p w14:paraId="0E0065F8" w14:textId="77777777" w:rsidR="002E2F5B" w:rsidRPr="00991EF9" w:rsidRDefault="002E2F5B" w:rsidP="00991EF9">
      <w:pPr>
        <w:jc w:val="both"/>
      </w:pPr>
    </w:p>
    <w:sectPr w:rsidR="002E2F5B" w:rsidRPr="00991E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9"/>
    <w:rsid w:val="002E2F5B"/>
    <w:rsid w:val="00393DC3"/>
    <w:rsid w:val="00991E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E7CC"/>
  <w15:chartTrackingRefBased/>
  <w15:docId w15:val="{BF8461D9-1A83-40F5-AF89-966AADEF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393D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3DC3"/>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19019">
      <w:bodyDiv w:val="1"/>
      <w:marLeft w:val="0"/>
      <w:marRight w:val="0"/>
      <w:marTop w:val="0"/>
      <w:marBottom w:val="0"/>
      <w:divBdr>
        <w:top w:val="none" w:sz="0" w:space="0" w:color="auto"/>
        <w:left w:val="none" w:sz="0" w:space="0" w:color="auto"/>
        <w:bottom w:val="none" w:sz="0" w:space="0" w:color="auto"/>
        <w:right w:val="none" w:sz="0" w:space="0" w:color="auto"/>
      </w:divBdr>
      <w:divsChild>
        <w:div w:id="2046977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291259">
              <w:marLeft w:val="0"/>
              <w:marRight w:val="0"/>
              <w:marTop w:val="0"/>
              <w:marBottom w:val="0"/>
              <w:divBdr>
                <w:top w:val="none" w:sz="0" w:space="0" w:color="auto"/>
                <w:left w:val="none" w:sz="0" w:space="0" w:color="auto"/>
                <w:bottom w:val="none" w:sz="0" w:space="0" w:color="auto"/>
                <w:right w:val="none" w:sz="0" w:space="0" w:color="auto"/>
              </w:divBdr>
              <w:divsChild>
                <w:div w:id="650403815">
                  <w:marLeft w:val="0"/>
                  <w:marRight w:val="0"/>
                  <w:marTop w:val="0"/>
                  <w:marBottom w:val="0"/>
                  <w:divBdr>
                    <w:top w:val="none" w:sz="0" w:space="0" w:color="auto"/>
                    <w:left w:val="none" w:sz="0" w:space="0" w:color="auto"/>
                    <w:bottom w:val="none" w:sz="0" w:space="0" w:color="auto"/>
                    <w:right w:val="none" w:sz="0" w:space="0" w:color="auto"/>
                  </w:divBdr>
                  <w:divsChild>
                    <w:div w:id="854465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03762">
                          <w:marLeft w:val="0"/>
                          <w:marRight w:val="0"/>
                          <w:marTop w:val="0"/>
                          <w:marBottom w:val="0"/>
                          <w:divBdr>
                            <w:top w:val="none" w:sz="0" w:space="0" w:color="auto"/>
                            <w:left w:val="none" w:sz="0" w:space="0" w:color="auto"/>
                            <w:bottom w:val="none" w:sz="0" w:space="0" w:color="auto"/>
                            <w:right w:val="none" w:sz="0" w:space="0" w:color="auto"/>
                          </w:divBdr>
                          <w:divsChild>
                            <w:div w:id="238490959">
                              <w:marLeft w:val="0"/>
                              <w:marRight w:val="0"/>
                              <w:marTop w:val="0"/>
                              <w:marBottom w:val="0"/>
                              <w:divBdr>
                                <w:top w:val="none" w:sz="0" w:space="0" w:color="auto"/>
                                <w:left w:val="none" w:sz="0" w:space="0" w:color="auto"/>
                                <w:bottom w:val="none" w:sz="0" w:space="0" w:color="auto"/>
                                <w:right w:val="none" w:sz="0" w:space="0" w:color="auto"/>
                              </w:divBdr>
                              <w:divsChild>
                                <w:div w:id="1711295677">
                                  <w:marLeft w:val="0"/>
                                  <w:marRight w:val="0"/>
                                  <w:marTop w:val="0"/>
                                  <w:marBottom w:val="0"/>
                                  <w:divBdr>
                                    <w:top w:val="none" w:sz="0" w:space="0" w:color="auto"/>
                                    <w:left w:val="none" w:sz="0" w:space="0" w:color="auto"/>
                                    <w:bottom w:val="none" w:sz="0" w:space="0" w:color="auto"/>
                                    <w:right w:val="none" w:sz="0" w:space="0" w:color="auto"/>
                                  </w:divBdr>
                                </w:div>
                                <w:div w:id="1248542708">
                                  <w:marLeft w:val="0"/>
                                  <w:marRight w:val="0"/>
                                  <w:marTop w:val="0"/>
                                  <w:marBottom w:val="0"/>
                                  <w:divBdr>
                                    <w:top w:val="none" w:sz="0" w:space="0" w:color="auto"/>
                                    <w:left w:val="none" w:sz="0" w:space="0" w:color="auto"/>
                                    <w:bottom w:val="none" w:sz="0" w:space="0" w:color="auto"/>
                                    <w:right w:val="none" w:sz="0" w:space="0" w:color="auto"/>
                                  </w:divBdr>
                                  <w:divsChild>
                                    <w:div w:id="1386560094">
                                      <w:marLeft w:val="0"/>
                                      <w:marRight w:val="0"/>
                                      <w:marTop w:val="0"/>
                                      <w:marBottom w:val="0"/>
                                      <w:divBdr>
                                        <w:top w:val="none" w:sz="0" w:space="0" w:color="auto"/>
                                        <w:left w:val="none" w:sz="0" w:space="0" w:color="auto"/>
                                        <w:bottom w:val="none" w:sz="0" w:space="0" w:color="auto"/>
                                        <w:right w:val="none" w:sz="0" w:space="0" w:color="auto"/>
                                      </w:divBdr>
                                      <w:divsChild>
                                        <w:div w:id="2079092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20344">
                                              <w:marLeft w:val="0"/>
                                              <w:marRight w:val="0"/>
                                              <w:marTop w:val="0"/>
                                              <w:marBottom w:val="0"/>
                                              <w:divBdr>
                                                <w:top w:val="none" w:sz="0" w:space="0" w:color="auto"/>
                                                <w:left w:val="none" w:sz="0" w:space="0" w:color="auto"/>
                                                <w:bottom w:val="none" w:sz="0" w:space="0" w:color="auto"/>
                                                <w:right w:val="none" w:sz="0" w:space="0" w:color="auto"/>
                                              </w:divBdr>
                                              <w:divsChild>
                                                <w:div w:id="1390887255">
                                                  <w:marLeft w:val="0"/>
                                                  <w:marRight w:val="0"/>
                                                  <w:marTop w:val="0"/>
                                                  <w:marBottom w:val="0"/>
                                                  <w:divBdr>
                                                    <w:top w:val="none" w:sz="0" w:space="0" w:color="auto"/>
                                                    <w:left w:val="none" w:sz="0" w:space="0" w:color="auto"/>
                                                    <w:bottom w:val="none" w:sz="0" w:space="0" w:color="auto"/>
                                                    <w:right w:val="none" w:sz="0" w:space="0" w:color="auto"/>
                                                  </w:divBdr>
                                                  <w:divsChild>
                                                    <w:div w:id="1621448325">
                                                      <w:marLeft w:val="0"/>
                                                      <w:marRight w:val="0"/>
                                                      <w:marTop w:val="0"/>
                                                      <w:marBottom w:val="0"/>
                                                      <w:divBdr>
                                                        <w:top w:val="none" w:sz="0" w:space="0" w:color="auto"/>
                                                        <w:left w:val="none" w:sz="0" w:space="0" w:color="auto"/>
                                                        <w:bottom w:val="none" w:sz="0" w:space="0" w:color="auto"/>
                                                        <w:right w:val="none" w:sz="0" w:space="0" w:color="auto"/>
                                                      </w:divBdr>
                                                      <w:divsChild>
                                                        <w:div w:id="40711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08540">
                                                              <w:marLeft w:val="0"/>
                                                              <w:marRight w:val="0"/>
                                                              <w:marTop w:val="0"/>
                                                              <w:marBottom w:val="0"/>
                                                              <w:divBdr>
                                                                <w:top w:val="none" w:sz="0" w:space="0" w:color="auto"/>
                                                                <w:left w:val="none" w:sz="0" w:space="0" w:color="auto"/>
                                                                <w:bottom w:val="none" w:sz="0" w:space="0" w:color="auto"/>
                                                                <w:right w:val="none" w:sz="0" w:space="0" w:color="auto"/>
                                                              </w:divBdr>
                                                              <w:divsChild>
                                                                <w:div w:id="689721059">
                                                                  <w:marLeft w:val="0"/>
                                                                  <w:marRight w:val="0"/>
                                                                  <w:marTop w:val="0"/>
                                                                  <w:marBottom w:val="0"/>
                                                                  <w:divBdr>
                                                                    <w:top w:val="none" w:sz="0" w:space="0" w:color="auto"/>
                                                                    <w:left w:val="none" w:sz="0" w:space="0" w:color="auto"/>
                                                                    <w:bottom w:val="none" w:sz="0" w:space="0" w:color="auto"/>
                                                                    <w:right w:val="none" w:sz="0" w:space="0" w:color="auto"/>
                                                                  </w:divBdr>
                                                                  <w:divsChild>
                                                                    <w:div w:id="218635869">
                                                                      <w:marLeft w:val="0"/>
                                                                      <w:marRight w:val="0"/>
                                                                      <w:marTop w:val="0"/>
                                                                      <w:marBottom w:val="0"/>
                                                                      <w:divBdr>
                                                                        <w:top w:val="none" w:sz="0" w:space="0" w:color="auto"/>
                                                                        <w:left w:val="none" w:sz="0" w:space="0" w:color="auto"/>
                                                                        <w:bottom w:val="none" w:sz="0" w:space="0" w:color="auto"/>
                                                                        <w:right w:val="none" w:sz="0" w:space="0" w:color="auto"/>
                                                                      </w:divBdr>
                                                                    </w:div>
                                                                    <w:div w:id="1547984406">
                                                                      <w:marLeft w:val="0"/>
                                                                      <w:marRight w:val="0"/>
                                                                      <w:marTop w:val="0"/>
                                                                      <w:marBottom w:val="0"/>
                                                                      <w:divBdr>
                                                                        <w:top w:val="none" w:sz="0" w:space="0" w:color="auto"/>
                                                                        <w:left w:val="none" w:sz="0" w:space="0" w:color="auto"/>
                                                                        <w:bottom w:val="none" w:sz="0" w:space="0" w:color="auto"/>
                                                                        <w:right w:val="none" w:sz="0" w:space="0" w:color="auto"/>
                                                                      </w:divBdr>
                                                                    </w:div>
                                                                    <w:div w:id="6883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s.wikipedia.org/wiki/Dictadura_militar" TargetMode="External"/><Relationship Id="rId5" Type="http://schemas.openxmlformats.org/officeDocument/2006/relationships/hyperlink" Target="https://es.wikipedia.org/wiki/Brasil" TargetMode="External"/><Relationship Id="rId6" Type="http://schemas.openxmlformats.org/officeDocument/2006/relationships/hyperlink" Target="https://es.wikipedia.org/wiki/Golpe_de_Estado_en_Brasil_de_1964" TargetMode="External"/><Relationship Id="rId7" Type="http://schemas.openxmlformats.org/officeDocument/2006/relationships/hyperlink" Target="http://www.freibetto.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3925</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2019-11-27T11:03:00Z</dcterms:created>
  <dcterms:modified xsi:type="dcterms:W3CDTF">2019-11-29T10:40:00Z</dcterms:modified>
</cp:coreProperties>
</file>