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0D8" w:rsidRPr="007C20D8" w:rsidRDefault="007C20D8" w:rsidP="00884CBC">
      <w:pPr>
        <w:rPr>
          <w:rFonts w:ascii="Arial" w:hAnsi="Arial" w:cs="Arial"/>
          <w:b/>
          <w:color w:val="333333"/>
          <w:sz w:val="24"/>
          <w:szCs w:val="24"/>
        </w:rPr>
      </w:pPr>
      <w:r w:rsidRPr="007C20D8">
        <w:rPr>
          <w:rFonts w:ascii="Arial" w:hAnsi="Arial" w:cs="Arial"/>
          <w:b/>
          <w:color w:val="333333"/>
          <w:sz w:val="24"/>
          <w:szCs w:val="24"/>
        </w:rPr>
        <w:t>Grato recuerdo del p. Bartomeu Meliá</w:t>
      </w:r>
    </w:p>
    <w:p w:rsidR="00363E67" w:rsidRDefault="007C20D8" w:rsidP="00363E67">
      <w:pPr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7C20D8">
        <w:rPr>
          <w:rFonts w:ascii="Arial" w:hAnsi="Arial" w:cs="Arial"/>
          <w:b/>
          <w:color w:val="333333"/>
          <w:sz w:val="24"/>
          <w:szCs w:val="24"/>
        </w:rPr>
        <w:t>“NO SACUDIRÉ EL POLVO DE MIS PIES”</w:t>
      </w:r>
    </w:p>
    <w:p w:rsidR="00363E67" w:rsidRDefault="007C20D8" w:rsidP="00363E67">
      <w:p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br/>
      </w:r>
      <w:r w:rsidR="006E5A18" w:rsidRPr="00036C58">
        <w:rPr>
          <w:rFonts w:ascii="Arial" w:hAnsi="Arial" w:cs="Arial"/>
          <w:color w:val="333333"/>
          <w:sz w:val="24"/>
          <w:szCs w:val="24"/>
        </w:rPr>
        <w:t xml:space="preserve">El poder </w:t>
      </w:r>
      <w:r>
        <w:rPr>
          <w:rFonts w:ascii="Arial" w:hAnsi="Arial" w:cs="Arial"/>
          <w:color w:val="333333"/>
          <w:sz w:val="24"/>
          <w:szCs w:val="24"/>
        </w:rPr>
        <w:t>conocer</w:t>
      </w:r>
      <w:r w:rsidR="006E5A18" w:rsidRPr="00036C58">
        <w:rPr>
          <w:rFonts w:ascii="Arial" w:hAnsi="Arial" w:cs="Arial"/>
          <w:color w:val="333333"/>
          <w:sz w:val="24"/>
          <w:szCs w:val="24"/>
        </w:rPr>
        <w:t xml:space="preserve"> </w:t>
      </w:r>
      <w:r w:rsidR="004048A9">
        <w:rPr>
          <w:rFonts w:ascii="Arial" w:hAnsi="Arial" w:cs="Arial"/>
          <w:color w:val="333333"/>
          <w:sz w:val="24"/>
          <w:szCs w:val="24"/>
        </w:rPr>
        <w:t xml:space="preserve">y compartir con </w:t>
      </w:r>
      <w:r>
        <w:rPr>
          <w:rFonts w:ascii="Arial" w:hAnsi="Arial" w:cs="Arial"/>
          <w:color w:val="333333"/>
          <w:sz w:val="24"/>
          <w:szCs w:val="24"/>
        </w:rPr>
        <w:t>e</w:t>
      </w:r>
      <w:r w:rsidR="006E5A18" w:rsidRPr="00036C58">
        <w:rPr>
          <w:rFonts w:ascii="Arial" w:hAnsi="Arial" w:cs="Arial"/>
          <w:color w:val="333333"/>
          <w:sz w:val="24"/>
          <w:szCs w:val="24"/>
        </w:rPr>
        <w:t xml:space="preserve">l padre jesuita </w:t>
      </w:r>
      <w:r w:rsidR="006E5A18" w:rsidRPr="003C3871">
        <w:rPr>
          <w:rFonts w:ascii="Arial" w:hAnsi="Arial" w:cs="Arial"/>
          <w:b/>
          <w:color w:val="333333"/>
          <w:sz w:val="24"/>
          <w:szCs w:val="24"/>
        </w:rPr>
        <w:t>Bartomeu</w:t>
      </w:r>
      <w:r w:rsidR="006E5A18" w:rsidRPr="00036C58">
        <w:rPr>
          <w:rFonts w:ascii="Arial" w:hAnsi="Arial" w:cs="Arial"/>
          <w:color w:val="333333"/>
          <w:sz w:val="24"/>
          <w:szCs w:val="24"/>
        </w:rPr>
        <w:t xml:space="preserve"> </w:t>
      </w:r>
      <w:r w:rsidR="006E5A18" w:rsidRPr="003C3871">
        <w:rPr>
          <w:rFonts w:ascii="Arial" w:hAnsi="Arial" w:cs="Arial"/>
          <w:b/>
          <w:color w:val="333333"/>
          <w:sz w:val="24"/>
          <w:szCs w:val="24"/>
        </w:rPr>
        <w:t>Meliá</w:t>
      </w:r>
      <w:r w:rsidR="006E5A18" w:rsidRPr="00036C58">
        <w:rPr>
          <w:rFonts w:ascii="Arial" w:hAnsi="Arial" w:cs="Arial"/>
          <w:color w:val="333333"/>
          <w:sz w:val="24"/>
          <w:szCs w:val="24"/>
        </w:rPr>
        <w:t>, el gran antropólogo y lingüista de la cultura guaraní</w:t>
      </w:r>
      <w:r>
        <w:rPr>
          <w:rFonts w:ascii="Arial" w:hAnsi="Arial" w:cs="Arial"/>
          <w:color w:val="333333"/>
          <w:sz w:val="24"/>
          <w:szCs w:val="24"/>
        </w:rPr>
        <w:t>,</w:t>
      </w:r>
      <w:r w:rsidR="006E5A18" w:rsidRPr="00036C58">
        <w:rPr>
          <w:rFonts w:ascii="Arial" w:hAnsi="Arial" w:cs="Arial"/>
          <w:color w:val="333333"/>
          <w:sz w:val="24"/>
          <w:szCs w:val="24"/>
        </w:rPr>
        <w:t xml:space="preserve"> fue </w:t>
      </w:r>
      <w:r w:rsidR="004048A9">
        <w:rPr>
          <w:rFonts w:ascii="Arial" w:hAnsi="Arial" w:cs="Arial"/>
          <w:color w:val="333333"/>
          <w:sz w:val="24"/>
          <w:szCs w:val="24"/>
        </w:rPr>
        <w:t xml:space="preserve">para mí </w:t>
      </w:r>
      <w:r w:rsidR="006E5A18" w:rsidRPr="00036C58">
        <w:rPr>
          <w:rFonts w:ascii="Arial" w:hAnsi="Arial" w:cs="Arial"/>
          <w:color w:val="333333"/>
          <w:sz w:val="24"/>
          <w:szCs w:val="24"/>
        </w:rPr>
        <w:t>una dicha</w:t>
      </w:r>
      <w:r w:rsidR="00823E4E" w:rsidRPr="00036C58">
        <w:rPr>
          <w:rFonts w:ascii="Arial" w:hAnsi="Arial" w:cs="Arial"/>
          <w:color w:val="333333"/>
          <w:sz w:val="24"/>
          <w:szCs w:val="24"/>
        </w:rPr>
        <w:t xml:space="preserve"> que superó</w:t>
      </w:r>
      <w:r w:rsidR="006E5A18" w:rsidRPr="00036C58">
        <w:rPr>
          <w:rFonts w:ascii="Arial" w:hAnsi="Arial" w:cs="Arial"/>
          <w:color w:val="333333"/>
          <w:sz w:val="24"/>
          <w:szCs w:val="24"/>
        </w:rPr>
        <w:t xml:space="preserve"> la ya grande apreciación y estima que </w:t>
      </w:r>
      <w:r w:rsidR="00325161" w:rsidRPr="00036C58">
        <w:rPr>
          <w:rFonts w:ascii="Arial" w:hAnsi="Arial" w:cs="Arial"/>
          <w:color w:val="333333"/>
          <w:sz w:val="24"/>
          <w:szCs w:val="24"/>
        </w:rPr>
        <w:t xml:space="preserve">tuve al </w:t>
      </w:r>
      <w:r w:rsidR="006E5A18" w:rsidRPr="00036C58">
        <w:rPr>
          <w:rFonts w:ascii="Arial" w:hAnsi="Arial" w:cs="Arial"/>
          <w:color w:val="333333"/>
          <w:sz w:val="24"/>
          <w:szCs w:val="24"/>
        </w:rPr>
        <w:t>leer su</w:t>
      </w:r>
      <w:r w:rsidR="00B80188" w:rsidRPr="00036C58">
        <w:rPr>
          <w:rFonts w:ascii="Arial" w:hAnsi="Arial" w:cs="Arial"/>
          <w:color w:val="333333"/>
          <w:sz w:val="24"/>
          <w:szCs w:val="24"/>
        </w:rPr>
        <w:t>s</w:t>
      </w:r>
      <w:r w:rsidR="006E5A18" w:rsidRPr="00036C58">
        <w:rPr>
          <w:rFonts w:ascii="Arial" w:hAnsi="Arial" w:cs="Arial"/>
          <w:color w:val="333333"/>
          <w:sz w:val="24"/>
          <w:szCs w:val="24"/>
        </w:rPr>
        <w:t xml:space="preserve"> numerosos libros y artículos</w:t>
      </w:r>
      <w:r w:rsidR="00823E4E" w:rsidRPr="00036C58">
        <w:rPr>
          <w:rFonts w:ascii="Arial" w:hAnsi="Arial" w:cs="Arial"/>
          <w:color w:val="333333"/>
          <w:sz w:val="24"/>
          <w:szCs w:val="24"/>
        </w:rPr>
        <w:t xml:space="preserve">. </w:t>
      </w:r>
      <w:r w:rsidR="00325161" w:rsidRPr="00036C58">
        <w:rPr>
          <w:rFonts w:ascii="Arial" w:hAnsi="Arial" w:cs="Arial"/>
          <w:color w:val="333333"/>
          <w:sz w:val="24"/>
          <w:szCs w:val="24"/>
        </w:rPr>
        <w:t>Este venerable patriarca que no se enva</w:t>
      </w:r>
      <w:r w:rsidR="008E2DB1" w:rsidRPr="00036C58">
        <w:rPr>
          <w:rFonts w:ascii="Arial" w:hAnsi="Arial" w:cs="Arial"/>
          <w:color w:val="333333"/>
          <w:sz w:val="24"/>
          <w:szCs w:val="24"/>
        </w:rPr>
        <w:t>neció de los numerosos reconocim</w:t>
      </w:r>
      <w:r w:rsidR="00325161" w:rsidRPr="00036C58">
        <w:rPr>
          <w:rFonts w:ascii="Arial" w:hAnsi="Arial" w:cs="Arial"/>
          <w:color w:val="333333"/>
          <w:sz w:val="24"/>
          <w:szCs w:val="24"/>
        </w:rPr>
        <w:t>ientos recibidos</w:t>
      </w:r>
      <w:r w:rsidR="004048A9">
        <w:rPr>
          <w:rFonts w:ascii="Arial" w:hAnsi="Arial" w:cs="Arial"/>
          <w:color w:val="333333"/>
          <w:sz w:val="24"/>
          <w:szCs w:val="24"/>
        </w:rPr>
        <w:t>, h</w:t>
      </w:r>
      <w:r w:rsidR="007333AB">
        <w:rPr>
          <w:rFonts w:ascii="Arial" w:hAnsi="Arial" w:cs="Arial"/>
          <w:color w:val="333333"/>
          <w:sz w:val="24"/>
          <w:szCs w:val="24"/>
        </w:rPr>
        <w:t xml:space="preserve">abía nacido en </w:t>
      </w:r>
      <w:proofErr w:type="gramStart"/>
      <w:r w:rsidR="007333AB">
        <w:rPr>
          <w:rFonts w:ascii="Arial" w:hAnsi="Arial" w:cs="Arial"/>
          <w:color w:val="333333"/>
          <w:sz w:val="24"/>
          <w:szCs w:val="24"/>
        </w:rPr>
        <w:t>1932  en</w:t>
      </w:r>
      <w:proofErr w:type="gramEnd"/>
      <w:r w:rsidR="007333AB">
        <w:rPr>
          <w:rFonts w:ascii="Arial" w:hAnsi="Arial" w:cs="Arial"/>
          <w:color w:val="333333"/>
          <w:sz w:val="24"/>
          <w:szCs w:val="24"/>
        </w:rPr>
        <w:t xml:space="preserve"> Mallorca</w:t>
      </w:r>
      <w:r w:rsidR="004048A9">
        <w:rPr>
          <w:rFonts w:ascii="Arial" w:hAnsi="Arial" w:cs="Arial"/>
          <w:color w:val="333333"/>
          <w:sz w:val="24"/>
          <w:szCs w:val="24"/>
        </w:rPr>
        <w:t>. Y</w:t>
      </w:r>
      <w:r w:rsidR="008E2DB1" w:rsidRPr="00036C58">
        <w:rPr>
          <w:rFonts w:ascii="Arial" w:hAnsi="Arial" w:cs="Arial"/>
          <w:color w:val="333333"/>
          <w:sz w:val="24"/>
          <w:szCs w:val="24"/>
        </w:rPr>
        <w:t>a los 22 años se radicó en Paragua</w:t>
      </w:r>
      <w:r w:rsidR="00036C58">
        <w:rPr>
          <w:rFonts w:ascii="Arial" w:hAnsi="Arial" w:cs="Arial"/>
          <w:color w:val="333333"/>
          <w:sz w:val="24"/>
          <w:szCs w:val="24"/>
        </w:rPr>
        <w:t>y</w:t>
      </w:r>
      <w:r w:rsidR="008E2DB1" w:rsidRPr="00036C58">
        <w:rPr>
          <w:rFonts w:ascii="Arial" w:hAnsi="Arial" w:cs="Arial"/>
          <w:color w:val="333333"/>
          <w:sz w:val="24"/>
          <w:szCs w:val="24"/>
        </w:rPr>
        <w:t>, donde inició sus estudios de la lengua y de la cultura guaraní.</w:t>
      </w:r>
      <w:r w:rsidR="008E2DB1" w:rsidRPr="00036C58">
        <w:rPr>
          <w:rFonts w:ascii="Arial" w:hAnsi="Arial" w:cs="Arial"/>
          <w:color w:val="333333"/>
          <w:sz w:val="24"/>
          <w:szCs w:val="24"/>
        </w:rPr>
        <w:br/>
      </w:r>
      <w:r w:rsidR="00036C58">
        <w:rPr>
          <w:rFonts w:ascii="Arial" w:hAnsi="Arial" w:cs="Arial"/>
          <w:color w:val="333333"/>
          <w:sz w:val="24"/>
          <w:szCs w:val="24"/>
        </w:rPr>
        <w:t xml:space="preserve">En </w:t>
      </w:r>
      <w:r w:rsidR="007333AB">
        <w:rPr>
          <w:rFonts w:ascii="Arial" w:hAnsi="Arial" w:cs="Arial"/>
          <w:color w:val="333333"/>
          <w:sz w:val="24"/>
          <w:szCs w:val="24"/>
        </w:rPr>
        <w:t xml:space="preserve">1969, obtuvo un </w:t>
      </w:r>
      <w:r w:rsidR="008E2DB1" w:rsidRPr="00036C58">
        <w:rPr>
          <w:rFonts w:ascii="Arial" w:hAnsi="Arial" w:cs="Arial"/>
          <w:color w:val="333333"/>
          <w:sz w:val="24"/>
          <w:szCs w:val="24"/>
        </w:rPr>
        <w:t>doctorado</w:t>
      </w:r>
      <w:r w:rsidR="007333AB">
        <w:rPr>
          <w:rFonts w:ascii="Arial" w:hAnsi="Arial" w:cs="Arial"/>
          <w:color w:val="333333"/>
          <w:sz w:val="24"/>
          <w:szCs w:val="24"/>
        </w:rPr>
        <w:t xml:space="preserve"> </w:t>
      </w:r>
      <w:r w:rsidR="00036C58">
        <w:rPr>
          <w:rFonts w:ascii="Arial" w:hAnsi="Arial" w:cs="Arial"/>
          <w:color w:val="333333"/>
          <w:sz w:val="24"/>
          <w:szCs w:val="24"/>
        </w:rPr>
        <w:t xml:space="preserve">en la </w:t>
      </w:r>
      <w:r w:rsidR="008E2DB1" w:rsidRPr="00036C58">
        <w:rPr>
          <w:rFonts w:ascii="Arial" w:hAnsi="Arial" w:cs="Arial"/>
          <w:color w:val="333333"/>
          <w:sz w:val="24"/>
          <w:szCs w:val="24"/>
        </w:rPr>
        <w:t>Universidad de Estra</w:t>
      </w:r>
      <w:r w:rsidR="007333AB">
        <w:rPr>
          <w:rFonts w:ascii="Arial" w:hAnsi="Arial" w:cs="Arial"/>
          <w:color w:val="333333"/>
          <w:sz w:val="24"/>
          <w:szCs w:val="24"/>
        </w:rPr>
        <w:t xml:space="preserve">sburgo, con una tesis </w:t>
      </w:r>
      <w:proofErr w:type="spellStart"/>
      <w:r w:rsidR="007333AB">
        <w:rPr>
          <w:rFonts w:ascii="Arial" w:hAnsi="Arial" w:cs="Arial"/>
          <w:color w:val="333333"/>
          <w:sz w:val="24"/>
          <w:szCs w:val="24"/>
        </w:rPr>
        <w:t>titulada:”</w:t>
      </w:r>
      <w:r w:rsidR="008E2DB1" w:rsidRPr="00036C58">
        <w:rPr>
          <w:rFonts w:ascii="Arial" w:hAnsi="Arial" w:cs="Arial"/>
          <w:i/>
          <w:iCs/>
          <w:color w:val="333333"/>
          <w:sz w:val="24"/>
          <w:szCs w:val="24"/>
        </w:rPr>
        <w:t>La</w:t>
      </w:r>
      <w:proofErr w:type="spellEnd"/>
      <w:r w:rsidR="008E2DB1" w:rsidRPr="00036C58">
        <w:rPr>
          <w:rFonts w:ascii="Arial" w:hAnsi="Arial" w:cs="Arial"/>
          <w:i/>
          <w:iCs/>
          <w:color w:val="333333"/>
          <w:sz w:val="24"/>
          <w:szCs w:val="24"/>
        </w:rPr>
        <w:t xml:space="preserve"> creación de un lenguaje cristiano en las misiones </w:t>
      </w:r>
      <w:r w:rsidR="007333AB">
        <w:rPr>
          <w:rFonts w:ascii="Arial" w:hAnsi="Arial" w:cs="Arial"/>
          <w:i/>
          <w:iCs/>
          <w:color w:val="333333"/>
          <w:sz w:val="24"/>
          <w:szCs w:val="24"/>
        </w:rPr>
        <w:t>de los guaraníes en el Paraguay”.</w:t>
      </w:r>
      <w:r w:rsidR="004048A9">
        <w:rPr>
          <w:rFonts w:ascii="Arial" w:hAnsi="Arial" w:cs="Arial"/>
          <w:color w:val="333333"/>
          <w:sz w:val="24"/>
          <w:szCs w:val="24"/>
        </w:rPr>
        <w:t xml:space="preserve"> </w:t>
      </w:r>
      <w:r w:rsidR="00F35F79" w:rsidRPr="00036C58">
        <w:rPr>
          <w:rFonts w:ascii="Arial" w:hAnsi="Arial" w:cs="Arial"/>
          <w:color w:val="333333"/>
          <w:sz w:val="24"/>
          <w:szCs w:val="24"/>
        </w:rPr>
        <w:t>Fue profesor universitario de</w:t>
      </w:r>
      <w:r w:rsidR="007333AB">
        <w:rPr>
          <w:rFonts w:ascii="Arial" w:hAnsi="Arial" w:cs="Arial"/>
          <w:color w:val="333333"/>
          <w:sz w:val="24"/>
          <w:szCs w:val="24"/>
        </w:rPr>
        <w:t xml:space="preserve"> etnología y de cultura guaraní</w:t>
      </w:r>
      <w:r w:rsidR="00F35F79" w:rsidRPr="00036C58">
        <w:rPr>
          <w:rFonts w:ascii="Arial" w:hAnsi="Arial" w:cs="Arial"/>
          <w:color w:val="333333"/>
          <w:sz w:val="24"/>
          <w:szCs w:val="24"/>
        </w:rPr>
        <w:t xml:space="preserve">, fue presidente del Centro de Estudios Antropológicos y </w:t>
      </w:r>
      <w:proofErr w:type="gramStart"/>
      <w:r w:rsidR="00F35F79" w:rsidRPr="00036C58">
        <w:rPr>
          <w:rFonts w:ascii="Arial" w:hAnsi="Arial" w:cs="Arial"/>
          <w:color w:val="333333"/>
          <w:sz w:val="24"/>
          <w:szCs w:val="24"/>
        </w:rPr>
        <w:t>Director</w:t>
      </w:r>
      <w:proofErr w:type="gramEnd"/>
      <w:r w:rsidR="00F35F79" w:rsidRPr="00036C58">
        <w:rPr>
          <w:rFonts w:ascii="Arial" w:hAnsi="Arial" w:cs="Arial"/>
          <w:color w:val="333333"/>
          <w:sz w:val="24"/>
          <w:szCs w:val="24"/>
        </w:rPr>
        <w:t xml:space="preserve"> de las revistas </w:t>
      </w:r>
      <w:r w:rsidR="00F35F79" w:rsidRPr="00036C58">
        <w:rPr>
          <w:rFonts w:ascii="Arial" w:hAnsi="Arial" w:cs="Arial"/>
          <w:i/>
          <w:iCs/>
          <w:color w:val="333333"/>
          <w:sz w:val="24"/>
          <w:szCs w:val="24"/>
        </w:rPr>
        <w:t>Suplemento Antropológico</w:t>
      </w:r>
      <w:r w:rsidR="00F35F79" w:rsidRPr="00036C58">
        <w:rPr>
          <w:rFonts w:ascii="Arial" w:hAnsi="Arial" w:cs="Arial"/>
          <w:color w:val="333333"/>
          <w:sz w:val="24"/>
          <w:szCs w:val="24"/>
        </w:rPr>
        <w:t xml:space="preserve"> y de </w:t>
      </w:r>
      <w:r w:rsidR="00F35F79" w:rsidRPr="00036C58">
        <w:rPr>
          <w:rFonts w:ascii="Arial" w:hAnsi="Arial" w:cs="Arial"/>
          <w:i/>
          <w:iCs/>
          <w:color w:val="333333"/>
          <w:sz w:val="24"/>
          <w:szCs w:val="24"/>
        </w:rPr>
        <w:t>Estudios Paraguayos</w:t>
      </w:r>
      <w:r w:rsidR="00F35F79" w:rsidRPr="00036C58">
        <w:rPr>
          <w:rFonts w:ascii="Arial" w:hAnsi="Arial" w:cs="Arial"/>
          <w:color w:val="333333"/>
          <w:sz w:val="24"/>
          <w:szCs w:val="24"/>
        </w:rPr>
        <w:t xml:space="preserve">. </w:t>
      </w:r>
      <w:r w:rsidR="00C31463">
        <w:rPr>
          <w:rFonts w:ascii="Arial" w:hAnsi="Arial" w:cs="Arial"/>
          <w:color w:val="333333"/>
          <w:sz w:val="24"/>
          <w:szCs w:val="24"/>
        </w:rPr>
        <w:t xml:space="preserve">Su labor entre los </w:t>
      </w:r>
      <w:r w:rsidR="004048A9">
        <w:rPr>
          <w:rFonts w:ascii="Arial" w:hAnsi="Arial" w:cs="Arial"/>
          <w:color w:val="333333"/>
          <w:sz w:val="24"/>
          <w:szCs w:val="24"/>
        </w:rPr>
        <w:t>indígenas</w:t>
      </w:r>
      <w:r w:rsidR="00C31463">
        <w:rPr>
          <w:rFonts w:ascii="Arial" w:hAnsi="Arial" w:cs="Arial"/>
          <w:color w:val="333333"/>
          <w:sz w:val="24"/>
          <w:szCs w:val="24"/>
        </w:rPr>
        <w:t xml:space="preserve"> no era una simple ocupación profesional</w:t>
      </w:r>
      <w:r w:rsidR="004048A9">
        <w:rPr>
          <w:rFonts w:ascii="Arial" w:hAnsi="Arial" w:cs="Arial"/>
          <w:color w:val="333333"/>
          <w:sz w:val="24"/>
          <w:szCs w:val="24"/>
        </w:rPr>
        <w:t>, era parte de su coraz</w:t>
      </w:r>
      <w:r w:rsidR="00C31463">
        <w:rPr>
          <w:rFonts w:ascii="Arial" w:hAnsi="Arial" w:cs="Arial"/>
          <w:color w:val="333333"/>
          <w:sz w:val="24"/>
          <w:szCs w:val="24"/>
        </w:rPr>
        <w:t>ón</w:t>
      </w:r>
      <w:r w:rsidR="004048A9">
        <w:rPr>
          <w:rFonts w:ascii="Arial" w:hAnsi="Arial" w:cs="Arial"/>
          <w:color w:val="333333"/>
          <w:sz w:val="24"/>
          <w:szCs w:val="24"/>
        </w:rPr>
        <w:t>,</w:t>
      </w:r>
      <w:r w:rsidR="00C31463">
        <w:rPr>
          <w:rFonts w:ascii="Arial" w:hAnsi="Arial" w:cs="Arial"/>
          <w:color w:val="333333"/>
          <w:sz w:val="24"/>
          <w:szCs w:val="24"/>
        </w:rPr>
        <w:t xml:space="preserve"> er</w:t>
      </w:r>
      <w:r w:rsidR="007333AB">
        <w:rPr>
          <w:rFonts w:ascii="Arial" w:hAnsi="Arial" w:cs="Arial"/>
          <w:color w:val="333333"/>
          <w:sz w:val="24"/>
          <w:szCs w:val="24"/>
        </w:rPr>
        <w:t>a y fue siempre toda su vida</w:t>
      </w:r>
      <w:r w:rsidR="004048A9">
        <w:rPr>
          <w:rFonts w:ascii="Arial" w:hAnsi="Arial" w:cs="Arial"/>
          <w:color w:val="333333"/>
          <w:sz w:val="24"/>
          <w:szCs w:val="24"/>
        </w:rPr>
        <w:t>. P</w:t>
      </w:r>
      <w:r w:rsidR="00C31463">
        <w:rPr>
          <w:rFonts w:ascii="Arial" w:hAnsi="Arial" w:cs="Arial"/>
          <w:color w:val="333333"/>
          <w:sz w:val="24"/>
          <w:szCs w:val="24"/>
        </w:rPr>
        <w:t>or eso cundo e</w:t>
      </w:r>
      <w:r w:rsidR="00F35F79" w:rsidRPr="00036C58">
        <w:rPr>
          <w:rFonts w:ascii="Arial" w:hAnsi="Arial" w:cs="Arial"/>
          <w:color w:val="333333"/>
          <w:sz w:val="24"/>
          <w:szCs w:val="24"/>
        </w:rPr>
        <w:t xml:space="preserve">n1976 sufrió el exilio durante la dictadura </w:t>
      </w:r>
      <w:proofErr w:type="spellStart"/>
      <w:r w:rsidR="00F35F79" w:rsidRPr="00036C58">
        <w:rPr>
          <w:rFonts w:ascii="Arial" w:hAnsi="Arial" w:cs="Arial"/>
          <w:color w:val="333333"/>
          <w:sz w:val="24"/>
          <w:szCs w:val="24"/>
        </w:rPr>
        <w:t>stronista</w:t>
      </w:r>
      <w:proofErr w:type="spellEnd"/>
      <w:r w:rsidR="007333AB">
        <w:rPr>
          <w:rFonts w:ascii="Arial" w:hAnsi="Arial" w:cs="Arial"/>
          <w:color w:val="333333"/>
          <w:sz w:val="24"/>
          <w:szCs w:val="24"/>
        </w:rPr>
        <w:t>,</w:t>
      </w:r>
      <w:r w:rsidR="00F35F79" w:rsidRPr="00036C58">
        <w:rPr>
          <w:rFonts w:ascii="Arial" w:hAnsi="Arial" w:cs="Arial"/>
          <w:color w:val="333333"/>
          <w:sz w:val="24"/>
          <w:szCs w:val="24"/>
        </w:rPr>
        <w:t xml:space="preserve"> por haber </w:t>
      </w:r>
      <w:r w:rsidR="007333AB">
        <w:rPr>
          <w:rFonts w:ascii="Arial" w:hAnsi="Arial" w:cs="Arial"/>
          <w:color w:val="333333"/>
          <w:sz w:val="24"/>
          <w:szCs w:val="24"/>
        </w:rPr>
        <w:t>denuncia</w:t>
      </w:r>
      <w:r w:rsidR="00F35F79" w:rsidRPr="00036C58">
        <w:rPr>
          <w:rFonts w:ascii="Arial" w:hAnsi="Arial" w:cs="Arial"/>
          <w:color w:val="333333"/>
          <w:sz w:val="24"/>
          <w:szCs w:val="24"/>
        </w:rPr>
        <w:t>do</w:t>
      </w:r>
      <w:r w:rsidR="00036C58">
        <w:rPr>
          <w:rFonts w:ascii="Arial" w:hAnsi="Arial" w:cs="Arial"/>
          <w:color w:val="333333"/>
          <w:sz w:val="24"/>
          <w:szCs w:val="24"/>
        </w:rPr>
        <w:t xml:space="preserve"> la sistemática masacre de los </w:t>
      </w:r>
      <w:proofErr w:type="spellStart"/>
      <w:r w:rsidR="00036C58">
        <w:rPr>
          <w:rFonts w:ascii="Arial" w:hAnsi="Arial" w:cs="Arial"/>
          <w:color w:val="333333"/>
          <w:sz w:val="24"/>
          <w:szCs w:val="24"/>
        </w:rPr>
        <w:t>A</w:t>
      </w:r>
      <w:r w:rsidR="00C31463">
        <w:rPr>
          <w:rFonts w:ascii="Arial" w:hAnsi="Arial" w:cs="Arial"/>
          <w:color w:val="333333"/>
          <w:sz w:val="24"/>
          <w:szCs w:val="24"/>
        </w:rPr>
        <w:t>che-guayaki</w:t>
      </w:r>
      <w:proofErr w:type="spellEnd"/>
      <w:r w:rsidR="00C31463">
        <w:rPr>
          <w:rFonts w:ascii="Arial" w:hAnsi="Arial" w:cs="Arial"/>
          <w:color w:val="333333"/>
          <w:sz w:val="24"/>
          <w:szCs w:val="24"/>
        </w:rPr>
        <w:t xml:space="preserve">, retomó su entrega </w:t>
      </w:r>
      <w:r w:rsidR="00DC3554">
        <w:rPr>
          <w:rFonts w:ascii="Arial" w:hAnsi="Arial" w:cs="Arial"/>
          <w:color w:val="333333"/>
          <w:sz w:val="24"/>
          <w:szCs w:val="24"/>
        </w:rPr>
        <w:t>con los indígenas</w:t>
      </w:r>
      <w:r w:rsidR="004048A9">
        <w:rPr>
          <w:rFonts w:ascii="Arial" w:hAnsi="Arial" w:cs="Arial"/>
          <w:color w:val="333333"/>
          <w:sz w:val="24"/>
          <w:szCs w:val="24"/>
        </w:rPr>
        <w:t xml:space="preserve"> de Mato G</w:t>
      </w:r>
      <w:r w:rsidR="00DC3554">
        <w:rPr>
          <w:rFonts w:ascii="Arial" w:hAnsi="Arial" w:cs="Arial"/>
          <w:color w:val="333333"/>
          <w:sz w:val="24"/>
          <w:szCs w:val="24"/>
        </w:rPr>
        <w:t>roso en Brasil</w:t>
      </w:r>
      <w:r w:rsidR="007333AB">
        <w:rPr>
          <w:rFonts w:ascii="Arial" w:hAnsi="Arial" w:cs="Arial"/>
          <w:color w:val="333333"/>
          <w:sz w:val="24"/>
          <w:szCs w:val="24"/>
        </w:rPr>
        <w:t>. A</w:t>
      </w:r>
      <w:r w:rsidR="00DC3554">
        <w:rPr>
          <w:rFonts w:ascii="Arial" w:hAnsi="Arial" w:cs="Arial"/>
          <w:color w:val="333333"/>
          <w:sz w:val="24"/>
          <w:szCs w:val="24"/>
        </w:rPr>
        <w:t xml:space="preserve">l salir </w:t>
      </w:r>
      <w:r w:rsidR="007333AB">
        <w:rPr>
          <w:rFonts w:ascii="Arial" w:hAnsi="Arial" w:cs="Arial"/>
          <w:color w:val="333333"/>
          <w:sz w:val="24"/>
          <w:szCs w:val="24"/>
        </w:rPr>
        <w:t>del país “</w:t>
      </w:r>
      <w:r w:rsidR="00DC3554">
        <w:rPr>
          <w:rFonts w:ascii="Arial" w:hAnsi="Arial" w:cs="Arial"/>
          <w:color w:val="333333"/>
          <w:sz w:val="24"/>
          <w:szCs w:val="24"/>
        </w:rPr>
        <w:t>no sacudió el polvo de su sandalia</w:t>
      </w:r>
      <w:r w:rsidR="007333AB">
        <w:rPr>
          <w:rFonts w:ascii="Arial" w:hAnsi="Arial" w:cs="Arial"/>
          <w:color w:val="333333"/>
          <w:sz w:val="24"/>
          <w:szCs w:val="24"/>
        </w:rPr>
        <w:t>”</w:t>
      </w:r>
      <w:r w:rsidR="00C31463">
        <w:rPr>
          <w:rFonts w:ascii="Arial" w:hAnsi="Arial" w:cs="Arial"/>
          <w:color w:val="333333"/>
          <w:sz w:val="24"/>
          <w:szCs w:val="24"/>
        </w:rPr>
        <w:t>,</w:t>
      </w:r>
      <w:r w:rsidR="00DC3554">
        <w:rPr>
          <w:rFonts w:ascii="Arial" w:hAnsi="Arial" w:cs="Arial"/>
          <w:color w:val="333333"/>
          <w:sz w:val="24"/>
          <w:szCs w:val="24"/>
        </w:rPr>
        <w:t xml:space="preserve"> porq</w:t>
      </w:r>
      <w:r w:rsidR="00C31463">
        <w:rPr>
          <w:rFonts w:ascii="Arial" w:hAnsi="Arial" w:cs="Arial"/>
          <w:color w:val="333333"/>
          <w:sz w:val="24"/>
          <w:szCs w:val="24"/>
        </w:rPr>
        <w:t>ue estaba decidido a no dejar su causa.</w:t>
      </w:r>
      <w:r w:rsidR="007333AB">
        <w:rPr>
          <w:rFonts w:ascii="Arial" w:hAnsi="Arial" w:cs="Arial"/>
          <w:color w:val="333333"/>
          <w:sz w:val="24"/>
          <w:szCs w:val="24"/>
        </w:rPr>
        <w:t xml:space="preserve"> En un poema escribió</w:t>
      </w:r>
      <w:r w:rsidR="00DC3554">
        <w:rPr>
          <w:rFonts w:ascii="Arial" w:hAnsi="Arial" w:cs="Arial"/>
          <w:color w:val="333333"/>
          <w:sz w:val="24"/>
          <w:szCs w:val="24"/>
        </w:rPr>
        <w:t>:</w:t>
      </w:r>
    </w:p>
    <w:p w:rsidR="00884CBC" w:rsidRPr="00884CBC" w:rsidRDefault="00DC3554" w:rsidP="00363E67">
      <w:pPr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color w:val="333333"/>
          <w:sz w:val="24"/>
          <w:szCs w:val="24"/>
        </w:rPr>
        <w:br/>
      </w:r>
      <w:r w:rsidR="00884CBC">
        <w:rPr>
          <w:rFonts w:ascii="Arial" w:hAnsi="Arial" w:cs="Arial"/>
          <w:b/>
          <w:bCs/>
          <w:i/>
          <w:color w:val="333333"/>
        </w:rPr>
        <w:t>“</w:t>
      </w:r>
      <w:r w:rsidRPr="00884CBC">
        <w:rPr>
          <w:rFonts w:ascii="Arial" w:hAnsi="Arial" w:cs="Arial"/>
          <w:b/>
          <w:bCs/>
          <w:i/>
          <w:color w:val="333333"/>
        </w:rPr>
        <w:t xml:space="preserve">No sacudí el polvo </w:t>
      </w:r>
      <w:proofErr w:type="gramStart"/>
      <w:r w:rsidRPr="00884CBC">
        <w:rPr>
          <w:rFonts w:ascii="Arial" w:hAnsi="Arial" w:cs="Arial"/>
          <w:b/>
          <w:bCs/>
          <w:i/>
          <w:color w:val="333333"/>
        </w:rPr>
        <w:t>de</w:t>
      </w:r>
      <w:r w:rsidR="00884CBC" w:rsidRPr="00884CBC">
        <w:rPr>
          <w:rFonts w:ascii="Arial" w:hAnsi="Arial" w:cs="Arial"/>
          <w:b/>
          <w:bCs/>
          <w:i/>
          <w:color w:val="333333"/>
        </w:rPr>
        <w:t xml:space="preserve"> los pie</w:t>
      </w:r>
      <w:proofErr w:type="gramEnd"/>
      <w:r w:rsidR="00884CBC" w:rsidRPr="00884CBC">
        <w:rPr>
          <w:rFonts w:ascii="Arial" w:hAnsi="Arial" w:cs="Arial"/>
          <w:b/>
          <w:bCs/>
          <w:i/>
          <w:color w:val="333333"/>
        </w:rPr>
        <w:t>,.</w:t>
      </w:r>
      <w:r w:rsidR="00884CBC" w:rsidRPr="00884CBC">
        <w:rPr>
          <w:rFonts w:ascii="Arial" w:hAnsi="Arial" w:cs="Arial"/>
          <w:i/>
          <w:color w:val="333333"/>
        </w:rPr>
        <w:br/>
        <w:t>n</w:t>
      </w:r>
      <w:r w:rsidRPr="00884CBC">
        <w:rPr>
          <w:rFonts w:ascii="Arial" w:hAnsi="Arial" w:cs="Arial"/>
          <w:b/>
          <w:bCs/>
          <w:i/>
          <w:color w:val="333333"/>
          <w:sz w:val="24"/>
          <w:szCs w:val="24"/>
        </w:rPr>
        <w:t>o sacudiré ni un solo átomo de ese polvo</w:t>
      </w:r>
      <w:r w:rsidR="00884CBC" w:rsidRPr="00884CBC">
        <w:rPr>
          <w:rFonts w:ascii="Arial" w:hAnsi="Arial" w:cs="Arial"/>
          <w:b/>
          <w:bCs/>
          <w:i/>
          <w:color w:val="333333"/>
          <w:sz w:val="24"/>
          <w:szCs w:val="24"/>
        </w:rPr>
        <w:t>,</w:t>
      </w:r>
      <w:r w:rsidRPr="00884CBC">
        <w:rPr>
          <w:rFonts w:ascii="Arial" w:hAnsi="Arial" w:cs="Arial"/>
          <w:i/>
          <w:color w:val="333333"/>
        </w:rPr>
        <w:br/>
      </w:r>
      <w:r w:rsidRPr="00884CBC">
        <w:rPr>
          <w:rFonts w:ascii="Arial" w:hAnsi="Arial" w:cs="Arial"/>
          <w:b/>
          <w:bCs/>
          <w:i/>
          <w:color w:val="333333"/>
          <w:sz w:val="24"/>
          <w:szCs w:val="24"/>
        </w:rPr>
        <w:t>cuando salga de esa ciudad</w:t>
      </w:r>
      <w:r w:rsidR="00884CBC" w:rsidRPr="00884CBC">
        <w:rPr>
          <w:rFonts w:ascii="Arial" w:hAnsi="Arial" w:cs="Arial"/>
          <w:i/>
          <w:color w:val="333333"/>
        </w:rPr>
        <w:t xml:space="preserve">, </w:t>
      </w:r>
      <w:r w:rsidRPr="00884CBC">
        <w:rPr>
          <w:rFonts w:ascii="Arial" w:hAnsi="Arial" w:cs="Arial"/>
          <w:b/>
          <w:bCs/>
          <w:i/>
          <w:color w:val="333333"/>
          <w:sz w:val="24"/>
          <w:szCs w:val="24"/>
        </w:rPr>
        <w:t>de ese mi pueblo.</w:t>
      </w:r>
      <w:r w:rsidR="00884CBC" w:rsidRPr="00884CBC">
        <w:rPr>
          <w:rFonts w:ascii="Arial" w:hAnsi="Arial" w:cs="Arial"/>
          <w:i/>
          <w:color w:val="333333"/>
        </w:rPr>
        <w:t xml:space="preserve"> </w:t>
      </w:r>
      <w:r w:rsidRPr="00884CBC">
        <w:rPr>
          <w:rFonts w:ascii="Arial" w:hAnsi="Arial" w:cs="Arial"/>
          <w:i/>
          <w:color w:val="333333"/>
        </w:rPr>
        <w:br/>
      </w:r>
      <w:r w:rsidRPr="00884CBC">
        <w:rPr>
          <w:rFonts w:ascii="Arial" w:hAnsi="Arial" w:cs="Arial"/>
          <w:b/>
          <w:bCs/>
          <w:i/>
          <w:color w:val="333333"/>
          <w:sz w:val="24"/>
          <w:szCs w:val="24"/>
        </w:rPr>
        <w:t>Sacudir de mi entraña no podría</w:t>
      </w:r>
      <w:r w:rsidR="00884CBC" w:rsidRPr="00884CBC">
        <w:rPr>
          <w:rFonts w:ascii="Arial" w:hAnsi="Arial" w:cs="Arial"/>
          <w:b/>
          <w:bCs/>
          <w:i/>
          <w:color w:val="333333"/>
          <w:sz w:val="24"/>
          <w:szCs w:val="24"/>
        </w:rPr>
        <w:t>,</w:t>
      </w:r>
      <w:r w:rsidRPr="00884CBC">
        <w:rPr>
          <w:rFonts w:ascii="Arial" w:hAnsi="Arial" w:cs="Arial"/>
          <w:i/>
          <w:color w:val="333333"/>
        </w:rPr>
        <w:t xml:space="preserve"> </w:t>
      </w:r>
      <w:r w:rsidRPr="00884CBC">
        <w:rPr>
          <w:rFonts w:ascii="Arial" w:hAnsi="Arial" w:cs="Arial"/>
          <w:b/>
          <w:bCs/>
          <w:i/>
          <w:color w:val="333333"/>
          <w:sz w:val="24"/>
          <w:szCs w:val="24"/>
        </w:rPr>
        <w:t>aunque quisiera</w:t>
      </w:r>
      <w:r w:rsidR="00884CBC" w:rsidRPr="00884CBC">
        <w:rPr>
          <w:rFonts w:ascii="Arial" w:hAnsi="Arial" w:cs="Arial"/>
          <w:b/>
          <w:bCs/>
          <w:i/>
          <w:color w:val="333333"/>
          <w:sz w:val="24"/>
          <w:szCs w:val="24"/>
        </w:rPr>
        <w:t>,</w:t>
      </w:r>
      <w:r w:rsidRPr="00884CBC">
        <w:rPr>
          <w:rFonts w:ascii="Arial" w:hAnsi="Arial" w:cs="Arial"/>
          <w:i/>
          <w:color w:val="333333"/>
        </w:rPr>
        <w:br/>
      </w:r>
      <w:r w:rsidRPr="00884CBC">
        <w:rPr>
          <w:rFonts w:ascii="Arial" w:hAnsi="Arial" w:cs="Arial"/>
          <w:b/>
          <w:bCs/>
          <w:i/>
          <w:color w:val="333333"/>
          <w:sz w:val="24"/>
          <w:szCs w:val="24"/>
        </w:rPr>
        <w:t xml:space="preserve">tanto camino </w:t>
      </w:r>
      <w:r w:rsidR="00884CBC" w:rsidRPr="00884CBC">
        <w:rPr>
          <w:rFonts w:ascii="Arial" w:hAnsi="Arial" w:cs="Arial"/>
          <w:b/>
          <w:bCs/>
          <w:i/>
          <w:color w:val="333333"/>
          <w:sz w:val="24"/>
          <w:szCs w:val="24"/>
        </w:rPr>
        <w:t>andado,</w:t>
      </w:r>
      <w:r w:rsidRPr="00884CBC">
        <w:rPr>
          <w:rFonts w:ascii="Arial" w:hAnsi="Arial" w:cs="Arial"/>
          <w:b/>
          <w:bCs/>
          <w:i/>
          <w:color w:val="333333"/>
          <w:sz w:val="24"/>
          <w:szCs w:val="24"/>
        </w:rPr>
        <w:t xml:space="preserve"> tanto suelo consagrado por la danza</w:t>
      </w:r>
      <w:r w:rsidR="00884CBC" w:rsidRPr="00884CBC">
        <w:rPr>
          <w:rFonts w:ascii="Arial" w:hAnsi="Arial" w:cs="Arial"/>
          <w:b/>
          <w:bCs/>
          <w:i/>
          <w:color w:val="333333"/>
          <w:sz w:val="24"/>
          <w:szCs w:val="24"/>
        </w:rPr>
        <w:t>,</w:t>
      </w:r>
      <w:r w:rsidRPr="00884CBC">
        <w:rPr>
          <w:rFonts w:ascii="Arial" w:hAnsi="Arial" w:cs="Arial"/>
          <w:i/>
          <w:color w:val="333333"/>
        </w:rPr>
        <w:t xml:space="preserve"> </w:t>
      </w:r>
      <w:r w:rsidRPr="00884CBC">
        <w:rPr>
          <w:rFonts w:ascii="Arial" w:hAnsi="Arial" w:cs="Arial"/>
          <w:b/>
          <w:bCs/>
          <w:i/>
          <w:color w:val="333333"/>
          <w:sz w:val="24"/>
          <w:szCs w:val="24"/>
        </w:rPr>
        <w:t>y el canto.</w:t>
      </w:r>
      <w:r w:rsidRPr="00884CBC">
        <w:rPr>
          <w:rFonts w:ascii="Arial" w:hAnsi="Arial" w:cs="Arial"/>
          <w:i/>
          <w:color w:val="333333"/>
        </w:rPr>
        <w:br/>
      </w:r>
      <w:r w:rsidRPr="00884CBC">
        <w:rPr>
          <w:rFonts w:ascii="Arial" w:hAnsi="Arial" w:cs="Arial"/>
          <w:b/>
          <w:bCs/>
          <w:i/>
          <w:color w:val="333333"/>
          <w:sz w:val="24"/>
          <w:szCs w:val="24"/>
        </w:rPr>
        <w:t>De la tierra</w:t>
      </w:r>
      <w:r w:rsidR="007333AB">
        <w:rPr>
          <w:rFonts w:ascii="Arial" w:hAnsi="Arial" w:cs="Arial"/>
          <w:b/>
          <w:bCs/>
          <w:i/>
          <w:color w:val="333333"/>
          <w:sz w:val="24"/>
          <w:szCs w:val="24"/>
        </w:rPr>
        <w:t>,</w:t>
      </w:r>
      <w:r w:rsidRPr="00884CBC">
        <w:rPr>
          <w:rFonts w:ascii="Arial" w:hAnsi="Arial" w:cs="Arial"/>
          <w:b/>
          <w:bCs/>
          <w:i/>
          <w:color w:val="333333"/>
          <w:sz w:val="24"/>
          <w:szCs w:val="24"/>
        </w:rPr>
        <w:t xml:space="preserve"> expulsado</w:t>
      </w:r>
      <w:r w:rsidR="007333AB">
        <w:rPr>
          <w:rFonts w:ascii="Arial" w:hAnsi="Arial" w:cs="Arial"/>
          <w:b/>
          <w:bCs/>
          <w:i/>
          <w:color w:val="333333"/>
          <w:sz w:val="24"/>
          <w:szCs w:val="24"/>
        </w:rPr>
        <w:t>,</w:t>
      </w:r>
      <w:r w:rsidRPr="00884CBC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884CBC">
        <w:rPr>
          <w:rFonts w:ascii="Arial" w:hAnsi="Arial" w:cs="Arial"/>
          <w:b/>
          <w:bCs/>
          <w:i/>
          <w:color w:val="333333"/>
          <w:sz w:val="24"/>
          <w:szCs w:val="24"/>
        </w:rPr>
        <w:t>perdí la tierra de mis pies</w:t>
      </w:r>
      <w:r w:rsidRPr="00884CBC">
        <w:rPr>
          <w:rFonts w:ascii="Arial" w:hAnsi="Arial" w:cs="Arial"/>
          <w:i/>
          <w:color w:val="333333"/>
          <w:sz w:val="24"/>
          <w:szCs w:val="24"/>
        </w:rPr>
        <w:br/>
      </w:r>
      <w:r w:rsidRPr="00884CBC">
        <w:rPr>
          <w:rFonts w:ascii="Arial" w:hAnsi="Arial" w:cs="Arial"/>
          <w:b/>
          <w:bCs/>
          <w:i/>
          <w:color w:val="333333"/>
          <w:sz w:val="24"/>
          <w:szCs w:val="24"/>
        </w:rPr>
        <w:t>pero me llevo ese poco</w:t>
      </w:r>
      <w:r w:rsidRPr="00884CBC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7C20D8">
        <w:rPr>
          <w:rFonts w:ascii="Arial" w:hAnsi="Arial" w:cs="Arial"/>
          <w:b/>
          <w:bCs/>
          <w:i/>
          <w:color w:val="333333"/>
          <w:sz w:val="24"/>
          <w:szCs w:val="24"/>
        </w:rPr>
        <w:t>de polvo atesorado.</w:t>
      </w:r>
    </w:p>
    <w:p w:rsidR="00363E67" w:rsidRDefault="00884CBC" w:rsidP="00363E67">
      <w:p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823E4E" w:rsidRPr="00036C58">
        <w:rPr>
          <w:rFonts w:ascii="Arial" w:hAnsi="Arial" w:cs="Arial"/>
          <w:color w:val="333333"/>
          <w:sz w:val="24"/>
          <w:szCs w:val="24"/>
        </w:rPr>
        <w:t xml:space="preserve">Su </w:t>
      </w:r>
      <w:r w:rsidR="00036C58" w:rsidRPr="00036C58">
        <w:rPr>
          <w:rFonts w:ascii="Arial" w:hAnsi="Arial" w:cs="Arial"/>
          <w:color w:val="333333"/>
          <w:sz w:val="24"/>
          <w:szCs w:val="24"/>
        </w:rPr>
        <w:t xml:space="preserve">sabiduría se ha </w:t>
      </w:r>
      <w:r w:rsidR="00F35F79" w:rsidRPr="00036C58">
        <w:rPr>
          <w:rFonts w:ascii="Arial" w:hAnsi="Arial" w:cs="Arial"/>
          <w:color w:val="333333"/>
          <w:sz w:val="24"/>
          <w:szCs w:val="24"/>
        </w:rPr>
        <w:t>condensado en varias decena</w:t>
      </w:r>
      <w:r w:rsidR="004048A9">
        <w:rPr>
          <w:rFonts w:ascii="Arial" w:hAnsi="Arial" w:cs="Arial"/>
          <w:color w:val="333333"/>
          <w:sz w:val="24"/>
          <w:szCs w:val="24"/>
        </w:rPr>
        <w:t>s</w:t>
      </w:r>
      <w:r w:rsidR="00F35F79" w:rsidRPr="00036C58">
        <w:rPr>
          <w:rFonts w:ascii="Arial" w:hAnsi="Arial" w:cs="Arial"/>
          <w:color w:val="333333"/>
          <w:sz w:val="24"/>
          <w:szCs w:val="24"/>
        </w:rPr>
        <w:t xml:space="preserve"> de obras, pero sobre todo </w:t>
      </w:r>
      <w:proofErr w:type="gramStart"/>
      <w:r w:rsidR="00F35F79" w:rsidRPr="00036C58">
        <w:rPr>
          <w:rFonts w:ascii="Arial" w:hAnsi="Arial" w:cs="Arial"/>
          <w:color w:val="333333"/>
          <w:sz w:val="24"/>
          <w:szCs w:val="24"/>
        </w:rPr>
        <w:t xml:space="preserve">su </w:t>
      </w:r>
      <w:r w:rsidR="00823E4E" w:rsidRPr="00036C58">
        <w:rPr>
          <w:rFonts w:ascii="Arial" w:hAnsi="Arial" w:cs="Arial"/>
          <w:color w:val="333333"/>
          <w:sz w:val="24"/>
          <w:szCs w:val="24"/>
        </w:rPr>
        <w:t xml:space="preserve"> cercanía</w:t>
      </w:r>
      <w:proofErr w:type="gramEnd"/>
      <w:r w:rsidR="00823E4E" w:rsidRPr="00036C58">
        <w:rPr>
          <w:rFonts w:ascii="Arial" w:hAnsi="Arial" w:cs="Arial"/>
          <w:color w:val="333333"/>
          <w:sz w:val="24"/>
          <w:szCs w:val="24"/>
        </w:rPr>
        <w:t xml:space="preserve"> a los pueblos originarios de</w:t>
      </w:r>
      <w:r w:rsidR="00F35F79" w:rsidRPr="00036C58">
        <w:rPr>
          <w:rFonts w:ascii="Arial" w:hAnsi="Arial" w:cs="Arial"/>
          <w:color w:val="333333"/>
          <w:sz w:val="24"/>
          <w:szCs w:val="24"/>
        </w:rPr>
        <w:t>l Cono sur</w:t>
      </w:r>
      <w:r w:rsidR="00823E4E" w:rsidRPr="00036C58">
        <w:rPr>
          <w:rFonts w:ascii="Arial" w:hAnsi="Arial" w:cs="Arial"/>
          <w:color w:val="333333"/>
          <w:sz w:val="24"/>
          <w:szCs w:val="24"/>
        </w:rPr>
        <w:t>, lo habían enriquecido de todas</w:t>
      </w:r>
      <w:r w:rsidR="00B80188" w:rsidRPr="00036C58">
        <w:rPr>
          <w:rFonts w:ascii="Arial" w:hAnsi="Arial" w:cs="Arial"/>
          <w:color w:val="333333"/>
          <w:sz w:val="24"/>
          <w:szCs w:val="24"/>
        </w:rPr>
        <w:t xml:space="preserve"> aquellas virtudes que é</w:t>
      </w:r>
      <w:r w:rsidR="00823E4E" w:rsidRPr="00036C58">
        <w:rPr>
          <w:rFonts w:ascii="Arial" w:hAnsi="Arial" w:cs="Arial"/>
          <w:color w:val="333333"/>
          <w:sz w:val="24"/>
          <w:szCs w:val="24"/>
        </w:rPr>
        <w:t xml:space="preserve">l había descubierto en </w:t>
      </w:r>
      <w:r w:rsidR="004048A9">
        <w:rPr>
          <w:rFonts w:ascii="Arial" w:hAnsi="Arial" w:cs="Arial"/>
          <w:color w:val="333333"/>
          <w:sz w:val="24"/>
          <w:szCs w:val="24"/>
        </w:rPr>
        <w:t>su</w:t>
      </w:r>
      <w:r w:rsidR="00823E4E" w:rsidRPr="00036C58">
        <w:rPr>
          <w:rFonts w:ascii="Arial" w:hAnsi="Arial" w:cs="Arial"/>
          <w:color w:val="333333"/>
          <w:sz w:val="24"/>
          <w:szCs w:val="24"/>
        </w:rPr>
        <w:t xml:space="preserve"> </w:t>
      </w:r>
      <w:r w:rsidR="00B80188" w:rsidRPr="00884CBC">
        <w:rPr>
          <w:rFonts w:ascii="Arial" w:hAnsi="Arial" w:cs="Arial"/>
          <w:b/>
          <w:color w:val="333333"/>
          <w:sz w:val="24"/>
          <w:szCs w:val="24"/>
        </w:rPr>
        <w:t>“</w:t>
      </w:r>
      <w:proofErr w:type="spellStart"/>
      <w:r w:rsidR="00B80188" w:rsidRPr="00884CBC">
        <w:rPr>
          <w:rFonts w:ascii="Arial" w:hAnsi="Arial" w:cs="Arial"/>
          <w:b/>
          <w:color w:val="333333"/>
          <w:sz w:val="24"/>
          <w:szCs w:val="24"/>
        </w:rPr>
        <w:t>teko</w:t>
      </w:r>
      <w:proofErr w:type="spellEnd"/>
      <w:r w:rsidR="00B80188" w:rsidRPr="00884CBC">
        <w:rPr>
          <w:rFonts w:ascii="Arial" w:hAnsi="Arial" w:cs="Arial"/>
          <w:b/>
          <w:color w:val="333333"/>
          <w:sz w:val="24"/>
          <w:szCs w:val="24"/>
        </w:rPr>
        <w:t>”</w:t>
      </w:r>
      <w:r w:rsidR="00B80188" w:rsidRPr="00036C58">
        <w:rPr>
          <w:rFonts w:ascii="Arial" w:hAnsi="Arial" w:cs="Arial"/>
          <w:color w:val="333333"/>
          <w:sz w:val="24"/>
          <w:szCs w:val="24"/>
        </w:rPr>
        <w:t xml:space="preserve"> </w:t>
      </w:r>
      <w:r w:rsidR="00325161" w:rsidRPr="00036C58">
        <w:rPr>
          <w:rFonts w:ascii="Arial" w:hAnsi="Arial" w:cs="Arial"/>
          <w:color w:val="333333"/>
          <w:sz w:val="24"/>
          <w:szCs w:val="24"/>
        </w:rPr>
        <w:t>(</w:t>
      </w:r>
      <w:r w:rsidR="00B80188" w:rsidRPr="00036C58">
        <w:rPr>
          <w:rFonts w:ascii="Arial" w:hAnsi="Arial" w:cs="Arial"/>
          <w:color w:val="333333"/>
          <w:sz w:val="24"/>
          <w:szCs w:val="24"/>
        </w:rPr>
        <w:t>el “</w:t>
      </w:r>
      <w:r w:rsidR="00823E4E" w:rsidRPr="00036C58">
        <w:rPr>
          <w:rFonts w:ascii="Arial" w:hAnsi="Arial" w:cs="Arial"/>
          <w:color w:val="333333"/>
          <w:sz w:val="24"/>
          <w:szCs w:val="24"/>
        </w:rPr>
        <w:t>estilo de vida</w:t>
      </w:r>
      <w:r w:rsidR="00B80188" w:rsidRPr="00036C58">
        <w:rPr>
          <w:rFonts w:ascii="Arial" w:hAnsi="Arial" w:cs="Arial"/>
          <w:color w:val="333333"/>
          <w:sz w:val="24"/>
          <w:szCs w:val="24"/>
        </w:rPr>
        <w:t>”</w:t>
      </w:r>
      <w:r w:rsidR="004048A9">
        <w:rPr>
          <w:rFonts w:ascii="Arial" w:hAnsi="Arial" w:cs="Arial"/>
          <w:color w:val="333333"/>
          <w:sz w:val="24"/>
          <w:szCs w:val="24"/>
        </w:rPr>
        <w:t xml:space="preserve"> de los </w:t>
      </w:r>
      <w:r w:rsidR="00B80188" w:rsidRPr="00036C58">
        <w:rPr>
          <w:rFonts w:ascii="Arial" w:hAnsi="Arial" w:cs="Arial"/>
          <w:color w:val="333333"/>
          <w:sz w:val="24"/>
          <w:szCs w:val="24"/>
        </w:rPr>
        <w:t>guaraníes</w:t>
      </w:r>
      <w:r w:rsidR="004048A9">
        <w:rPr>
          <w:rFonts w:ascii="Arial" w:hAnsi="Arial" w:cs="Arial"/>
          <w:color w:val="333333"/>
          <w:sz w:val="24"/>
          <w:szCs w:val="24"/>
        </w:rPr>
        <w:t>)</w:t>
      </w:r>
      <w:r w:rsidR="00B80188" w:rsidRPr="00036C58">
        <w:rPr>
          <w:rFonts w:ascii="Arial" w:hAnsi="Arial" w:cs="Arial"/>
          <w:color w:val="333333"/>
          <w:sz w:val="24"/>
          <w:szCs w:val="24"/>
        </w:rPr>
        <w:t>. F</w:t>
      </w:r>
      <w:r w:rsidR="00646A9A" w:rsidRPr="00036C58">
        <w:rPr>
          <w:rFonts w:ascii="Arial" w:hAnsi="Arial" w:cs="Arial"/>
          <w:color w:val="333333"/>
          <w:sz w:val="24"/>
          <w:szCs w:val="24"/>
        </w:rPr>
        <w:t>ue un “Verdadero</w:t>
      </w:r>
      <w:r w:rsidR="00B80188" w:rsidRPr="00036C58">
        <w:rPr>
          <w:rFonts w:ascii="Arial" w:hAnsi="Arial" w:cs="Arial"/>
          <w:color w:val="333333"/>
          <w:sz w:val="24"/>
          <w:szCs w:val="24"/>
        </w:rPr>
        <w:t xml:space="preserve"> Señor Padre</w:t>
      </w:r>
      <w:r w:rsidR="00646A9A" w:rsidRPr="00036C58">
        <w:rPr>
          <w:rFonts w:ascii="Arial" w:hAnsi="Arial" w:cs="Arial"/>
          <w:color w:val="333333"/>
          <w:sz w:val="24"/>
          <w:szCs w:val="24"/>
        </w:rPr>
        <w:t>”</w:t>
      </w:r>
      <w:r w:rsidR="00B80188" w:rsidRPr="00036C58">
        <w:rPr>
          <w:rFonts w:ascii="Arial" w:hAnsi="Arial" w:cs="Arial"/>
          <w:color w:val="333333"/>
          <w:sz w:val="24"/>
          <w:szCs w:val="24"/>
        </w:rPr>
        <w:t xml:space="preserve"> </w:t>
      </w:r>
      <w:r w:rsidR="00646A9A" w:rsidRPr="00036C58">
        <w:rPr>
          <w:rFonts w:ascii="Arial" w:hAnsi="Arial" w:cs="Arial"/>
          <w:color w:val="333333"/>
          <w:sz w:val="24"/>
          <w:szCs w:val="24"/>
        </w:rPr>
        <w:t>(</w:t>
      </w:r>
      <w:proofErr w:type="spellStart"/>
      <w:r w:rsidR="00B80188" w:rsidRPr="00884CBC">
        <w:rPr>
          <w:rFonts w:ascii="Arial" w:hAnsi="Arial" w:cs="Arial"/>
          <w:b/>
          <w:color w:val="333333"/>
          <w:sz w:val="24"/>
          <w:szCs w:val="24"/>
        </w:rPr>
        <w:t>Karai</w:t>
      </w:r>
      <w:proofErr w:type="spellEnd"/>
      <w:r w:rsidR="00B80188" w:rsidRPr="00884CBC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="00646A9A" w:rsidRPr="00884CBC">
        <w:rPr>
          <w:rFonts w:ascii="Arial" w:hAnsi="Arial" w:cs="Arial"/>
          <w:b/>
          <w:color w:val="333333"/>
          <w:sz w:val="24"/>
          <w:szCs w:val="24"/>
        </w:rPr>
        <w:t xml:space="preserve">Ru </w:t>
      </w:r>
      <w:proofErr w:type="spellStart"/>
      <w:r w:rsidR="00646A9A" w:rsidRPr="00884CBC">
        <w:rPr>
          <w:rFonts w:ascii="Arial" w:hAnsi="Arial" w:cs="Arial"/>
          <w:b/>
          <w:color w:val="333333"/>
          <w:sz w:val="24"/>
          <w:szCs w:val="24"/>
        </w:rPr>
        <w:t>ete</w:t>
      </w:r>
      <w:proofErr w:type="spellEnd"/>
      <w:r w:rsidR="00646A9A" w:rsidRPr="00036C58">
        <w:rPr>
          <w:rFonts w:ascii="Arial" w:hAnsi="Arial" w:cs="Arial"/>
          <w:color w:val="333333"/>
          <w:sz w:val="24"/>
          <w:szCs w:val="24"/>
        </w:rPr>
        <w:t>) que con firmeza y paciencia, en sus escrito</w:t>
      </w:r>
      <w:r w:rsidR="00325161" w:rsidRPr="00036C58">
        <w:rPr>
          <w:rFonts w:ascii="Arial" w:hAnsi="Arial" w:cs="Arial"/>
          <w:color w:val="333333"/>
          <w:sz w:val="24"/>
          <w:szCs w:val="24"/>
        </w:rPr>
        <w:t>s</w:t>
      </w:r>
      <w:r w:rsidR="00646A9A" w:rsidRPr="00036C58">
        <w:rPr>
          <w:rFonts w:ascii="Arial" w:hAnsi="Arial" w:cs="Arial"/>
          <w:color w:val="333333"/>
          <w:sz w:val="24"/>
          <w:szCs w:val="24"/>
        </w:rPr>
        <w:t xml:space="preserve"> y en sus palabras,  insistía en el rescate de esta rica cultura con</w:t>
      </w:r>
      <w:r w:rsidR="00325161" w:rsidRPr="00036C58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gramStart"/>
      <w:r w:rsidR="00325161" w:rsidRPr="00036C58">
        <w:rPr>
          <w:rFonts w:ascii="Arial" w:hAnsi="Arial" w:cs="Arial"/>
          <w:color w:val="333333"/>
          <w:sz w:val="24"/>
          <w:szCs w:val="24"/>
        </w:rPr>
        <w:t xml:space="preserve">profundos </w:t>
      </w:r>
      <w:r w:rsidR="00646A9A" w:rsidRPr="00036C58">
        <w:rPr>
          <w:rFonts w:ascii="Arial" w:hAnsi="Arial" w:cs="Arial"/>
          <w:color w:val="333333"/>
          <w:sz w:val="24"/>
          <w:szCs w:val="24"/>
        </w:rPr>
        <w:t xml:space="preserve"> anhelos</w:t>
      </w:r>
      <w:proofErr w:type="gramEnd"/>
      <w:r w:rsidR="00325161" w:rsidRPr="00036C58">
        <w:rPr>
          <w:rFonts w:ascii="Arial" w:hAnsi="Arial" w:cs="Arial"/>
          <w:color w:val="333333"/>
          <w:sz w:val="24"/>
          <w:szCs w:val="24"/>
        </w:rPr>
        <w:t xml:space="preserve"> espirituales</w:t>
      </w:r>
      <w:r w:rsidR="00646A9A" w:rsidRPr="00036C58">
        <w:rPr>
          <w:rFonts w:ascii="Arial" w:hAnsi="Arial" w:cs="Arial"/>
          <w:color w:val="333333"/>
          <w:sz w:val="24"/>
          <w:szCs w:val="24"/>
        </w:rPr>
        <w:t>, Desde hace años ve</w:t>
      </w:r>
      <w:r>
        <w:rPr>
          <w:rFonts w:ascii="Arial" w:hAnsi="Arial" w:cs="Arial"/>
          <w:color w:val="333333"/>
          <w:sz w:val="24"/>
          <w:szCs w:val="24"/>
        </w:rPr>
        <w:t>nía insistiendo sobre este aspecto que hoy apr</w:t>
      </w:r>
      <w:r w:rsidR="00646A9A" w:rsidRPr="00036C58">
        <w:rPr>
          <w:rFonts w:ascii="Arial" w:hAnsi="Arial" w:cs="Arial"/>
          <w:color w:val="333333"/>
          <w:sz w:val="24"/>
          <w:szCs w:val="24"/>
        </w:rPr>
        <w:t>eciamo</w:t>
      </w:r>
      <w:r w:rsidR="00325161" w:rsidRPr="00036C58">
        <w:rPr>
          <w:rFonts w:ascii="Arial" w:hAnsi="Arial" w:cs="Arial"/>
          <w:color w:val="333333"/>
          <w:sz w:val="24"/>
          <w:szCs w:val="24"/>
        </w:rPr>
        <w:t>s</w:t>
      </w:r>
      <w:r w:rsidR="00646A9A" w:rsidRPr="00036C58">
        <w:rPr>
          <w:rFonts w:ascii="Arial" w:hAnsi="Arial" w:cs="Arial"/>
          <w:color w:val="333333"/>
          <w:sz w:val="24"/>
          <w:szCs w:val="24"/>
        </w:rPr>
        <w:t xml:space="preserve"> com</w:t>
      </w:r>
      <w:r w:rsidR="00325161" w:rsidRPr="00036C58">
        <w:rPr>
          <w:rFonts w:ascii="Arial" w:hAnsi="Arial" w:cs="Arial"/>
          <w:color w:val="333333"/>
          <w:sz w:val="24"/>
          <w:szCs w:val="24"/>
        </w:rPr>
        <w:t>o</w:t>
      </w:r>
      <w:r w:rsidR="00646A9A" w:rsidRPr="00036C58">
        <w:rPr>
          <w:rFonts w:ascii="Arial" w:hAnsi="Arial" w:cs="Arial"/>
          <w:color w:val="333333"/>
          <w:sz w:val="24"/>
          <w:szCs w:val="24"/>
        </w:rPr>
        <w:t xml:space="preserve"> un avance fundamental en lo que llamamo</w:t>
      </w:r>
      <w:r w:rsidR="00325161" w:rsidRPr="00036C58">
        <w:rPr>
          <w:rFonts w:ascii="Arial" w:hAnsi="Arial" w:cs="Arial"/>
          <w:color w:val="333333"/>
          <w:sz w:val="24"/>
          <w:szCs w:val="24"/>
        </w:rPr>
        <w:t xml:space="preserve">s </w:t>
      </w:r>
      <w:r w:rsidR="00325161" w:rsidRPr="006A0477">
        <w:rPr>
          <w:rFonts w:ascii="Arial" w:hAnsi="Arial" w:cs="Arial"/>
          <w:b/>
          <w:color w:val="333333"/>
          <w:sz w:val="24"/>
          <w:szCs w:val="24"/>
        </w:rPr>
        <w:t>di</w:t>
      </w:r>
      <w:r w:rsidR="00646A9A" w:rsidRPr="006A0477">
        <w:rPr>
          <w:rFonts w:ascii="Arial" w:hAnsi="Arial" w:cs="Arial"/>
          <w:b/>
          <w:color w:val="333333"/>
          <w:sz w:val="24"/>
          <w:szCs w:val="24"/>
        </w:rPr>
        <w:t>álogo intercultural</w:t>
      </w:r>
      <w:r w:rsidR="00646A9A" w:rsidRPr="00036C58">
        <w:rPr>
          <w:rFonts w:ascii="Arial" w:hAnsi="Arial" w:cs="Arial"/>
          <w:color w:val="333333"/>
          <w:sz w:val="24"/>
          <w:szCs w:val="24"/>
        </w:rPr>
        <w:t xml:space="preserve">. </w:t>
      </w:r>
    </w:p>
    <w:p w:rsidR="00363E67" w:rsidRDefault="00646A9A" w:rsidP="00363E67">
      <w:pPr>
        <w:jc w:val="both"/>
        <w:rPr>
          <w:rFonts w:ascii="Arial" w:hAnsi="Arial" w:cs="Arial"/>
          <w:sz w:val="24"/>
          <w:szCs w:val="24"/>
        </w:rPr>
      </w:pPr>
      <w:r w:rsidRPr="00036C58">
        <w:rPr>
          <w:rFonts w:ascii="Arial" w:hAnsi="Arial" w:cs="Arial"/>
          <w:color w:val="333333"/>
          <w:sz w:val="24"/>
          <w:szCs w:val="24"/>
        </w:rPr>
        <w:br/>
        <w:t>Decía Meliá: “</w:t>
      </w:r>
      <w:r w:rsidRPr="00036C58">
        <w:rPr>
          <w:rFonts w:ascii="Arial" w:hAnsi="Arial" w:cs="Arial"/>
          <w:i/>
          <w:sz w:val="24"/>
          <w:szCs w:val="24"/>
        </w:rPr>
        <w:t xml:space="preserve">El modo de ser de los guaraníes, que ellos </w:t>
      </w:r>
      <w:r w:rsidRPr="007333AB">
        <w:rPr>
          <w:rFonts w:ascii="Arial" w:hAnsi="Arial" w:cs="Arial"/>
          <w:i/>
          <w:sz w:val="24"/>
          <w:szCs w:val="24"/>
        </w:rPr>
        <w:t xml:space="preserve">llaman </w:t>
      </w:r>
      <w:proofErr w:type="spellStart"/>
      <w:r w:rsidRPr="007333AB">
        <w:rPr>
          <w:rFonts w:ascii="Arial" w:hAnsi="Arial" w:cs="Arial"/>
          <w:b/>
          <w:i/>
          <w:sz w:val="24"/>
          <w:szCs w:val="24"/>
        </w:rPr>
        <w:t>ñande</w:t>
      </w:r>
      <w:proofErr w:type="spellEnd"/>
      <w:r w:rsidRPr="007333AB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7333AB">
        <w:rPr>
          <w:rFonts w:ascii="Arial" w:hAnsi="Arial" w:cs="Arial"/>
          <w:b/>
          <w:i/>
          <w:sz w:val="24"/>
          <w:szCs w:val="24"/>
        </w:rPr>
        <w:t>reko</w:t>
      </w:r>
      <w:proofErr w:type="spellEnd"/>
      <w:r w:rsidRPr="00036C58">
        <w:rPr>
          <w:rFonts w:ascii="Arial" w:hAnsi="Arial" w:cs="Arial"/>
          <w:i/>
          <w:sz w:val="24"/>
          <w:szCs w:val="24"/>
        </w:rPr>
        <w:t xml:space="preserve">, es sobre todo ‘un modo de ser religioso’: </w:t>
      </w:r>
      <w:proofErr w:type="spellStart"/>
      <w:r w:rsidRPr="007333AB">
        <w:rPr>
          <w:rFonts w:ascii="Arial" w:hAnsi="Arial" w:cs="Arial"/>
          <w:b/>
          <w:i/>
          <w:sz w:val="24"/>
          <w:szCs w:val="24"/>
        </w:rPr>
        <w:t>ñande</w:t>
      </w:r>
      <w:proofErr w:type="spellEnd"/>
      <w:r w:rsidRPr="007333AB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7333AB">
        <w:rPr>
          <w:rFonts w:ascii="Arial" w:hAnsi="Arial" w:cs="Arial"/>
          <w:b/>
          <w:i/>
          <w:sz w:val="24"/>
          <w:szCs w:val="24"/>
        </w:rPr>
        <w:t>reko</w:t>
      </w:r>
      <w:proofErr w:type="spellEnd"/>
      <w:r w:rsidRPr="007333AB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7333AB">
        <w:rPr>
          <w:rFonts w:ascii="Arial" w:hAnsi="Arial" w:cs="Arial"/>
          <w:b/>
          <w:i/>
          <w:sz w:val="24"/>
          <w:szCs w:val="24"/>
        </w:rPr>
        <w:t>marangatu</w:t>
      </w:r>
      <w:proofErr w:type="spellEnd"/>
      <w:r w:rsidRPr="00036C58">
        <w:rPr>
          <w:rFonts w:ascii="Arial" w:hAnsi="Arial" w:cs="Arial"/>
          <w:i/>
          <w:sz w:val="24"/>
          <w:szCs w:val="24"/>
        </w:rPr>
        <w:t xml:space="preserve">. Esto quiere decir que la experiencia religiosa no sólo constituye para ellos un aspecto fundamental de su cultura, sino una forma esencial de su identidad y de la conciencia de su </w:t>
      </w:r>
      <w:r w:rsidRPr="00036C58">
        <w:rPr>
          <w:rFonts w:ascii="Arial" w:hAnsi="Arial" w:cs="Arial"/>
          <w:i/>
          <w:sz w:val="24"/>
          <w:szCs w:val="24"/>
        </w:rPr>
        <w:lastRenderedPageBreak/>
        <w:t xml:space="preserve">destino. En otros términos, los guaraní de hoy no </w:t>
      </w:r>
      <w:proofErr w:type="gramStart"/>
      <w:r w:rsidRPr="00036C58">
        <w:rPr>
          <w:rFonts w:ascii="Arial" w:hAnsi="Arial" w:cs="Arial"/>
          <w:i/>
          <w:sz w:val="24"/>
          <w:szCs w:val="24"/>
        </w:rPr>
        <w:t>pueden  ser</w:t>
      </w:r>
      <w:proofErr w:type="gramEnd"/>
      <w:r w:rsidRPr="00036C58">
        <w:rPr>
          <w:rFonts w:ascii="Arial" w:hAnsi="Arial" w:cs="Arial"/>
          <w:i/>
          <w:sz w:val="24"/>
          <w:szCs w:val="24"/>
        </w:rPr>
        <w:t xml:space="preserve"> entendidos, ni ellos mismos se entienden, si  se prescinde de su experiencia religiosa”.</w:t>
      </w:r>
      <w:r w:rsidRPr="00036C58">
        <w:rPr>
          <w:rFonts w:ascii="Arial" w:hAnsi="Arial" w:cs="Arial"/>
          <w:sz w:val="24"/>
          <w:szCs w:val="24"/>
        </w:rPr>
        <w:t xml:space="preserve"> (Meliá, 1991,9)</w:t>
      </w:r>
      <w:r w:rsidR="00CA427C" w:rsidRPr="00036C58">
        <w:rPr>
          <w:rFonts w:ascii="Arial" w:hAnsi="Arial" w:cs="Arial"/>
          <w:sz w:val="24"/>
          <w:szCs w:val="24"/>
        </w:rPr>
        <w:br/>
        <w:t xml:space="preserve">Con esta afirmación el antropólogo se </w:t>
      </w:r>
      <w:r w:rsidR="00884CBC">
        <w:rPr>
          <w:rFonts w:ascii="Arial" w:hAnsi="Arial" w:cs="Arial"/>
          <w:sz w:val="24"/>
          <w:szCs w:val="24"/>
        </w:rPr>
        <w:t>trasformaba en humilde misionero</w:t>
      </w:r>
      <w:r w:rsidR="00CA427C" w:rsidRPr="00036C58">
        <w:rPr>
          <w:rFonts w:ascii="Arial" w:hAnsi="Arial" w:cs="Arial"/>
          <w:sz w:val="24"/>
          <w:szCs w:val="24"/>
        </w:rPr>
        <w:t xml:space="preserve">, no para </w:t>
      </w:r>
      <w:proofErr w:type="gramStart"/>
      <w:r w:rsidR="00CA427C" w:rsidRPr="00036C58">
        <w:rPr>
          <w:rFonts w:ascii="Arial" w:hAnsi="Arial" w:cs="Arial"/>
          <w:sz w:val="24"/>
          <w:szCs w:val="24"/>
        </w:rPr>
        <w:t>imponer  su</w:t>
      </w:r>
      <w:proofErr w:type="gramEnd"/>
      <w:r w:rsidR="00CA427C" w:rsidRPr="00036C58">
        <w:rPr>
          <w:rFonts w:ascii="Arial" w:hAnsi="Arial" w:cs="Arial"/>
          <w:sz w:val="24"/>
          <w:szCs w:val="24"/>
        </w:rPr>
        <w:t xml:space="preserve"> doctrina</w:t>
      </w:r>
      <w:r w:rsidR="00325161" w:rsidRPr="00036C58">
        <w:rPr>
          <w:rFonts w:ascii="Arial" w:hAnsi="Arial" w:cs="Arial"/>
          <w:sz w:val="24"/>
          <w:szCs w:val="24"/>
        </w:rPr>
        <w:t xml:space="preserve"> o su cultura</w:t>
      </w:r>
      <w:r w:rsidR="00CA427C" w:rsidRPr="00036C58">
        <w:rPr>
          <w:rFonts w:ascii="Arial" w:hAnsi="Arial" w:cs="Arial"/>
          <w:sz w:val="24"/>
          <w:szCs w:val="24"/>
        </w:rPr>
        <w:t xml:space="preserve">, sino para escuchar y valorar su sabiduría y reconocer esas </w:t>
      </w:r>
      <w:r w:rsidR="00325161" w:rsidRPr="00036C58">
        <w:rPr>
          <w:rFonts w:ascii="Arial" w:hAnsi="Arial" w:cs="Arial"/>
          <w:sz w:val="24"/>
          <w:szCs w:val="24"/>
        </w:rPr>
        <w:t>“</w:t>
      </w:r>
      <w:r w:rsidR="00CA427C" w:rsidRPr="00036C58">
        <w:rPr>
          <w:rFonts w:ascii="Arial" w:hAnsi="Arial" w:cs="Arial"/>
          <w:sz w:val="24"/>
          <w:szCs w:val="24"/>
        </w:rPr>
        <w:t>semillas de Verbo</w:t>
      </w:r>
      <w:r w:rsidR="00325161" w:rsidRPr="00036C58">
        <w:rPr>
          <w:rFonts w:ascii="Arial" w:hAnsi="Arial" w:cs="Arial"/>
          <w:sz w:val="24"/>
          <w:szCs w:val="24"/>
        </w:rPr>
        <w:t>”</w:t>
      </w:r>
      <w:r w:rsidR="00CA427C" w:rsidRPr="00036C58">
        <w:rPr>
          <w:rFonts w:ascii="Arial" w:hAnsi="Arial" w:cs="Arial"/>
          <w:sz w:val="24"/>
          <w:szCs w:val="24"/>
        </w:rPr>
        <w:t>,</w:t>
      </w:r>
      <w:r w:rsidR="00325161" w:rsidRPr="00036C58">
        <w:rPr>
          <w:rFonts w:ascii="Arial" w:hAnsi="Arial" w:cs="Arial"/>
          <w:sz w:val="24"/>
          <w:szCs w:val="24"/>
        </w:rPr>
        <w:t xml:space="preserve"> </w:t>
      </w:r>
      <w:r w:rsidR="00CA427C" w:rsidRPr="00036C58">
        <w:rPr>
          <w:rFonts w:ascii="Arial" w:hAnsi="Arial" w:cs="Arial"/>
          <w:sz w:val="24"/>
          <w:szCs w:val="24"/>
        </w:rPr>
        <w:t>presentes en los pueblos originarios, demasiadas veces ignorada</w:t>
      </w:r>
      <w:r w:rsidR="00325161" w:rsidRPr="00036C58">
        <w:rPr>
          <w:rFonts w:ascii="Arial" w:hAnsi="Arial" w:cs="Arial"/>
          <w:sz w:val="24"/>
          <w:szCs w:val="24"/>
        </w:rPr>
        <w:t>s</w:t>
      </w:r>
      <w:r w:rsidR="00CA427C" w:rsidRPr="00036C58">
        <w:rPr>
          <w:rFonts w:ascii="Arial" w:hAnsi="Arial" w:cs="Arial"/>
          <w:sz w:val="24"/>
          <w:szCs w:val="24"/>
        </w:rPr>
        <w:t xml:space="preserve"> o hasta despreciada</w:t>
      </w:r>
      <w:r w:rsidR="003C3871">
        <w:rPr>
          <w:rFonts w:ascii="Arial" w:hAnsi="Arial" w:cs="Arial"/>
          <w:sz w:val="24"/>
          <w:szCs w:val="24"/>
        </w:rPr>
        <w:t>s.</w:t>
      </w:r>
    </w:p>
    <w:p w:rsidR="00363E67" w:rsidRDefault="003C3871" w:rsidP="00363E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E</w:t>
      </w:r>
      <w:r w:rsidR="00884CBC">
        <w:rPr>
          <w:rFonts w:ascii="Arial" w:hAnsi="Arial" w:cs="Arial"/>
          <w:sz w:val="24"/>
          <w:szCs w:val="24"/>
        </w:rPr>
        <w:t xml:space="preserve">l </w:t>
      </w:r>
      <w:proofErr w:type="spellStart"/>
      <w:r w:rsidRPr="006A0477">
        <w:rPr>
          <w:rFonts w:ascii="Arial" w:hAnsi="Arial" w:cs="Arial"/>
          <w:b/>
          <w:sz w:val="24"/>
          <w:szCs w:val="24"/>
        </w:rPr>
        <w:t>pa’i</w:t>
      </w:r>
      <w:proofErr w:type="spellEnd"/>
      <w:r w:rsidR="00884CBC" w:rsidRPr="006A04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477">
        <w:rPr>
          <w:rFonts w:ascii="Arial" w:hAnsi="Arial" w:cs="Arial"/>
          <w:b/>
          <w:sz w:val="24"/>
          <w:szCs w:val="24"/>
        </w:rPr>
        <w:t>Tomeu</w:t>
      </w:r>
      <w:proofErr w:type="spellEnd"/>
      <w:r>
        <w:rPr>
          <w:rFonts w:ascii="Arial" w:hAnsi="Arial" w:cs="Arial"/>
          <w:sz w:val="24"/>
          <w:szCs w:val="24"/>
        </w:rPr>
        <w:t xml:space="preserve"> anticipó </w:t>
      </w:r>
      <w:r w:rsidR="007333AB">
        <w:rPr>
          <w:rFonts w:ascii="Arial" w:hAnsi="Arial" w:cs="Arial"/>
          <w:sz w:val="24"/>
          <w:szCs w:val="24"/>
        </w:rPr>
        <w:t>proféticamente la conversión</w:t>
      </w:r>
      <w:r>
        <w:rPr>
          <w:rFonts w:ascii="Arial" w:hAnsi="Arial" w:cs="Arial"/>
          <w:sz w:val="24"/>
          <w:szCs w:val="24"/>
        </w:rPr>
        <w:t xml:space="preserve"> que el reciente Sínodo de Amazonía nos </w:t>
      </w:r>
      <w:r w:rsidR="007333AB">
        <w:rPr>
          <w:rFonts w:ascii="Arial" w:hAnsi="Arial" w:cs="Arial"/>
          <w:sz w:val="24"/>
          <w:szCs w:val="24"/>
        </w:rPr>
        <w:t>pide</w:t>
      </w:r>
      <w:r>
        <w:rPr>
          <w:rFonts w:ascii="Arial" w:hAnsi="Arial" w:cs="Arial"/>
          <w:sz w:val="24"/>
          <w:szCs w:val="24"/>
        </w:rPr>
        <w:t xml:space="preserve"> a todos: la</w:t>
      </w:r>
      <w:r w:rsidR="00140470">
        <w:rPr>
          <w:rFonts w:ascii="Arial" w:hAnsi="Arial" w:cs="Arial"/>
          <w:sz w:val="24"/>
          <w:szCs w:val="24"/>
        </w:rPr>
        <w:t xml:space="preserve"> conversió</w:t>
      </w:r>
      <w:r>
        <w:rPr>
          <w:rFonts w:ascii="Arial" w:hAnsi="Arial" w:cs="Arial"/>
          <w:sz w:val="24"/>
          <w:szCs w:val="24"/>
        </w:rPr>
        <w:t xml:space="preserve">n integral a ese </w:t>
      </w:r>
      <w:r w:rsidR="00140470" w:rsidRPr="00140470">
        <w:rPr>
          <w:rFonts w:ascii="Arial" w:hAnsi="Arial" w:cs="Arial"/>
          <w:b/>
          <w:sz w:val="24"/>
          <w:szCs w:val="24"/>
        </w:rPr>
        <w:t>Buen V</w:t>
      </w:r>
      <w:r w:rsidRPr="00140470">
        <w:rPr>
          <w:rFonts w:ascii="Arial" w:hAnsi="Arial" w:cs="Arial"/>
          <w:b/>
          <w:sz w:val="24"/>
          <w:szCs w:val="24"/>
        </w:rPr>
        <w:t>ivir</w:t>
      </w:r>
      <w:r>
        <w:rPr>
          <w:rFonts w:ascii="Arial" w:hAnsi="Arial" w:cs="Arial"/>
          <w:sz w:val="24"/>
          <w:szCs w:val="24"/>
        </w:rPr>
        <w:t xml:space="preserve"> </w:t>
      </w:r>
      <w:r w:rsidRPr="003C3871">
        <w:rPr>
          <w:rFonts w:ascii="Arial" w:hAnsi="Arial" w:cs="Arial"/>
          <w:sz w:val="24"/>
          <w:szCs w:val="24"/>
        </w:rPr>
        <w:t xml:space="preserve">(el </w:t>
      </w:r>
      <w:proofErr w:type="spellStart"/>
      <w:r w:rsidRPr="003C3871">
        <w:rPr>
          <w:rFonts w:ascii="Arial" w:hAnsi="Arial" w:cs="Arial"/>
          <w:b/>
          <w:i/>
          <w:sz w:val="24"/>
          <w:szCs w:val="24"/>
        </w:rPr>
        <w:t>Teko</w:t>
      </w:r>
      <w:proofErr w:type="spellEnd"/>
      <w:r w:rsidRPr="003C387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proofErr w:type="gramStart"/>
      <w:r w:rsidRPr="003C3871">
        <w:rPr>
          <w:rFonts w:ascii="Arial" w:hAnsi="Arial" w:cs="Arial"/>
          <w:b/>
          <w:i/>
          <w:sz w:val="24"/>
          <w:szCs w:val="24"/>
        </w:rPr>
        <w:t>porã</w:t>
      </w:r>
      <w:proofErr w:type="spellEnd"/>
      <w:r w:rsidRPr="003C3871">
        <w:rPr>
          <w:rFonts w:ascii="Arial" w:hAnsi="Arial" w:cs="Arial"/>
          <w:sz w:val="24"/>
          <w:szCs w:val="24"/>
        </w:rPr>
        <w:t xml:space="preserve"> </w:t>
      </w:r>
      <w:r w:rsidR="00140470">
        <w:rPr>
          <w:rFonts w:ascii="Arial" w:hAnsi="Arial" w:cs="Arial"/>
          <w:sz w:val="24"/>
          <w:szCs w:val="24"/>
        </w:rPr>
        <w:t xml:space="preserve"> de</w:t>
      </w:r>
      <w:proofErr w:type="gramEnd"/>
      <w:r w:rsidR="00140470">
        <w:rPr>
          <w:rFonts w:ascii="Arial" w:hAnsi="Arial" w:cs="Arial"/>
          <w:sz w:val="24"/>
          <w:szCs w:val="24"/>
        </w:rPr>
        <w:t xml:space="preserve"> los guaraníes). Esa</w:t>
      </w:r>
      <w:r w:rsidR="00140470" w:rsidRPr="00140470">
        <w:rPr>
          <w:rFonts w:ascii="Arial" w:hAnsi="Arial" w:cs="Arial"/>
          <w:sz w:val="24"/>
          <w:szCs w:val="24"/>
        </w:rPr>
        <w:t xml:space="preserve"> vida en abundancia, </w:t>
      </w:r>
      <w:r w:rsidR="00140470">
        <w:rPr>
          <w:rFonts w:ascii="Arial" w:hAnsi="Arial" w:cs="Arial"/>
          <w:sz w:val="24"/>
          <w:szCs w:val="24"/>
        </w:rPr>
        <w:t xml:space="preserve">proclamada en las </w:t>
      </w:r>
      <w:proofErr w:type="spellStart"/>
      <w:r w:rsidR="00140470" w:rsidRPr="00140470">
        <w:rPr>
          <w:rFonts w:ascii="Arial" w:hAnsi="Arial" w:cs="Arial"/>
          <w:sz w:val="24"/>
          <w:szCs w:val="24"/>
        </w:rPr>
        <w:t>Bienaventurazas</w:t>
      </w:r>
      <w:proofErr w:type="spellEnd"/>
      <w:r w:rsidR="00140470">
        <w:rPr>
          <w:rFonts w:ascii="Arial" w:hAnsi="Arial" w:cs="Arial"/>
          <w:sz w:val="24"/>
          <w:szCs w:val="24"/>
        </w:rPr>
        <w:t xml:space="preserve"> de Jesús se puede concretar en un estilo de vida nueva</w:t>
      </w:r>
      <w:r w:rsidR="00140470" w:rsidRPr="00140470">
        <w:rPr>
          <w:rFonts w:ascii="Arial" w:hAnsi="Arial" w:cs="Arial"/>
          <w:sz w:val="24"/>
          <w:szCs w:val="24"/>
        </w:rPr>
        <w:t xml:space="preserve">. </w:t>
      </w:r>
      <w:r w:rsidR="00140470" w:rsidRPr="00140470">
        <w:rPr>
          <w:rFonts w:ascii="Arial" w:hAnsi="Arial" w:cs="Arial"/>
          <w:i/>
          <w:sz w:val="24"/>
          <w:szCs w:val="24"/>
        </w:rPr>
        <w:t>“Se trata</w:t>
      </w:r>
      <w:r w:rsidR="00140470">
        <w:rPr>
          <w:rFonts w:ascii="Arial" w:hAnsi="Arial" w:cs="Arial"/>
          <w:sz w:val="24"/>
          <w:szCs w:val="24"/>
        </w:rPr>
        <w:t xml:space="preserve"> –dice el Sínodo al n.9</w:t>
      </w:r>
      <w:proofErr w:type="gramStart"/>
      <w:r w:rsidR="00140470">
        <w:rPr>
          <w:rFonts w:ascii="Arial" w:hAnsi="Arial" w:cs="Arial"/>
          <w:sz w:val="24"/>
          <w:szCs w:val="24"/>
        </w:rPr>
        <w:t xml:space="preserve">-  </w:t>
      </w:r>
      <w:r w:rsidR="00140470" w:rsidRPr="00140470">
        <w:rPr>
          <w:rFonts w:ascii="Arial" w:hAnsi="Arial" w:cs="Arial"/>
          <w:i/>
          <w:sz w:val="24"/>
          <w:szCs w:val="24"/>
        </w:rPr>
        <w:t>de</w:t>
      </w:r>
      <w:proofErr w:type="gramEnd"/>
      <w:r w:rsidR="00140470" w:rsidRPr="00140470">
        <w:rPr>
          <w:rFonts w:ascii="Arial" w:hAnsi="Arial" w:cs="Arial"/>
          <w:i/>
          <w:sz w:val="24"/>
          <w:szCs w:val="24"/>
        </w:rPr>
        <w:t xml:space="preserve"> vivir en armonía consigo mismo, con la naturaleza, con los seres humanos y con el ser supremo, ya que hay una intercomunicación entre todo el cosmos, donde no hay excluyentes ni excluidos, y donde podamos forjar un </w:t>
      </w:r>
      <w:r w:rsidR="00140470" w:rsidRPr="004048A9">
        <w:rPr>
          <w:rFonts w:ascii="Arial" w:hAnsi="Arial" w:cs="Arial"/>
          <w:b/>
          <w:i/>
          <w:sz w:val="24"/>
          <w:szCs w:val="24"/>
        </w:rPr>
        <w:t>proyecto de vida plena</w:t>
      </w:r>
      <w:r w:rsidR="00140470" w:rsidRPr="00140470">
        <w:rPr>
          <w:rFonts w:ascii="Arial" w:hAnsi="Arial" w:cs="Arial"/>
          <w:i/>
          <w:sz w:val="24"/>
          <w:szCs w:val="24"/>
        </w:rPr>
        <w:t xml:space="preserve"> para todos. </w:t>
      </w:r>
      <w:r w:rsidR="004048A9">
        <w:rPr>
          <w:rFonts w:ascii="Arial" w:hAnsi="Arial" w:cs="Arial"/>
          <w:i/>
          <w:sz w:val="24"/>
          <w:szCs w:val="24"/>
        </w:rPr>
        <w:t>…El</w:t>
      </w:r>
      <w:r w:rsidR="007333AB">
        <w:rPr>
          <w:rFonts w:ascii="Arial" w:hAnsi="Arial" w:cs="Arial"/>
          <w:i/>
          <w:sz w:val="24"/>
          <w:szCs w:val="24"/>
        </w:rPr>
        <w:t xml:space="preserve"> </w:t>
      </w:r>
      <w:r w:rsidR="00140470" w:rsidRPr="00140470">
        <w:rPr>
          <w:rFonts w:ascii="Arial" w:hAnsi="Arial" w:cs="Arial"/>
          <w:i/>
          <w:sz w:val="24"/>
          <w:szCs w:val="24"/>
        </w:rPr>
        <w:t>‘buen vivir’ es comprender la centralidad del carácter relacional trascendente de los seres humanos y de la creación, y supone un ‘buen hacer’</w:t>
      </w:r>
      <w:r w:rsidR="004048A9">
        <w:rPr>
          <w:rFonts w:ascii="Arial" w:hAnsi="Arial" w:cs="Arial"/>
          <w:sz w:val="24"/>
          <w:szCs w:val="24"/>
        </w:rPr>
        <w:t>”</w:t>
      </w:r>
      <w:r w:rsidR="00140470" w:rsidRPr="00140470">
        <w:rPr>
          <w:rFonts w:ascii="Arial" w:hAnsi="Arial" w:cs="Arial"/>
          <w:sz w:val="24"/>
          <w:szCs w:val="24"/>
        </w:rPr>
        <w:t> </w:t>
      </w:r>
    </w:p>
    <w:p w:rsidR="00363E67" w:rsidRDefault="007333AB" w:rsidP="00363E67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br/>
      </w:r>
      <w:r w:rsidR="006A0477">
        <w:rPr>
          <w:rFonts w:ascii="Arial" w:hAnsi="Arial" w:cs="Arial"/>
          <w:color w:val="333333"/>
        </w:rPr>
        <w:t xml:space="preserve">Falleció en la madrugada del 6-12-2019; </w:t>
      </w:r>
      <w:r w:rsidR="006E5A18" w:rsidRPr="006E5A18">
        <w:rPr>
          <w:rFonts w:ascii="Arial" w:hAnsi="Arial" w:cs="Arial"/>
          <w:color w:val="333333"/>
        </w:rPr>
        <w:t>un mes</w:t>
      </w:r>
      <w:r w:rsidR="006A0477">
        <w:rPr>
          <w:rFonts w:ascii="Arial" w:hAnsi="Arial" w:cs="Arial"/>
          <w:color w:val="333333"/>
        </w:rPr>
        <w:t xml:space="preserve"> antes había sufrido</w:t>
      </w:r>
      <w:r w:rsidR="006E5A18" w:rsidRPr="006E5A18">
        <w:rPr>
          <w:rFonts w:ascii="Arial" w:hAnsi="Arial" w:cs="Arial"/>
          <w:color w:val="333333"/>
        </w:rPr>
        <w:t xml:space="preserve"> una caída que terminó con una fractura de cadera. </w:t>
      </w:r>
      <w:r w:rsidR="006A0477">
        <w:rPr>
          <w:rFonts w:ascii="Arial" w:hAnsi="Arial" w:cs="Arial"/>
          <w:color w:val="333333"/>
        </w:rPr>
        <w:t>Pocos</w:t>
      </w:r>
      <w:r w:rsidR="006E5A18" w:rsidRPr="006E5A18">
        <w:rPr>
          <w:rFonts w:ascii="Arial" w:hAnsi="Arial" w:cs="Arial"/>
          <w:color w:val="333333"/>
        </w:rPr>
        <w:t xml:space="preserve"> días antes había recibido una distinción de la Cámara de Senadores por “su invalorable aporte a la sociedad paraguaya y latinoamericana, a la defensa de los derechos lingüísticos y culturales, a la democracia, a la justicia y a la promoción del pensamiento crítico”.</w:t>
      </w:r>
      <w:r w:rsidR="006A0477">
        <w:rPr>
          <w:rFonts w:ascii="Arial" w:hAnsi="Arial" w:cs="Arial"/>
          <w:color w:val="333333"/>
        </w:rPr>
        <w:tab/>
      </w:r>
    </w:p>
    <w:p w:rsidR="006A0477" w:rsidRPr="007333AB" w:rsidRDefault="006A0477" w:rsidP="00363E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</w:rPr>
        <w:br/>
        <w:t xml:space="preserve">Se fue  </w:t>
      </w:r>
      <w:r w:rsidRPr="007C20D8">
        <w:rPr>
          <w:rFonts w:ascii="Arial" w:hAnsi="Arial" w:cs="Arial"/>
          <w:i/>
          <w:color w:val="333333"/>
        </w:rPr>
        <w:t>“sin sacudir el polvo de sus pies”</w:t>
      </w:r>
      <w:r>
        <w:rPr>
          <w:rFonts w:ascii="Arial" w:hAnsi="Arial" w:cs="Arial"/>
          <w:color w:val="333333"/>
        </w:rPr>
        <w:t xml:space="preserve"> porque sique </w:t>
      </w:r>
      <w:r w:rsidRPr="006A0477">
        <w:rPr>
          <w:rFonts w:ascii="Arial" w:hAnsi="Arial" w:cs="Arial"/>
          <w:b/>
          <w:color w:val="333333"/>
        </w:rPr>
        <w:t xml:space="preserve">caminando </w:t>
      </w:r>
      <w:r>
        <w:rPr>
          <w:rFonts w:ascii="Arial" w:hAnsi="Arial" w:cs="Arial"/>
          <w:color w:val="333333"/>
        </w:rPr>
        <w:t xml:space="preserve">(ese </w:t>
      </w:r>
      <w:proofErr w:type="spellStart"/>
      <w:r w:rsidRPr="006A0477">
        <w:rPr>
          <w:rFonts w:ascii="Arial" w:hAnsi="Arial" w:cs="Arial"/>
          <w:b/>
          <w:i/>
          <w:color w:val="333333"/>
        </w:rPr>
        <w:t>oguata</w:t>
      </w:r>
      <w:proofErr w:type="spellEnd"/>
      <w:r w:rsidRPr="006A0477">
        <w:rPr>
          <w:rFonts w:ascii="Arial" w:hAnsi="Arial" w:cs="Arial"/>
          <w:i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típico del </w:t>
      </w:r>
      <w:proofErr w:type="spellStart"/>
      <w:r w:rsidRPr="006A0477">
        <w:rPr>
          <w:rFonts w:ascii="Arial" w:hAnsi="Arial" w:cs="Arial"/>
          <w:b/>
          <w:i/>
          <w:color w:val="333333"/>
        </w:rPr>
        <w:t>teko</w:t>
      </w:r>
      <w:proofErr w:type="spellEnd"/>
      <w:r>
        <w:rPr>
          <w:rFonts w:ascii="Arial" w:hAnsi="Arial" w:cs="Arial"/>
          <w:color w:val="333333"/>
        </w:rPr>
        <w:t xml:space="preserve"> guaraní</w:t>
      </w:r>
      <w:r w:rsidR="007C20D8">
        <w:rPr>
          <w:rFonts w:ascii="Arial" w:hAnsi="Arial" w:cs="Arial"/>
          <w:color w:val="333333"/>
        </w:rPr>
        <w:t>) hast</w:t>
      </w:r>
      <w:r>
        <w:rPr>
          <w:rFonts w:ascii="Arial" w:hAnsi="Arial" w:cs="Arial"/>
          <w:color w:val="333333"/>
        </w:rPr>
        <w:t>a</w:t>
      </w:r>
      <w:r w:rsidR="007C20D8">
        <w:rPr>
          <w:rFonts w:ascii="Arial" w:hAnsi="Arial" w:cs="Arial"/>
          <w:color w:val="333333"/>
        </w:rPr>
        <w:t xml:space="preserve"> que nos encontremos con nuestro </w:t>
      </w:r>
      <w:r w:rsidR="007C20D8" w:rsidRPr="007C20D8">
        <w:rPr>
          <w:rFonts w:ascii="Arial" w:hAnsi="Arial" w:cs="Arial"/>
          <w:i/>
          <w:color w:val="333333"/>
        </w:rPr>
        <w:t>“polvo atesorado”</w:t>
      </w:r>
      <w:r w:rsidR="007C20D8">
        <w:rPr>
          <w:rFonts w:ascii="Arial" w:hAnsi="Arial" w:cs="Arial"/>
          <w:color w:val="333333"/>
        </w:rPr>
        <w:t xml:space="preserve"> en la gran casa del Padre Dios.</w:t>
      </w:r>
    </w:p>
    <w:p w:rsidR="007C20D8" w:rsidRPr="00363E67" w:rsidRDefault="007C20D8" w:rsidP="00363E6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b/>
          <w:color w:val="333333"/>
        </w:rPr>
      </w:pPr>
      <w:bookmarkStart w:id="0" w:name="_GoBack"/>
      <w:r w:rsidRPr="00363E67">
        <w:rPr>
          <w:rFonts w:ascii="Arial" w:hAnsi="Arial" w:cs="Arial"/>
          <w:b/>
          <w:color w:val="333333"/>
        </w:rPr>
        <w:t xml:space="preserve">Juan Quinto </w:t>
      </w:r>
      <w:proofErr w:type="spellStart"/>
      <w:r w:rsidRPr="00363E67">
        <w:rPr>
          <w:rFonts w:ascii="Arial" w:hAnsi="Arial" w:cs="Arial"/>
          <w:b/>
          <w:color w:val="333333"/>
        </w:rPr>
        <w:t>Regazzoni</w:t>
      </w:r>
      <w:proofErr w:type="spellEnd"/>
    </w:p>
    <w:bookmarkEnd w:id="0"/>
    <w:p w:rsidR="00C06E84" w:rsidRPr="006E5A18" w:rsidRDefault="00C06E84" w:rsidP="00363E6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4886325" cy="3857625"/>
            <wp:effectExtent l="0" t="0" r="9525" b="952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iá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987" w:rsidRPr="006E5A18" w:rsidRDefault="00142987" w:rsidP="00142987">
      <w:pPr>
        <w:ind w:hanging="1276"/>
        <w:rPr>
          <w:rFonts w:ascii="Arial" w:hAnsi="Arial" w:cs="Arial"/>
          <w:sz w:val="24"/>
          <w:szCs w:val="24"/>
        </w:rPr>
      </w:pPr>
    </w:p>
    <w:sectPr w:rsidR="00142987" w:rsidRPr="006E5A18" w:rsidSect="006A0477">
      <w:pgSz w:w="11907" w:h="16839" w:code="9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36C"/>
    <w:rsid w:val="00036C58"/>
    <w:rsid w:val="00140470"/>
    <w:rsid w:val="00142987"/>
    <w:rsid w:val="001608C7"/>
    <w:rsid w:val="00325161"/>
    <w:rsid w:val="00363E67"/>
    <w:rsid w:val="003C3871"/>
    <w:rsid w:val="004048A9"/>
    <w:rsid w:val="00646A9A"/>
    <w:rsid w:val="006A0477"/>
    <w:rsid w:val="006E5A18"/>
    <w:rsid w:val="007333AB"/>
    <w:rsid w:val="007C20D8"/>
    <w:rsid w:val="00823E4E"/>
    <w:rsid w:val="00884CBC"/>
    <w:rsid w:val="008E2DB1"/>
    <w:rsid w:val="0091635E"/>
    <w:rsid w:val="00B80188"/>
    <w:rsid w:val="00C06E84"/>
    <w:rsid w:val="00C31463"/>
    <w:rsid w:val="00C7376F"/>
    <w:rsid w:val="00CA427C"/>
    <w:rsid w:val="00CF3F52"/>
    <w:rsid w:val="00DB09DB"/>
    <w:rsid w:val="00DC3554"/>
    <w:rsid w:val="00E95193"/>
    <w:rsid w:val="00F0736C"/>
    <w:rsid w:val="00F35F79"/>
    <w:rsid w:val="00F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C781"/>
  <w15:docId w15:val="{62E0F559-ADF2-1745-A840-66FB6CB7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3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9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E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Hipervnculo">
    <w:name w:val="Hyperlink"/>
    <w:basedOn w:val="Fuentedeprrafopredeter"/>
    <w:uiPriority w:val="99"/>
    <w:unhideWhenUsed/>
    <w:rsid w:val="008E2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Quinto</dc:creator>
  <cp:lastModifiedBy>Rosario Hermano</cp:lastModifiedBy>
  <cp:revision>2</cp:revision>
  <cp:lastPrinted>2019-12-02T10:30:00Z</cp:lastPrinted>
  <dcterms:created xsi:type="dcterms:W3CDTF">2019-12-09T09:37:00Z</dcterms:created>
  <dcterms:modified xsi:type="dcterms:W3CDTF">2019-12-09T09:37:00Z</dcterms:modified>
</cp:coreProperties>
</file>