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90A90" w14:textId="455CF708" w:rsidR="00B331D1" w:rsidRPr="007E5E9A" w:rsidRDefault="007E5E9A" w:rsidP="007E5E9A">
      <w:pPr>
        <w:jc w:val="center"/>
        <w:rPr>
          <w:b/>
          <w:bCs/>
          <w:sz w:val="24"/>
          <w:szCs w:val="24"/>
          <w:lang w:val="es-ES"/>
        </w:rPr>
      </w:pPr>
      <w:bookmarkStart w:id="0" w:name="_GoBack"/>
      <w:bookmarkEnd w:id="0"/>
      <w:r w:rsidRPr="007E5E9A">
        <w:rPr>
          <w:b/>
          <w:bCs/>
          <w:sz w:val="24"/>
          <w:szCs w:val="24"/>
          <w:lang w:val="es-ES"/>
        </w:rPr>
        <w:t>117. Acerca del bien común.</w:t>
      </w:r>
    </w:p>
    <w:p w14:paraId="1A7DD097" w14:textId="10E55D15" w:rsidR="007E5E9A" w:rsidRDefault="007E5E9A" w:rsidP="007E5E9A">
      <w:pPr>
        <w:jc w:val="right"/>
        <w:rPr>
          <w:lang w:val="es-ES"/>
        </w:rPr>
      </w:pPr>
      <w:r>
        <w:rPr>
          <w:lang w:val="es-ES"/>
        </w:rPr>
        <w:t>Luis Van de Velde     Comunidades Eclesiales de base</w:t>
      </w:r>
    </w:p>
    <w:p w14:paraId="0ABBB2C6" w14:textId="68249BFA" w:rsidR="00F47A1A" w:rsidRDefault="00F47A1A" w:rsidP="007E5E9A">
      <w:pPr>
        <w:jc w:val="both"/>
        <w:rPr>
          <w:lang w:val="es-ES"/>
        </w:rPr>
      </w:pPr>
      <w:r>
        <w:rPr>
          <w:lang w:val="es-ES"/>
        </w:rPr>
        <w:t xml:space="preserve">Monseñor Romero cuestiona en su escrito del 11 de junio de 1978 en el semanario del arzobispado, Orientación, el eslogan “bienestar para todos” y se pregunta si se pretende de verdad el auténtico bien común. </w:t>
      </w:r>
      <w:r w:rsidR="006C0280">
        <w:rPr>
          <w:lang w:val="es-ES"/>
        </w:rPr>
        <w:t xml:space="preserve"> Dedica un espacio a explicar que “</w:t>
      </w:r>
      <w:r w:rsidR="006C0280" w:rsidRPr="001D6ADD">
        <w:rPr>
          <w:i/>
          <w:iCs/>
          <w:lang w:val="es-ES"/>
        </w:rPr>
        <w:t>un legítimo bienestar social no se debe limitar a solo aspectos económicos de productividad”. “ Un legítimo bienestar tiene una meta moral en cuyo logro deben conjuntarse tareas y objetivos que están más allá de los simples bienes materiales.”</w:t>
      </w:r>
      <w:r w:rsidR="006C0280">
        <w:rPr>
          <w:lang w:val="es-ES"/>
        </w:rPr>
        <w:t xml:space="preserve"> </w:t>
      </w:r>
    </w:p>
    <w:p w14:paraId="5F80C51F" w14:textId="3E40549C" w:rsidR="001D6ADD" w:rsidRPr="00543D05" w:rsidRDefault="001D6ADD" w:rsidP="007E5E9A">
      <w:pPr>
        <w:jc w:val="both"/>
        <w:rPr>
          <w:i/>
          <w:iCs/>
          <w:lang w:val="es-ES"/>
        </w:rPr>
      </w:pPr>
      <w:r>
        <w:rPr>
          <w:lang w:val="es-ES"/>
        </w:rPr>
        <w:t xml:space="preserve">Esta reflexión puede dar la impresión que Monseñor no daba mayor importancia a la dimensión económica, a la pobreza (extrema) que puede y debe resolverse para lograr bienestar.   Menciona que para él la reforma agraria </w:t>
      </w:r>
      <w:r w:rsidR="00D8684B">
        <w:rPr>
          <w:lang w:val="es-ES"/>
        </w:rPr>
        <w:t xml:space="preserve">o de otro tipo económico no es “suficiente con solo repartir o hacer llegar a todos las riquezas del país.”  </w:t>
      </w:r>
      <w:r w:rsidR="007D65E4">
        <w:rPr>
          <w:lang w:val="es-ES"/>
        </w:rPr>
        <w:t xml:space="preserve">  Considera que la llamada “función social” de las empresas </w:t>
      </w:r>
      <w:r w:rsidR="007D65E4" w:rsidRPr="00AF3280">
        <w:rPr>
          <w:lang w:val="es-ES"/>
        </w:rPr>
        <w:t>no debe limitarse a</w:t>
      </w:r>
      <w:r w:rsidR="007D65E4" w:rsidRPr="00AF3280">
        <w:rPr>
          <w:i/>
          <w:iCs/>
          <w:lang w:val="es-ES"/>
        </w:rPr>
        <w:t xml:space="preserve"> </w:t>
      </w:r>
      <w:r w:rsidR="00AF3280">
        <w:rPr>
          <w:i/>
          <w:iCs/>
          <w:lang w:val="es-ES"/>
        </w:rPr>
        <w:t>“</w:t>
      </w:r>
      <w:r w:rsidR="007D65E4" w:rsidRPr="00AF3280">
        <w:rPr>
          <w:i/>
          <w:iCs/>
          <w:lang w:val="es-ES"/>
        </w:rPr>
        <w:t>una justicia distributiva si solo se tiene en mente el bienestar material</w:t>
      </w:r>
      <w:r w:rsidR="00AF3280">
        <w:rPr>
          <w:i/>
          <w:iCs/>
          <w:lang w:val="es-ES"/>
        </w:rPr>
        <w:t>”</w:t>
      </w:r>
      <w:r w:rsidR="007D65E4">
        <w:rPr>
          <w:lang w:val="es-ES"/>
        </w:rPr>
        <w:t xml:space="preserve">. </w:t>
      </w:r>
      <w:r w:rsidR="00D8684B">
        <w:rPr>
          <w:lang w:val="es-ES"/>
        </w:rPr>
        <w:t xml:space="preserve">Se debe ubicar estas frases de Monseñor Romero en el conjunto de su predicación donde ha condenado </w:t>
      </w:r>
      <w:r w:rsidR="007D65E4">
        <w:rPr>
          <w:lang w:val="es-ES"/>
        </w:rPr>
        <w:t xml:space="preserve">enérgicamente </w:t>
      </w:r>
      <w:r w:rsidR="00D8684B">
        <w:rPr>
          <w:lang w:val="es-ES"/>
        </w:rPr>
        <w:t>la</w:t>
      </w:r>
      <w:r w:rsidR="00AF3280">
        <w:rPr>
          <w:lang w:val="es-ES"/>
        </w:rPr>
        <w:t xml:space="preserve">s causas materiales de la </w:t>
      </w:r>
      <w:r w:rsidR="00D8684B">
        <w:rPr>
          <w:lang w:val="es-ES"/>
        </w:rPr>
        <w:t>pobreza y ha llamado a la transformación radical de las estructuras injustas del país</w:t>
      </w:r>
      <w:r w:rsidR="007D65E4">
        <w:rPr>
          <w:lang w:val="es-ES"/>
        </w:rPr>
        <w:t xml:space="preserve">, causantes de tanta miseria. </w:t>
      </w:r>
      <w:r w:rsidR="00543D05">
        <w:rPr>
          <w:lang w:val="es-ES"/>
        </w:rPr>
        <w:t xml:space="preserve"> En este mismo texto dice con claridad que </w:t>
      </w:r>
      <w:r w:rsidR="00543D05" w:rsidRPr="00543D05">
        <w:rPr>
          <w:i/>
          <w:iCs/>
          <w:lang w:val="es-ES"/>
        </w:rPr>
        <w:t xml:space="preserve">los bienes materiales son dañinos en sus dos extremos: o cuando se tiene en exceso abundancia o cuando faltan en excesiva miseria.” </w:t>
      </w:r>
    </w:p>
    <w:p w14:paraId="0B53E770" w14:textId="49B322B6" w:rsidR="00AF3280" w:rsidRDefault="00AF3280" w:rsidP="007E5E9A">
      <w:pPr>
        <w:jc w:val="both"/>
        <w:rPr>
          <w:lang w:val="es-ES"/>
        </w:rPr>
      </w:pPr>
      <w:r>
        <w:rPr>
          <w:lang w:val="es-ES"/>
        </w:rPr>
        <w:t>En algunos ambientes se pretende ampliar el concepto de bienestar a “</w:t>
      </w:r>
      <w:proofErr w:type="spellStart"/>
      <w:r>
        <w:rPr>
          <w:lang w:val="es-ES"/>
        </w:rPr>
        <w:t>bienser</w:t>
      </w:r>
      <w:proofErr w:type="spellEnd"/>
      <w:r>
        <w:rPr>
          <w:lang w:val="es-ES"/>
        </w:rPr>
        <w:t>”. A lo mejor tiene que ver con esa amplitud que Monseñor Romero defiende</w:t>
      </w:r>
      <w:r w:rsidR="008E251E">
        <w:rPr>
          <w:lang w:val="es-ES"/>
        </w:rPr>
        <w:t>.  Llama a los políticos a “</w:t>
      </w:r>
      <w:r w:rsidR="008E251E" w:rsidRPr="008E251E">
        <w:rPr>
          <w:i/>
          <w:iCs/>
          <w:lang w:val="es-ES"/>
        </w:rPr>
        <w:t>manejar los instrumentos de nuestra democracia no solo para lograr ventajas materiales de poder o de dinero, aunque se buscaran para todos, sino lograr una verdadera humanización de todos. Porque el hombre no vale por lo que tiene cuanto por lo que es</w:t>
      </w:r>
      <w:r w:rsidR="008E251E">
        <w:rPr>
          <w:lang w:val="es-ES"/>
        </w:rPr>
        <w:t xml:space="preserve">.” </w:t>
      </w:r>
    </w:p>
    <w:p w14:paraId="69DF6AB1" w14:textId="1025D6B3" w:rsidR="00EF015C" w:rsidRDefault="00024D1E" w:rsidP="007E5E9A">
      <w:pPr>
        <w:jc w:val="both"/>
        <w:rPr>
          <w:lang w:val="es-ES"/>
        </w:rPr>
      </w:pPr>
      <w:r>
        <w:rPr>
          <w:lang w:val="es-ES"/>
        </w:rPr>
        <w:t xml:space="preserve">Aunque la reforma agraria en </w:t>
      </w:r>
      <w:r w:rsidR="00725571">
        <w:rPr>
          <w:lang w:val="es-ES"/>
        </w:rPr>
        <w:t>E</w:t>
      </w:r>
      <w:r>
        <w:rPr>
          <w:lang w:val="es-ES"/>
        </w:rPr>
        <w:t>l Salvador ha fracasado en gran medida a nivel económico (salvo unas excepciones con cooperativas que aún sobreviven), a nivel humano</w:t>
      </w:r>
      <w:r w:rsidR="00F5296C">
        <w:rPr>
          <w:lang w:val="es-ES"/>
        </w:rPr>
        <w:t xml:space="preserve"> han dado aún menos resultados. El desarrollo humano y la formación </w:t>
      </w:r>
      <w:proofErr w:type="spellStart"/>
      <w:r w:rsidR="00F5296C">
        <w:rPr>
          <w:lang w:val="es-ES"/>
        </w:rPr>
        <w:t>humanizante</w:t>
      </w:r>
      <w:proofErr w:type="spellEnd"/>
      <w:r w:rsidR="00F5296C">
        <w:rPr>
          <w:lang w:val="es-ES"/>
        </w:rPr>
        <w:t xml:space="preserve"> ha</w:t>
      </w:r>
      <w:r w:rsidR="00725571">
        <w:rPr>
          <w:lang w:val="es-ES"/>
        </w:rPr>
        <w:t>n</w:t>
      </w:r>
      <w:r w:rsidR="00F5296C">
        <w:rPr>
          <w:lang w:val="es-ES"/>
        </w:rPr>
        <w:t xml:space="preserve"> sido grandes ausentes.  Y más cercano en la historia, muchos programas sociales de asistencia a familias en necesidad han sido desarrollados de m</w:t>
      </w:r>
      <w:r w:rsidR="00EF015C">
        <w:rPr>
          <w:lang w:val="es-ES"/>
        </w:rPr>
        <w:t xml:space="preserve">anera paternalista: entregando, dando, </w:t>
      </w:r>
      <w:proofErr w:type="gramStart"/>
      <w:r w:rsidR="00EF015C">
        <w:rPr>
          <w:lang w:val="es-ES"/>
        </w:rPr>
        <w:t>regalando,…</w:t>
      </w:r>
      <w:proofErr w:type="gramEnd"/>
      <w:r w:rsidR="00EF015C">
        <w:rPr>
          <w:lang w:val="es-ES"/>
        </w:rPr>
        <w:t xml:space="preserve"> sin el menor esfuerzo en formación humana crítica sobre los procesos de desarrollo</w:t>
      </w:r>
      <w:r w:rsidR="00CB3701">
        <w:rPr>
          <w:lang w:val="es-ES"/>
        </w:rPr>
        <w:t xml:space="preserve">.  Lo hemos visto en las escuelas, en la universidad nacional, en los paquetes agrícolas, ….  La reacción de muchos/a de esos beneficiarios/as dejaron un mensaje claro en las recientes elecciones.  </w:t>
      </w:r>
      <w:r w:rsidR="00580D93">
        <w:rPr>
          <w:lang w:val="es-ES"/>
        </w:rPr>
        <w:t xml:space="preserve">Creo que las experiencias de Ciudad Mujer han sido de las pocas excepciones. </w:t>
      </w:r>
    </w:p>
    <w:p w14:paraId="0AFA6F61" w14:textId="29575B4B" w:rsidR="00CB3701" w:rsidRDefault="00CB3701" w:rsidP="007E5E9A">
      <w:pPr>
        <w:jc w:val="both"/>
        <w:rPr>
          <w:lang w:val="es-ES"/>
        </w:rPr>
      </w:pPr>
      <w:r>
        <w:rPr>
          <w:lang w:val="es-ES"/>
        </w:rPr>
        <w:t>Al otro lado el concepto de “</w:t>
      </w:r>
      <w:proofErr w:type="spellStart"/>
      <w:r>
        <w:rPr>
          <w:lang w:val="es-ES"/>
        </w:rPr>
        <w:t>bienser</w:t>
      </w:r>
      <w:proofErr w:type="spellEnd"/>
      <w:r>
        <w:rPr>
          <w:lang w:val="es-ES"/>
        </w:rPr>
        <w:t>” corre el riesgo de caer en la trampa del individualismo</w:t>
      </w:r>
      <w:r w:rsidR="00F85916">
        <w:rPr>
          <w:lang w:val="es-ES"/>
        </w:rPr>
        <w:t xml:space="preserve">.  Veamos los programas y los libros sobre </w:t>
      </w:r>
      <w:proofErr w:type="spellStart"/>
      <w:r w:rsidR="00F85916">
        <w:rPr>
          <w:lang w:val="es-ES"/>
        </w:rPr>
        <w:t>auto-estima</w:t>
      </w:r>
      <w:proofErr w:type="spellEnd"/>
      <w:r w:rsidR="00F85916">
        <w:rPr>
          <w:lang w:val="es-ES"/>
        </w:rPr>
        <w:t xml:space="preserve"> personal que abundan en las librerías.  El “</w:t>
      </w:r>
      <w:proofErr w:type="spellStart"/>
      <w:r w:rsidR="00F85916">
        <w:rPr>
          <w:lang w:val="es-ES"/>
        </w:rPr>
        <w:t>bienser</w:t>
      </w:r>
      <w:proofErr w:type="spellEnd"/>
      <w:r w:rsidR="00F85916">
        <w:rPr>
          <w:lang w:val="es-ES"/>
        </w:rPr>
        <w:t xml:space="preserve">” es realmente humano, si incluye la dimensión comunitaria y colectiva (de pueblo, de continente).  No es nada cristiano si se promueve un </w:t>
      </w:r>
      <w:proofErr w:type="spellStart"/>
      <w:r w:rsidR="00F85916">
        <w:rPr>
          <w:lang w:val="es-ES"/>
        </w:rPr>
        <w:t>bienser</w:t>
      </w:r>
      <w:proofErr w:type="spellEnd"/>
      <w:r w:rsidR="00F85916">
        <w:rPr>
          <w:lang w:val="es-ES"/>
        </w:rPr>
        <w:t xml:space="preserve"> centrado en el yo que debe y quiere sentirse bien.</w:t>
      </w:r>
    </w:p>
    <w:p w14:paraId="17561A66" w14:textId="2C1F2A18" w:rsidR="00F85916" w:rsidRDefault="003E2AB8" w:rsidP="007E5E9A">
      <w:pPr>
        <w:jc w:val="both"/>
        <w:rPr>
          <w:lang w:val="es-ES"/>
        </w:rPr>
      </w:pPr>
      <w:r>
        <w:rPr>
          <w:lang w:val="es-ES"/>
        </w:rPr>
        <w:t>Monseñor termina su escrito así: “</w:t>
      </w:r>
      <w:r w:rsidRPr="00114C8D">
        <w:rPr>
          <w:i/>
          <w:iCs/>
          <w:lang w:val="es-ES"/>
        </w:rPr>
        <w:t xml:space="preserve">un verdadero bienestar para todos será el verdadero bien común en que se abren </w:t>
      </w:r>
      <w:r w:rsidR="00114C8D" w:rsidRPr="00114C8D">
        <w:rPr>
          <w:i/>
          <w:iCs/>
          <w:lang w:val="es-ES"/>
        </w:rPr>
        <w:t>los cauces legítimos</w:t>
      </w:r>
      <w:r w:rsidRPr="00114C8D">
        <w:rPr>
          <w:i/>
          <w:iCs/>
          <w:lang w:val="es-ES"/>
        </w:rPr>
        <w:t xml:space="preserve"> de una verdadera democracia para que, sin miedo a represiones, todos sin excepción puedan aportar su</w:t>
      </w:r>
      <w:r w:rsidR="00114C8D">
        <w:rPr>
          <w:i/>
          <w:iCs/>
          <w:lang w:val="es-ES"/>
        </w:rPr>
        <w:t>s</w:t>
      </w:r>
      <w:r w:rsidRPr="00114C8D">
        <w:rPr>
          <w:i/>
          <w:iCs/>
          <w:lang w:val="es-ES"/>
        </w:rPr>
        <w:t xml:space="preserve"> granitos de arena para lograr que todos los salvadoreños realicen en </w:t>
      </w:r>
      <w:proofErr w:type="spellStart"/>
      <w:r w:rsidRPr="00114C8D">
        <w:rPr>
          <w:i/>
          <w:iCs/>
          <w:lang w:val="es-ES"/>
        </w:rPr>
        <w:t>si</w:t>
      </w:r>
      <w:proofErr w:type="spellEnd"/>
      <w:r w:rsidRPr="00114C8D">
        <w:rPr>
          <w:i/>
          <w:iCs/>
          <w:lang w:val="es-ES"/>
        </w:rPr>
        <w:t xml:space="preserve"> mismos ese “tipo de hombre culto, pacífico y benévolo respecto de los demás para provecho de toda la familia humana</w:t>
      </w:r>
      <w:r w:rsidR="00114C8D" w:rsidRPr="00114C8D">
        <w:rPr>
          <w:i/>
          <w:iCs/>
          <w:lang w:val="es-ES"/>
        </w:rPr>
        <w:t>”</w:t>
      </w:r>
      <w:r w:rsidR="00114C8D">
        <w:rPr>
          <w:lang w:val="es-ES"/>
        </w:rPr>
        <w:t xml:space="preserve"> (GS 74)”. </w:t>
      </w:r>
    </w:p>
    <w:p w14:paraId="6C124448" w14:textId="1FFE38EA" w:rsidR="00580D93" w:rsidRDefault="00114C8D" w:rsidP="007E5E9A">
      <w:pPr>
        <w:jc w:val="both"/>
        <w:rPr>
          <w:lang w:val="es-ES"/>
        </w:rPr>
      </w:pPr>
      <w:r>
        <w:rPr>
          <w:lang w:val="es-ES"/>
        </w:rPr>
        <w:t>Es necesario aclarar que Monseñor Romero nunca ha valorado de menos el desarrollo económico, el bienestar social básico material para todos y todas</w:t>
      </w:r>
      <w:r w:rsidR="00F9645E">
        <w:rPr>
          <w:lang w:val="es-ES"/>
        </w:rPr>
        <w:t>.  Al contrario</w:t>
      </w:r>
      <w:r w:rsidR="00725571">
        <w:rPr>
          <w:lang w:val="es-ES"/>
        </w:rPr>
        <w:t>,</w:t>
      </w:r>
      <w:r w:rsidR="00F9645E">
        <w:rPr>
          <w:lang w:val="es-ES"/>
        </w:rPr>
        <w:t xml:space="preserve"> son incontables sus denuncias y sus llamadas a poner la economía al servicio de toda la población. </w:t>
      </w:r>
      <w:r w:rsidR="00580D93">
        <w:rPr>
          <w:lang w:val="es-ES"/>
        </w:rPr>
        <w:t>Es fundamental que el estado controle de verdad la evasión de impuestos, revise críticamente todos los beneficios impositivos de las empresas</w:t>
      </w:r>
      <w:r w:rsidR="006A2B5D">
        <w:rPr>
          <w:lang w:val="es-ES"/>
        </w:rPr>
        <w:t>, y que exige que cumplan con su función social sin buscar ahí mismo su propio prestigio o mejorar su imagen.</w:t>
      </w:r>
    </w:p>
    <w:p w14:paraId="7822E934" w14:textId="74DDB30D" w:rsidR="006A2B5D" w:rsidRDefault="00F9645E" w:rsidP="007E5E9A">
      <w:pPr>
        <w:jc w:val="both"/>
        <w:rPr>
          <w:lang w:val="es-ES"/>
        </w:rPr>
      </w:pPr>
      <w:r>
        <w:rPr>
          <w:lang w:val="es-ES"/>
        </w:rPr>
        <w:t xml:space="preserve"> Sin embargo</w:t>
      </w:r>
      <w:r w:rsidR="006A2B5D">
        <w:rPr>
          <w:lang w:val="es-ES"/>
        </w:rPr>
        <w:t>,</w:t>
      </w:r>
      <w:r>
        <w:rPr>
          <w:lang w:val="es-ES"/>
        </w:rPr>
        <w:t xml:space="preserve"> Monseñor tiene toda la razón de enfocar también la dimensión humana en todas sus dimensiones, no solo la económica.  Bienestar es “bien común” si es “</w:t>
      </w:r>
      <w:proofErr w:type="spellStart"/>
      <w:r>
        <w:rPr>
          <w:lang w:val="es-ES"/>
        </w:rPr>
        <w:t>bienser</w:t>
      </w:r>
      <w:proofErr w:type="spellEnd"/>
      <w:r>
        <w:rPr>
          <w:lang w:val="es-ES"/>
        </w:rPr>
        <w:t>” en perspectiva personal</w:t>
      </w:r>
      <w:r w:rsidR="0037176D">
        <w:rPr>
          <w:lang w:val="es-ES"/>
        </w:rPr>
        <w:t>,</w:t>
      </w:r>
      <w:r>
        <w:rPr>
          <w:lang w:val="es-ES"/>
        </w:rPr>
        <w:t xml:space="preserve"> comunitaria</w:t>
      </w:r>
      <w:r w:rsidR="0037176D">
        <w:rPr>
          <w:lang w:val="es-ES"/>
        </w:rPr>
        <w:t xml:space="preserve"> y de pueblo</w:t>
      </w:r>
      <w:r w:rsidR="00580D93">
        <w:rPr>
          <w:lang w:val="es-ES"/>
        </w:rPr>
        <w:t xml:space="preserve">. </w:t>
      </w:r>
    </w:p>
    <w:p w14:paraId="429EB7DB" w14:textId="44B7E27C" w:rsidR="00114C8D" w:rsidRPr="007E5E9A" w:rsidRDefault="006A2B5D" w:rsidP="007E5E9A">
      <w:pPr>
        <w:jc w:val="both"/>
        <w:rPr>
          <w:lang w:val="es-ES"/>
        </w:rPr>
      </w:pPr>
      <w:r>
        <w:rPr>
          <w:lang w:val="es-ES"/>
        </w:rPr>
        <w:t xml:space="preserve">(5 de diciembre de 2019) </w:t>
      </w:r>
      <w:r w:rsidR="00580D93">
        <w:rPr>
          <w:lang w:val="es-ES"/>
        </w:rPr>
        <w:t xml:space="preserve"> </w:t>
      </w:r>
    </w:p>
    <w:sectPr w:rsidR="00114C8D" w:rsidRPr="007E5E9A" w:rsidSect="007E5E9A">
      <w:pgSz w:w="12240" w:h="15840" w:code="1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E9A"/>
    <w:rsid w:val="00024D1E"/>
    <w:rsid w:val="00114C8D"/>
    <w:rsid w:val="001D6ADD"/>
    <w:rsid w:val="001F4E74"/>
    <w:rsid w:val="0037176D"/>
    <w:rsid w:val="003E2AB8"/>
    <w:rsid w:val="00543D05"/>
    <w:rsid w:val="00580D93"/>
    <w:rsid w:val="006A2B5D"/>
    <w:rsid w:val="006C0280"/>
    <w:rsid w:val="00725571"/>
    <w:rsid w:val="00775B1C"/>
    <w:rsid w:val="007D65E4"/>
    <w:rsid w:val="007E5E9A"/>
    <w:rsid w:val="008725B1"/>
    <w:rsid w:val="008E251E"/>
    <w:rsid w:val="00975DCD"/>
    <w:rsid w:val="009D1EDD"/>
    <w:rsid w:val="00AF3280"/>
    <w:rsid w:val="00CB3701"/>
    <w:rsid w:val="00D65316"/>
    <w:rsid w:val="00D8684B"/>
    <w:rsid w:val="00EF015C"/>
    <w:rsid w:val="00F47A1A"/>
    <w:rsid w:val="00F5296C"/>
    <w:rsid w:val="00F85916"/>
    <w:rsid w:val="00F9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4E052"/>
  <w15:chartTrackingRefBased/>
  <w15:docId w15:val="{2BFCE53E-CF89-4E38-83FC-B826D5BF7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SV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664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Van De Velde</dc:creator>
  <cp:keywords/>
  <dc:description/>
  <cp:lastModifiedBy>Rosario Hermano</cp:lastModifiedBy>
  <cp:revision>2</cp:revision>
  <cp:lastPrinted>2019-12-06T22:59:00Z</cp:lastPrinted>
  <dcterms:created xsi:type="dcterms:W3CDTF">2019-12-17T16:11:00Z</dcterms:created>
  <dcterms:modified xsi:type="dcterms:W3CDTF">2019-12-17T16:11:00Z</dcterms:modified>
</cp:coreProperties>
</file>