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560" w:rsidRPr="00463560" w:rsidRDefault="00463560" w:rsidP="00463560">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463560">
        <w:rPr>
          <w:rFonts w:ascii="Arial" w:eastAsia="Times New Roman" w:hAnsi="Arial" w:cs="Arial"/>
          <w:b/>
          <w:bCs/>
          <w:color w:val="333333"/>
          <w:kern w:val="36"/>
          <w:sz w:val="38"/>
          <w:szCs w:val="38"/>
          <w:lang w:val="es-UY" w:eastAsia="es-UY"/>
        </w:rPr>
        <w:t>Mensaje de año nuevo de la Comisión Justicia y Paz de Managua: "Nicaragua clama un cambio de rumbo"</w:t>
      </w:r>
    </w:p>
    <w:p w:rsidR="00463560" w:rsidRPr="00463560" w:rsidRDefault="00463560" w:rsidP="00463560">
      <w:pPr>
        <w:shd w:val="clear" w:color="auto" w:fill="FFFFFF"/>
        <w:spacing w:after="0" w:line="240" w:lineRule="auto"/>
        <w:rPr>
          <w:rFonts w:ascii="Arial" w:eastAsia="Times New Roman" w:hAnsi="Arial" w:cs="Arial"/>
          <w:color w:val="000000"/>
          <w:sz w:val="21"/>
          <w:szCs w:val="21"/>
          <w:lang w:val="es-UY" w:eastAsia="es-UY"/>
        </w:rPr>
      </w:pPr>
      <w:r w:rsidRPr="00463560">
        <w:rPr>
          <w:rFonts w:ascii="Arial" w:eastAsia="Times New Roman" w:hAnsi="Arial" w:cs="Arial"/>
          <w:noProof/>
          <w:color w:val="000000"/>
          <w:sz w:val="21"/>
          <w:szCs w:val="21"/>
          <w:lang w:val="es-UY" w:eastAsia="es-UY"/>
        </w:rPr>
        <w:drawing>
          <wp:inline distT="0" distB="0" distL="0" distR="0" wp14:anchorId="71A45643" wp14:editId="13117B7D">
            <wp:extent cx="6286500" cy="3530600"/>
            <wp:effectExtent l="0" t="0" r="0" b="0"/>
            <wp:docPr id="1" name="Imagen 1" descr="Nicaragua atraviesa una crisis que ha dejado cientos de muertos, presos, desaparecidos, miles de heridos y decenas de miles en el exi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aragua atraviesa una crisis que ha dejado cientos de muertos, presos, desaparecidos, miles de heridos y decenas de miles en el exil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463560" w:rsidRPr="00463560" w:rsidRDefault="00463560" w:rsidP="00463560">
      <w:pPr>
        <w:shd w:val="clear" w:color="auto" w:fill="FFFFFF"/>
        <w:spacing w:line="240" w:lineRule="auto"/>
        <w:rPr>
          <w:rFonts w:ascii="Arial" w:eastAsia="Times New Roman" w:hAnsi="Arial" w:cs="Arial"/>
          <w:color w:val="000000"/>
          <w:sz w:val="21"/>
          <w:szCs w:val="21"/>
          <w:lang w:val="es-UY" w:eastAsia="es-UY"/>
        </w:rPr>
      </w:pPr>
      <w:r w:rsidRPr="00463560">
        <w:rPr>
          <w:rFonts w:ascii="Arial" w:eastAsia="Times New Roman" w:hAnsi="Arial" w:cs="Arial"/>
          <w:color w:val="000000"/>
          <w:sz w:val="21"/>
          <w:szCs w:val="21"/>
          <w:lang w:val="es-UY" w:eastAsia="es-UY"/>
        </w:rPr>
        <w:t>Nicaragua atraviesa una crisis que ha dejado cientos de muertos, presos, desaparecidos, miles de heridos y decenas de miles en el exilio</w:t>
      </w:r>
    </w:p>
    <w:p w:rsidR="00463560" w:rsidRPr="00463560" w:rsidRDefault="00463560" w:rsidP="00463560">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463560">
        <w:rPr>
          <w:rFonts w:ascii="Arial" w:eastAsia="Times New Roman" w:hAnsi="Arial" w:cs="Arial"/>
          <w:b/>
          <w:bCs/>
          <w:color w:val="474747"/>
          <w:sz w:val="26"/>
          <w:szCs w:val="26"/>
          <w:lang w:val="es-UY" w:eastAsia="es-UY"/>
        </w:rPr>
        <w:t>Es la advertencia de la Comisión de Justicia y Paz de la Arquidiócesis de Managua, presidida por el cardenal Leopoldo Brenes</w:t>
      </w:r>
    </w:p>
    <w:p w:rsidR="00463560" w:rsidRPr="00463560" w:rsidRDefault="00463560" w:rsidP="00463560">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463560">
        <w:rPr>
          <w:rFonts w:ascii="Arial" w:eastAsia="Times New Roman" w:hAnsi="Arial" w:cs="Arial"/>
          <w:b/>
          <w:bCs/>
          <w:color w:val="474747"/>
          <w:sz w:val="26"/>
          <w:szCs w:val="26"/>
          <w:lang w:val="es-UY" w:eastAsia="es-UY"/>
        </w:rPr>
        <w:t>La crisis, que ya había sido advertida desde 2014 por el Episcopado nicaragüense, es la peor desde los años 1980 a 1990, también con Ortega siendo presidente</w:t>
      </w:r>
    </w:p>
    <w:p w:rsidR="00463560" w:rsidRPr="00463560" w:rsidRDefault="00463560" w:rsidP="00463560">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463560">
        <w:rPr>
          <w:rFonts w:ascii="Arial" w:eastAsia="Times New Roman" w:hAnsi="Arial" w:cs="Arial"/>
          <w:b/>
          <w:bCs/>
          <w:color w:val="474747"/>
          <w:sz w:val="26"/>
          <w:szCs w:val="26"/>
          <w:lang w:val="es-UY" w:eastAsia="es-UY"/>
        </w:rPr>
        <w:t>Ortega, quien lleva casi 13 años consecutivos en el poder, se niega a convocar unas nuevas elecciones y responde a las protestas con violencia, denunciada por organismos humanitarios locales e internacionales</w:t>
      </w:r>
    </w:p>
    <w:p w:rsidR="00463560" w:rsidRPr="00463560" w:rsidRDefault="00463560" w:rsidP="00463560">
      <w:pPr>
        <w:shd w:val="clear" w:color="auto" w:fill="FFFFFF"/>
        <w:spacing w:after="150" w:line="240" w:lineRule="auto"/>
        <w:rPr>
          <w:rFonts w:ascii="inherit" w:eastAsia="Times New Roman" w:hAnsi="inherit" w:cs="Arial"/>
          <w:b/>
          <w:bCs/>
          <w:i/>
          <w:iCs/>
          <w:color w:val="333333"/>
          <w:sz w:val="20"/>
          <w:szCs w:val="20"/>
          <w:lang w:val="es-UY" w:eastAsia="es-UY"/>
        </w:rPr>
      </w:pPr>
      <w:r w:rsidRPr="00463560">
        <w:rPr>
          <w:rFonts w:ascii="inherit" w:eastAsia="Times New Roman" w:hAnsi="inherit" w:cs="Arial"/>
          <w:b/>
          <w:bCs/>
          <w:i/>
          <w:iCs/>
          <w:color w:val="333333"/>
          <w:sz w:val="20"/>
          <w:szCs w:val="20"/>
          <w:lang w:val="es-UY" w:eastAsia="es-UY"/>
        </w:rPr>
        <w:t>01.01.2020 | RD/EFE</w:t>
      </w:r>
    </w:p>
    <w:p w:rsidR="00463560" w:rsidRPr="00463560" w:rsidRDefault="00463560" w:rsidP="00463560">
      <w:pPr>
        <w:shd w:val="clear" w:color="auto" w:fill="FFFFFF"/>
        <w:spacing w:after="465" w:line="300" w:lineRule="atLeast"/>
        <w:jc w:val="both"/>
        <w:rPr>
          <w:rFonts w:ascii="Arial" w:eastAsia="Times New Roman" w:hAnsi="Arial" w:cs="Arial"/>
          <w:color w:val="333333"/>
          <w:sz w:val="24"/>
          <w:szCs w:val="24"/>
          <w:lang w:val="es-UY" w:eastAsia="es-UY"/>
        </w:rPr>
      </w:pPr>
      <w:r w:rsidRPr="00463560">
        <w:rPr>
          <w:rFonts w:ascii="Arial" w:eastAsia="Times New Roman" w:hAnsi="Arial" w:cs="Arial"/>
          <w:color w:val="333333"/>
          <w:sz w:val="24"/>
          <w:szCs w:val="24"/>
          <w:lang w:val="es-UY" w:eastAsia="es-UY"/>
        </w:rPr>
        <w:t>La</w:t>
      </w:r>
      <w:r w:rsidRPr="00463560">
        <w:rPr>
          <w:rFonts w:ascii="Arial" w:eastAsia="Times New Roman" w:hAnsi="Arial" w:cs="Arial"/>
          <w:b/>
          <w:bCs/>
          <w:color w:val="474747"/>
          <w:sz w:val="24"/>
          <w:szCs w:val="24"/>
          <w:lang w:val="es-UY" w:eastAsia="es-UY"/>
        </w:rPr>
        <w:t> Comisión de Justicia y Paz de la Arquidiócesis de Managua</w:t>
      </w:r>
      <w:r w:rsidRPr="00463560">
        <w:rPr>
          <w:rFonts w:ascii="Arial" w:eastAsia="Times New Roman" w:hAnsi="Arial" w:cs="Arial"/>
          <w:color w:val="333333"/>
          <w:sz w:val="24"/>
          <w:szCs w:val="24"/>
          <w:lang w:val="es-UY" w:eastAsia="es-UY"/>
        </w:rPr>
        <w:t>, presidida por el cardenal Leopoldo Brenes, advirtió este martes en un mensaje con motivo del Año Nuevo, que "Nicaragua clama un cambio de rumbo", cuando el país se encuentra sumido en una profunda crisis sociopolítica.</w:t>
      </w:r>
    </w:p>
    <w:p w:rsidR="00463560" w:rsidRPr="00463560" w:rsidRDefault="00463560" w:rsidP="00463560">
      <w:pPr>
        <w:shd w:val="clear" w:color="auto" w:fill="FFFFFF"/>
        <w:spacing w:after="465" w:line="300" w:lineRule="atLeast"/>
        <w:jc w:val="both"/>
        <w:rPr>
          <w:rFonts w:ascii="Arial" w:eastAsia="Times New Roman" w:hAnsi="Arial" w:cs="Arial"/>
          <w:color w:val="333333"/>
          <w:sz w:val="24"/>
          <w:szCs w:val="24"/>
          <w:lang w:val="es-UY" w:eastAsia="es-UY"/>
        </w:rPr>
      </w:pPr>
      <w:r w:rsidRPr="00463560">
        <w:rPr>
          <w:rFonts w:ascii="Arial" w:eastAsia="Times New Roman" w:hAnsi="Arial" w:cs="Arial"/>
          <w:color w:val="333333"/>
          <w:sz w:val="24"/>
          <w:szCs w:val="24"/>
          <w:lang w:val="es-UY" w:eastAsia="es-UY"/>
        </w:rPr>
        <w:lastRenderedPageBreak/>
        <w:t>"Nicaragua clama un cambio de rumbo, una vuelta a la Constitución y a la institucionalidad. Este cambio exige la</w:t>
      </w:r>
      <w:r w:rsidRPr="00463560">
        <w:rPr>
          <w:rFonts w:ascii="Arial" w:eastAsia="Times New Roman" w:hAnsi="Arial" w:cs="Arial"/>
          <w:b/>
          <w:bCs/>
          <w:color w:val="474747"/>
          <w:sz w:val="24"/>
          <w:szCs w:val="24"/>
          <w:lang w:val="es-UY" w:eastAsia="es-UY"/>
        </w:rPr>
        <w:t> realización de elecciones</w:t>
      </w:r>
      <w:r w:rsidRPr="00463560">
        <w:rPr>
          <w:rFonts w:ascii="Arial" w:eastAsia="Times New Roman" w:hAnsi="Arial" w:cs="Arial"/>
          <w:color w:val="333333"/>
          <w:sz w:val="24"/>
          <w:szCs w:val="24"/>
          <w:lang w:val="es-UY" w:eastAsia="es-UY"/>
        </w:rPr>
        <w:t> (...) libres e imparciales", resaltó la Comisión religiosa, en su mensaje.</w:t>
      </w:r>
    </w:p>
    <w:p w:rsidR="00463560" w:rsidRPr="00463560" w:rsidRDefault="00463560" w:rsidP="00463560">
      <w:pPr>
        <w:shd w:val="clear" w:color="auto" w:fill="FFFFFF"/>
        <w:spacing w:after="465" w:line="300" w:lineRule="atLeast"/>
        <w:jc w:val="both"/>
        <w:rPr>
          <w:rFonts w:ascii="Arial" w:eastAsia="Times New Roman" w:hAnsi="Arial" w:cs="Arial"/>
          <w:color w:val="333333"/>
          <w:sz w:val="24"/>
          <w:szCs w:val="24"/>
          <w:lang w:val="es-UY" w:eastAsia="es-UY"/>
        </w:rPr>
      </w:pPr>
      <w:r w:rsidRPr="00463560">
        <w:rPr>
          <w:rFonts w:ascii="Arial" w:eastAsia="Times New Roman" w:hAnsi="Arial" w:cs="Arial"/>
          <w:color w:val="333333"/>
          <w:sz w:val="24"/>
          <w:szCs w:val="24"/>
          <w:lang w:val="es-UY" w:eastAsia="es-UY"/>
        </w:rPr>
        <w:t>Desde abril de 2018 </w:t>
      </w:r>
      <w:r w:rsidRPr="00463560">
        <w:rPr>
          <w:rFonts w:ascii="Arial" w:eastAsia="Times New Roman" w:hAnsi="Arial" w:cs="Arial"/>
          <w:b/>
          <w:bCs/>
          <w:color w:val="474747"/>
          <w:sz w:val="24"/>
          <w:szCs w:val="24"/>
          <w:lang w:val="es-UY" w:eastAsia="es-UY"/>
        </w:rPr>
        <w:t>Nicaragua</w:t>
      </w:r>
      <w:r w:rsidRPr="00463560">
        <w:rPr>
          <w:rFonts w:ascii="Arial" w:eastAsia="Times New Roman" w:hAnsi="Arial" w:cs="Arial"/>
          <w:color w:val="333333"/>
          <w:sz w:val="24"/>
          <w:szCs w:val="24"/>
          <w:lang w:val="es-UY" w:eastAsia="es-UY"/>
        </w:rPr>
        <w:t> atraviesa una crisis que ha dejado cientos de muertos, presos, desaparecidos, miles de heridos y decenas de miles en el exilio, en su mayoría opositores del Gobierno del presidente Daniel Ortega.</w:t>
      </w:r>
    </w:p>
    <w:p w:rsidR="00463560" w:rsidRPr="00463560" w:rsidRDefault="00463560" w:rsidP="00463560">
      <w:pPr>
        <w:shd w:val="clear" w:color="auto" w:fill="FFFFFF"/>
        <w:spacing w:after="465" w:line="300" w:lineRule="atLeast"/>
        <w:jc w:val="both"/>
        <w:rPr>
          <w:rFonts w:ascii="Arial" w:eastAsia="Times New Roman" w:hAnsi="Arial" w:cs="Arial"/>
          <w:color w:val="333333"/>
          <w:sz w:val="24"/>
          <w:szCs w:val="24"/>
          <w:lang w:val="es-UY" w:eastAsia="es-UY"/>
        </w:rPr>
      </w:pPr>
      <w:r w:rsidRPr="00463560">
        <w:rPr>
          <w:rFonts w:ascii="Arial" w:eastAsia="Times New Roman" w:hAnsi="Arial" w:cs="Arial"/>
          <w:color w:val="333333"/>
          <w:sz w:val="24"/>
          <w:szCs w:val="24"/>
          <w:lang w:val="es-UY" w:eastAsia="es-UY"/>
        </w:rPr>
        <w:t>La </w:t>
      </w:r>
      <w:r w:rsidRPr="00463560">
        <w:rPr>
          <w:rFonts w:ascii="Arial" w:eastAsia="Times New Roman" w:hAnsi="Arial" w:cs="Arial"/>
          <w:b/>
          <w:bCs/>
          <w:color w:val="474747"/>
          <w:sz w:val="24"/>
          <w:szCs w:val="24"/>
          <w:lang w:val="es-UY" w:eastAsia="es-UY"/>
        </w:rPr>
        <w:t>crisis</w:t>
      </w:r>
      <w:r w:rsidRPr="00463560">
        <w:rPr>
          <w:rFonts w:ascii="Arial" w:eastAsia="Times New Roman" w:hAnsi="Arial" w:cs="Arial"/>
          <w:color w:val="333333"/>
          <w:sz w:val="24"/>
          <w:szCs w:val="24"/>
          <w:lang w:val="es-UY" w:eastAsia="es-UY"/>
        </w:rPr>
        <w:t>, que ya había sido advertida desde 2014 por el Episcopado nicaragüense, es la peor desde los años 1980 a 1990, también con Ortega siendo presidente.</w:t>
      </w:r>
    </w:p>
    <w:p w:rsidR="00463560" w:rsidRPr="00463560" w:rsidRDefault="00463560" w:rsidP="00463560">
      <w:pPr>
        <w:shd w:val="clear" w:color="auto" w:fill="FFFFFF"/>
        <w:spacing w:after="465" w:line="300" w:lineRule="atLeast"/>
        <w:jc w:val="both"/>
        <w:rPr>
          <w:rFonts w:ascii="Arial" w:eastAsia="Times New Roman" w:hAnsi="Arial" w:cs="Arial"/>
          <w:color w:val="333333"/>
          <w:sz w:val="24"/>
          <w:szCs w:val="24"/>
          <w:lang w:val="es-UY" w:eastAsia="es-UY"/>
        </w:rPr>
      </w:pPr>
      <w:r w:rsidRPr="00463560">
        <w:rPr>
          <w:rFonts w:ascii="Arial" w:eastAsia="Times New Roman" w:hAnsi="Arial" w:cs="Arial"/>
          <w:color w:val="333333"/>
          <w:sz w:val="24"/>
          <w:szCs w:val="24"/>
          <w:lang w:val="es-UY" w:eastAsia="es-UY"/>
        </w:rPr>
        <w:t>Diversos sectores, incluidas la iglesia Católica, han recomendado a un adelanto de elecciones en Nicaragua, como </w:t>
      </w:r>
      <w:r w:rsidRPr="00463560">
        <w:rPr>
          <w:rFonts w:ascii="Arial" w:eastAsia="Times New Roman" w:hAnsi="Arial" w:cs="Arial"/>
          <w:b/>
          <w:bCs/>
          <w:color w:val="474747"/>
          <w:sz w:val="24"/>
          <w:szCs w:val="24"/>
          <w:lang w:val="es-UY" w:eastAsia="es-UY"/>
        </w:rPr>
        <w:t>solución</w:t>
      </w:r>
      <w:r w:rsidRPr="00463560">
        <w:rPr>
          <w:rFonts w:ascii="Arial" w:eastAsia="Times New Roman" w:hAnsi="Arial" w:cs="Arial"/>
          <w:color w:val="333333"/>
          <w:sz w:val="24"/>
          <w:szCs w:val="24"/>
          <w:lang w:val="es-UY" w:eastAsia="es-UY"/>
        </w:rPr>
        <w:t> a la crisis, pero Ortega, quien lleva casi 13 años consecutivos en el poder, se niega a dicha posibilidad.</w:t>
      </w:r>
    </w:p>
    <w:p w:rsidR="00463560" w:rsidRPr="00463560" w:rsidRDefault="00463560" w:rsidP="00463560">
      <w:pPr>
        <w:shd w:val="clear" w:color="auto" w:fill="FFFFFF"/>
        <w:spacing w:after="0" w:line="240" w:lineRule="auto"/>
        <w:rPr>
          <w:rFonts w:ascii="Helvetica" w:eastAsia="Times New Roman" w:hAnsi="Helvetica" w:cs="Helvetica"/>
          <w:color w:val="1C2022"/>
          <w:sz w:val="24"/>
          <w:szCs w:val="24"/>
          <w:lang w:val="es-ES" w:eastAsia="es-UY"/>
        </w:rPr>
      </w:pPr>
      <w:r w:rsidRPr="00463560">
        <w:rPr>
          <w:rFonts w:ascii="Helvetica" w:eastAsia="Times New Roman" w:hAnsi="Helvetica" w:cs="Helvetica"/>
          <w:noProof/>
          <w:color w:val="0000FF"/>
          <w:sz w:val="24"/>
          <w:szCs w:val="24"/>
          <w:lang w:val="es-ES" w:eastAsia="es-UY"/>
        </w:rPr>
        <w:drawing>
          <wp:inline distT="0" distB="0" distL="0" distR="0" wp14:anchorId="488E404D" wp14:editId="2CE16EA9">
            <wp:extent cx="692150" cy="692150"/>
            <wp:effectExtent l="0" t="0" r="0" b="0"/>
            <wp:docPr id="2" name="Imagen 2" descr="https://pbs.twimg.com/profile_images/544523589194506240/Rw0a7igr_bigge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profile_images/544523589194506240/Rw0a7igr_bigge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rsidR="00463560" w:rsidRPr="00463560" w:rsidRDefault="00463560" w:rsidP="00463560">
      <w:pPr>
        <w:shd w:val="clear" w:color="auto" w:fill="FFFFFF"/>
        <w:spacing w:after="0" w:line="240" w:lineRule="auto"/>
        <w:rPr>
          <w:rFonts w:ascii="Times New Roman" w:eastAsia="Times New Roman" w:hAnsi="Times New Roman" w:cs="Times New Roman"/>
          <w:color w:val="0000FF"/>
          <w:sz w:val="24"/>
          <w:szCs w:val="24"/>
          <w:u w:val="single"/>
          <w:lang w:val="es-UY" w:eastAsia="es-UY"/>
        </w:rPr>
      </w:pPr>
      <w:r w:rsidRPr="00463560">
        <w:rPr>
          <w:rFonts w:ascii="Helvetica" w:eastAsia="Times New Roman" w:hAnsi="Helvetica" w:cs="Helvetica"/>
          <w:color w:val="1C2022"/>
          <w:sz w:val="24"/>
          <w:szCs w:val="24"/>
          <w:lang w:val="es-ES" w:eastAsia="es-UY"/>
        </w:rPr>
        <w:fldChar w:fldCharType="begin"/>
      </w:r>
      <w:r w:rsidRPr="00463560">
        <w:rPr>
          <w:rFonts w:ascii="Helvetica" w:eastAsia="Times New Roman" w:hAnsi="Helvetica" w:cs="Helvetica"/>
          <w:color w:val="1C2022"/>
          <w:sz w:val="24"/>
          <w:szCs w:val="24"/>
          <w:lang w:val="es-ES" w:eastAsia="es-UY"/>
        </w:rPr>
        <w:instrText xml:space="preserve"> HYPERLINK "https://twitter.com/arquimanagua" </w:instrText>
      </w:r>
      <w:r w:rsidRPr="00463560">
        <w:rPr>
          <w:rFonts w:ascii="Helvetica" w:eastAsia="Times New Roman" w:hAnsi="Helvetica" w:cs="Helvetica"/>
          <w:color w:val="1C2022"/>
          <w:sz w:val="24"/>
          <w:szCs w:val="24"/>
          <w:lang w:val="es-ES" w:eastAsia="es-UY"/>
        </w:rPr>
        <w:fldChar w:fldCharType="separate"/>
      </w:r>
    </w:p>
    <w:p w:rsidR="00463560" w:rsidRPr="00463560" w:rsidRDefault="00463560" w:rsidP="00463560">
      <w:pPr>
        <w:shd w:val="clear" w:color="auto" w:fill="FFFFFF"/>
        <w:spacing w:after="0" w:line="240" w:lineRule="auto"/>
        <w:rPr>
          <w:rFonts w:ascii="Times New Roman" w:eastAsia="Times New Roman" w:hAnsi="Times New Roman" w:cs="Times New Roman"/>
          <w:sz w:val="24"/>
          <w:szCs w:val="24"/>
          <w:lang w:val="es-UY" w:eastAsia="es-UY"/>
        </w:rPr>
      </w:pPr>
      <w:proofErr w:type="spellStart"/>
      <w:r w:rsidRPr="00463560">
        <w:rPr>
          <w:rFonts w:ascii="Helvetica" w:eastAsia="Times New Roman" w:hAnsi="Helvetica" w:cs="Helvetica"/>
          <w:b/>
          <w:bCs/>
          <w:color w:val="0000FF"/>
          <w:sz w:val="24"/>
          <w:szCs w:val="24"/>
          <w:u w:val="single"/>
          <w:lang w:val="es-ES" w:eastAsia="es-UY"/>
        </w:rPr>
        <w:t>Arquidiócesismanagua</w:t>
      </w:r>
      <w:r w:rsidRPr="00463560">
        <w:rPr>
          <w:rFonts w:ascii="Helvetica" w:eastAsia="Times New Roman" w:hAnsi="Helvetica" w:cs="Helvetica"/>
          <w:color w:val="697882"/>
          <w:sz w:val="21"/>
          <w:szCs w:val="21"/>
          <w:u w:val="single"/>
          <w:lang w:val="es-ES" w:eastAsia="es-UY"/>
        </w:rPr>
        <w:t>@arquimanagua</w:t>
      </w:r>
      <w:proofErr w:type="spellEnd"/>
    </w:p>
    <w:p w:rsidR="00463560" w:rsidRPr="00463560" w:rsidRDefault="00463560" w:rsidP="00463560">
      <w:pPr>
        <w:shd w:val="clear" w:color="auto" w:fill="FFFFFF"/>
        <w:spacing w:after="0" w:line="240" w:lineRule="auto"/>
        <w:rPr>
          <w:rFonts w:ascii="Helvetica" w:eastAsia="Times New Roman" w:hAnsi="Helvetica" w:cs="Helvetica"/>
          <w:color w:val="1C2022"/>
          <w:sz w:val="24"/>
          <w:szCs w:val="24"/>
          <w:lang w:val="es-ES" w:eastAsia="es-UY"/>
        </w:rPr>
      </w:pPr>
      <w:r w:rsidRPr="00463560">
        <w:rPr>
          <w:rFonts w:ascii="Helvetica" w:eastAsia="Times New Roman" w:hAnsi="Helvetica" w:cs="Helvetica"/>
          <w:color w:val="1C2022"/>
          <w:sz w:val="24"/>
          <w:szCs w:val="24"/>
          <w:lang w:val="es-ES" w:eastAsia="es-UY"/>
        </w:rPr>
        <w:fldChar w:fldCharType="end"/>
      </w:r>
    </w:p>
    <w:p w:rsidR="00463560" w:rsidRPr="00463560" w:rsidRDefault="00463560" w:rsidP="00463560">
      <w:pPr>
        <w:shd w:val="clear" w:color="auto" w:fill="FFFFFF"/>
        <w:spacing w:after="0" w:line="240" w:lineRule="auto"/>
        <w:jc w:val="both"/>
        <w:rPr>
          <w:rFonts w:ascii="Times New Roman" w:eastAsia="Times New Roman" w:hAnsi="Times New Roman" w:cs="Times New Roman"/>
          <w:color w:val="2B7BB9"/>
          <w:sz w:val="24"/>
          <w:szCs w:val="24"/>
          <w:lang w:val="es-UY" w:eastAsia="es-UY"/>
        </w:rPr>
      </w:pPr>
      <w:r w:rsidRPr="00463560">
        <w:rPr>
          <w:rFonts w:ascii="Helvetica" w:eastAsia="Times New Roman" w:hAnsi="Helvetica" w:cs="Helvetica"/>
          <w:color w:val="1C2022"/>
          <w:sz w:val="24"/>
          <w:szCs w:val="24"/>
          <w:lang w:val="es-ES" w:eastAsia="es-UY"/>
        </w:rPr>
        <w:fldChar w:fldCharType="begin"/>
      </w:r>
      <w:r w:rsidRPr="00463560">
        <w:rPr>
          <w:rFonts w:ascii="Helvetica" w:eastAsia="Times New Roman" w:hAnsi="Helvetica" w:cs="Helvetica"/>
          <w:color w:val="1C2022"/>
          <w:sz w:val="24"/>
          <w:szCs w:val="24"/>
          <w:lang w:val="es-ES" w:eastAsia="es-UY"/>
        </w:rPr>
        <w:instrText xml:space="preserve"> HYPERLINK "https://twitter.com/arquimanagua/status/1177730854187098113" </w:instrText>
      </w:r>
      <w:r w:rsidRPr="00463560">
        <w:rPr>
          <w:rFonts w:ascii="Helvetica" w:eastAsia="Times New Roman" w:hAnsi="Helvetica" w:cs="Helvetica"/>
          <w:color w:val="1C2022"/>
          <w:sz w:val="24"/>
          <w:szCs w:val="24"/>
          <w:lang w:val="es-ES" w:eastAsia="es-UY"/>
        </w:rPr>
        <w:fldChar w:fldCharType="separate"/>
      </w:r>
    </w:p>
    <w:p w:rsidR="00463560" w:rsidRPr="00463560" w:rsidRDefault="00463560" w:rsidP="00463560">
      <w:pPr>
        <w:shd w:val="clear" w:color="auto" w:fill="FFFFFF"/>
        <w:spacing w:after="0" w:line="240" w:lineRule="auto"/>
        <w:jc w:val="both"/>
        <w:rPr>
          <w:rFonts w:ascii="Times New Roman" w:eastAsia="Times New Roman" w:hAnsi="Times New Roman" w:cs="Times New Roman"/>
          <w:color w:val="1C2022"/>
          <w:sz w:val="24"/>
          <w:szCs w:val="24"/>
          <w:lang w:val="es-UY" w:eastAsia="es-UY"/>
        </w:rPr>
      </w:pPr>
      <w:r w:rsidRPr="00463560">
        <w:rPr>
          <w:rFonts w:ascii="Helvetica" w:eastAsia="Times New Roman" w:hAnsi="Helvetica" w:cs="Helvetica"/>
          <w:color w:val="1C2022"/>
          <w:sz w:val="24"/>
          <w:szCs w:val="24"/>
          <w:lang w:val="es-ES" w:eastAsia="es-UY"/>
        </w:rPr>
        <w:fldChar w:fldCharType="end"/>
      </w:r>
    </w:p>
    <w:p w:rsidR="00463560" w:rsidRPr="00463560" w:rsidRDefault="00463560" w:rsidP="00463560">
      <w:pPr>
        <w:shd w:val="clear" w:color="auto" w:fill="FFFFFF"/>
        <w:spacing w:after="0" w:line="240" w:lineRule="auto"/>
        <w:jc w:val="both"/>
        <w:rPr>
          <w:rFonts w:ascii="Helvetica" w:eastAsia="Times New Roman" w:hAnsi="Helvetica" w:cs="Helvetica"/>
          <w:color w:val="1C2022"/>
          <w:sz w:val="24"/>
          <w:szCs w:val="24"/>
          <w:lang w:val="es-ES" w:eastAsia="es-UY"/>
        </w:rPr>
      </w:pPr>
      <w:r w:rsidRPr="00463560">
        <w:rPr>
          <w:rFonts w:ascii="Helvetica" w:eastAsia="Times New Roman" w:hAnsi="Helvetica" w:cs="Helvetica"/>
          <w:color w:val="1C2022"/>
          <w:sz w:val="24"/>
          <w:szCs w:val="24"/>
          <w:lang w:val="es-ES" w:eastAsia="es-UY"/>
        </w:rPr>
        <w:t xml:space="preserve">MENSAJE DE LA COMISIÓN DE JUSTICIA Y PAZ DE LA ARQUIDIÓCESIS DE MANAGUA. </w:t>
      </w:r>
      <w:r w:rsidRPr="00463560">
        <w:rPr>
          <w:rFonts w:ascii="Helvetica" w:eastAsia="Times New Roman" w:hAnsi="Helvetica" w:cs="Helvetica"/>
          <w:color w:val="1C2022"/>
          <w:sz w:val="24"/>
          <w:szCs w:val="24"/>
          <w:lang w:val="es-ES" w:eastAsia="es-UY"/>
        </w:rPr>
        <w:br/>
        <w:t xml:space="preserve">“En Nicaragua, la criminalización de la protesta de grandes sectores de la población se ha convertido desde el año pasado en la más grave amenaza contra la paz y la libertad.” </w:t>
      </w:r>
      <w:hyperlink r:id="rId9" w:history="1">
        <w:r w:rsidRPr="00463560">
          <w:rPr>
            <w:rFonts w:ascii="Helvetica" w:eastAsia="Times New Roman" w:hAnsi="Helvetica" w:cs="Helvetica"/>
            <w:color w:val="2B7BB9"/>
            <w:sz w:val="24"/>
            <w:szCs w:val="24"/>
            <w:lang w:val="es-ES" w:eastAsia="es-UY"/>
          </w:rPr>
          <w:t>#</w:t>
        </w:r>
        <w:proofErr w:type="spellStart"/>
        <w:r w:rsidRPr="00463560">
          <w:rPr>
            <w:rFonts w:ascii="Helvetica" w:eastAsia="Times New Roman" w:hAnsi="Helvetica" w:cs="Helvetica"/>
            <w:color w:val="2B7BB9"/>
            <w:sz w:val="24"/>
            <w:szCs w:val="24"/>
            <w:lang w:val="es-ES" w:eastAsia="es-UY"/>
          </w:rPr>
          <w:t>ArquidiocesisdeManagua</w:t>
        </w:r>
        <w:proofErr w:type="spellEnd"/>
      </w:hyperlink>
    </w:p>
    <w:p w:rsidR="00463560" w:rsidRPr="00463560" w:rsidRDefault="00463560" w:rsidP="00463560">
      <w:pPr>
        <w:shd w:val="clear" w:color="auto" w:fill="FFFFFF"/>
        <w:spacing w:after="0" w:line="0" w:lineRule="auto"/>
        <w:rPr>
          <w:rFonts w:ascii="Helvetica" w:eastAsia="Times New Roman" w:hAnsi="Helvetica" w:cs="Helvetica"/>
          <w:color w:val="1C2022"/>
          <w:sz w:val="21"/>
          <w:szCs w:val="21"/>
          <w:lang w:val="es-ES" w:eastAsia="es-UY"/>
        </w:rPr>
      </w:pPr>
      <w:r w:rsidRPr="00463560">
        <w:rPr>
          <w:rFonts w:ascii="Helvetica" w:eastAsia="Times New Roman" w:hAnsi="Helvetica" w:cs="Helvetica"/>
          <w:noProof/>
          <w:color w:val="2B7BB9"/>
          <w:sz w:val="21"/>
          <w:szCs w:val="21"/>
          <w:bdr w:val="single" w:sz="2" w:space="0" w:color="E1E8ED" w:frame="1"/>
          <w:lang w:val="es-ES" w:eastAsia="es-UY"/>
        </w:rPr>
        <w:drawing>
          <wp:inline distT="0" distB="0" distL="0" distR="0" wp14:anchorId="14459C79" wp14:editId="25595392">
            <wp:extent cx="5524281" cy="7404100"/>
            <wp:effectExtent l="0" t="0" r="635" b="6350"/>
            <wp:docPr id="3" name="Imagen 3" descr="Ver imagen en Twit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imagen en Twitt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0446" cy="7412363"/>
                    </a:xfrm>
                    <a:prstGeom prst="rect">
                      <a:avLst/>
                    </a:prstGeom>
                    <a:noFill/>
                    <a:ln>
                      <a:noFill/>
                    </a:ln>
                  </pic:spPr>
                </pic:pic>
              </a:graphicData>
            </a:graphic>
          </wp:inline>
        </w:drawing>
      </w:r>
      <w:r w:rsidRPr="00463560">
        <w:rPr>
          <w:rFonts w:ascii="Helvetica" w:eastAsia="Times New Roman" w:hAnsi="Helvetica" w:cs="Helvetica"/>
          <w:noProof/>
          <w:color w:val="2B7BB9"/>
          <w:sz w:val="21"/>
          <w:szCs w:val="21"/>
          <w:bdr w:val="single" w:sz="2" w:space="0" w:color="E1E8ED" w:frame="1"/>
          <w:lang w:val="es-ES" w:eastAsia="es-UY"/>
        </w:rPr>
        <w:drawing>
          <wp:inline distT="0" distB="0" distL="0" distR="0" wp14:anchorId="4D9080E8" wp14:editId="5735D01C">
            <wp:extent cx="5620180" cy="7499129"/>
            <wp:effectExtent l="0" t="0" r="0" b="6985"/>
            <wp:docPr id="4" name="Imagen 4" descr="Ver imagen en Twit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 imagen en Twitter">
                      <a:hlinkClick r:id="rId1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7681" cy="7522481"/>
                    </a:xfrm>
                    <a:prstGeom prst="rect">
                      <a:avLst/>
                    </a:prstGeom>
                    <a:noFill/>
                    <a:ln>
                      <a:noFill/>
                    </a:ln>
                  </pic:spPr>
                </pic:pic>
              </a:graphicData>
            </a:graphic>
          </wp:inline>
        </w:drawing>
      </w:r>
    </w:p>
    <w:p w:rsidR="00463560" w:rsidRPr="00463560" w:rsidRDefault="00463560" w:rsidP="00463560">
      <w:pPr>
        <w:shd w:val="clear" w:color="auto" w:fill="FFFFFF"/>
        <w:spacing w:after="0" w:line="240" w:lineRule="auto"/>
        <w:rPr>
          <w:rFonts w:ascii="Helvetica" w:eastAsia="Times New Roman" w:hAnsi="Helvetica" w:cs="Helvetica"/>
          <w:color w:val="1C2022"/>
          <w:sz w:val="24"/>
          <w:szCs w:val="24"/>
          <w:lang w:val="es-ES" w:eastAsia="es-UY"/>
        </w:rPr>
      </w:pPr>
    </w:p>
    <w:p w:rsidR="00463560" w:rsidRPr="00463560" w:rsidRDefault="00463560" w:rsidP="00463560">
      <w:pPr>
        <w:shd w:val="clear" w:color="auto" w:fill="FFFFFF"/>
        <w:spacing w:after="465" w:line="300" w:lineRule="atLeast"/>
        <w:rPr>
          <w:rFonts w:ascii="Arial" w:eastAsia="Times New Roman" w:hAnsi="Arial" w:cs="Arial"/>
          <w:color w:val="333333"/>
          <w:sz w:val="21"/>
          <w:szCs w:val="21"/>
          <w:lang w:val="es-UY" w:eastAsia="es-UY"/>
        </w:rPr>
      </w:pPr>
      <w:r w:rsidRPr="00463560">
        <w:rPr>
          <w:rFonts w:ascii="Arial" w:eastAsia="Times New Roman" w:hAnsi="Arial" w:cs="Arial"/>
          <w:color w:val="333333"/>
          <w:sz w:val="21"/>
          <w:szCs w:val="21"/>
          <w:lang w:val="es-UY" w:eastAsia="es-UY"/>
        </w:rPr>
        <w:t>El clero fue específico en decir que se necesita "un nuevo </w:t>
      </w:r>
      <w:r w:rsidRPr="00463560">
        <w:rPr>
          <w:rFonts w:ascii="Arial" w:eastAsia="Times New Roman" w:hAnsi="Arial" w:cs="Arial"/>
          <w:b/>
          <w:bCs/>
          <w:color w:val="474747"/>
          <w:sz w:val="21"/>
          <w:szCs w:val="21"/>
          <w:lang w:val="es-UY" w:eastAsia="es-UY"/>
        </w:rPr>
        <w:t>Consejo Supremo Electoral imparcial</w:t>
      </w:r>
      <w:r w:rsidRPr="00463560">
        <w:rPr>
          <w:rFonts w:ascii="Arial" w:eastAsia="Times New Roman" w:hAnsi="Arial" w:cs="Arial"/>
          <w:color w:val="333333"/>
          <w:sz w:val="21"/>
          <w:szCs w:val="21"/>
          <w:lang w:val="es-UY" w:eastAsia="es-UY"/>
        </w:rPr>
        <w:t>, una reforma profunda de la Ley Electoral, la actualización del padrón electoral, el voto de los ciudadanos en el exterior y una supervisión de organismos".</w:t>
      </w:r>
    </w:p>
    <w:p w:rsidR="00463560" w:rsidRPr="00463560" w:rsidRDefault="00463560" w:rsidP="00463560">
      <w:pPr>
        <w:shd w:val="clear" w:color="auto" w:fill="FFFFFF"/>
        <w:spacing w:after="465" w:line="300" w:lineRule="atLeast"/>
        <w:rPr>
          <w:rFonts w:ascii="Arial" w:eastAsia="Times New Roman" w:hAnsi="Arial" w:cs="Arial"/>
          <w:color w:val="333333"/>
          <w:sz w:val="21"/>
          <w:szCs w:val="21"/>
          <w:lang w:val="es-UY" w:eastAsia="es-UY"/>
        </w:rPr>
      </w:pPr>
      <w:r w:rsidRPr="00463560">
        <w:rPr>
          <w:rFonts w:ascii="Arial" w:eastAsia="Times New Roman" w:hAnsi="Arial" w:cs="Arial"/>
          <w:color w:val="333333"/>
          <w:sz w:val="21"/>
          <w:szCs w:val="21"/>
          <w:lang w:val="es-UY" w:eastAsia="es-UY"/>
        </w:rPr>
        <w:t>Desde que </w:t>
      </w:r>
      <w:r w:rsidRPr="00463560">
        <w:rPr>
          <w:rFonts w:ascii="Arial" w:eastAsia="Times New Roman" w:hAnsi="Arial" w:cs="Arial"/>
          <w:b/>
          <w:bCs/>
          <w:color w:val="474747"/>
          <w:sz w:val="21"/>
          <w:szCs w:val="21"/>
          <w:lang w:val="es-UY" w:eastAsia="es-UY"/>
        </w:rPr>
        <w:t>Ortega</w:t>
      </w:r>
      <w:r w:rsidRPr="00463560">
        <w:rPr>
          <w:rFonts w:ascii="Arial" w:eastAsia="Times New Roman" w:hAnsi="Arial" w:cs="Arial"/>
          <w:color w:val="333333"/>
          <w:sz w:val="21"/>
          <w:szCs w:val="21"/>
          <w:lang w:val="es-UY" w:eastAsia="es-UY"/>
        </w:rPr>
        <w:t> volvió al poder en 2007, el oficialista Frente Sandinista de Liberación Nacional (FSLN) ha ganado -entre señalamientos de fraude- todas las elecciones generales, municipales, regionales e institucionales.</w:t>
      </w:r>
    </w:p>
    <w:p w:rsidR="00463560" w:rsidRPr="00463560" w:rsidRDefault="00463560" w:rsidP="00463560">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463560">
        <w:rPr>
          <w:rFonts w:ascii="Arial" w:eastAsia="Times New Roman" w:hAnsi="Arial" w:cs="Arial"/>
          <w:b/>
          <w:bCs/>
          <w:i/>
          <w:iCs/>
          <w:color w:val="D49400"/>
          <w:sz w:val="24"/>
          <w:szCs w:val="24"/>
          <w:lang w:val="es-UY" w:eastAsia="es-UY"/>
        </w:rPr>
        <w:t>La corrupción y el abuso de poder están entre las razones del levantamiento popular de 2018 contra Ortega.</w:t>
      </w:r>
    </w:p>
    <w:p w:rsidR="00463560" w:rsidRPr="00463560" w:rsidRDefault="00463560" w:rsidP="00463560">
      <w:pPr>
        <w:shd w:val="clear" w:color="auto" w:fill="FFFFFF"/>
        <w:spacing w:after="465" w:line="300" w:lineRule="atLeast"/>
        <w:rPr>
          <w:rFonts w:ascii="Arial" w:eastAsia="Times New Roman" w:hAnsi="Arial" w:cs="Arial"/>
          <w:color w:val="333333"/>
          <w:sz w:val="21"/>
          <w:szCs w:val="21"/>
          <w:lang w:val="es-UY" w:eastAsia="es-UY"/>
        </w:rPr>
      </w:pPr>
      <w:r w:rsidRPr="00463560">
        <w:rPr>
          <w:rFonts w:ascii="Arial" w:eastAsia="Times New Roman" w:hAnsi="Arial" w:cs="Arial"/>
          <w:color w:val="333333"/>
          <w:sz w:val="21"/>
          <w:szCs w:val="21"/>
          <w:lang w:val="es-UY" w:eastAsia="es-UY"/>
        </w:rPr>
        <w:t xml:space="preserve">El </w:t>
      </w:r>
      <w:proofErr w:type="spellStart"/>
      <w:r w:rsidRPr="00463560">
        <w:rPr>
          <w:rFonts w:ascii="Arial" w:eastAsia="Times New Roman" w:hAnsi="Arial" w:cs="Arial"/>
          <w:color w:val="333333"/>
          <w:sz w:val="21"/>
          <w:szCs w:val="21"/>
          <w:lang w:val="es-UY" w:eastAsia="es-UY"/>
        </w:rPr>
        <w:t>Gobierrno</w:t>
      </w:r>
      <w:proofErr w:type="spellEnd"/>
      <w:r w:rsidRPr="00463560">
        <w:rPr>
          <w:rFonts w:ascii="Arial" w:eastAsia="Times New Roman" w:hAnsi="Arial" w:cs="Arial"/>
          <w:color w:val="333333"/>
          <w:sz w:val="21"/>
          <w:szCs w:val="21"/>
          <w:lang w:val="es-UY" w:eastAsia="es-UY"/>
        </w:rPr>
        <w:t xml:space="preserve"> de Ortega respondió a las protestas pacíficas con ataques armados, mismos que hoy se expresan en</w:t>
      </w:r>
      <w:r w:rsidRPr="00463560">
        <w:rPr>
          <w:rFonts w:ascii="Arial" w:eastAsia="Times New Roman" w:hAnsi="Arial" w:cs="Arial"/>
          <w:b/>
          <w:bCs/>
          <w:color w:val="474747"/>
          <w:sz w:val="21"/>
          <w:szCs w:val="21"/>
          <w:lang w:val="es-UY" w:eastAsia="es-UY"/>
        </w:rPr>
        <w:t> "ejecuciones extrajudiciales"</w:t>
      </w:r>
      <w:r w:rsidRPr="00463560">
        <w:rPr>
          <w:rFonts w:ascii="Arial" w:eastAsia="Times New Roman" w:hAnsi="Arial" w:cs="Arial"/>
          <w:color w:val="333333"/>
          <w:sz w:val="21"/>
          <w:szCs w:val="21"/>
          <w:lang w:val="es-UY" w:eastAsia="es-UY"/>
        </w:rPr>
        <w:t>, según organismos humanitarios locales e internacionales.</w:t>
      </w:r>
    </w:p>
    <w:p w:rsidR="002E2F5B" w:rsidRDefault="002D3F0E">
      <w:hyperlink r:id="rId13" w:history="1">
        <w:r>
          <w:rPr>
            <w:rStyle w:val="Hipervnculo"/>
          </w:rPr>
          <w:t>https://www.religiondigital.org/america/Nicaragua-clama-cambio-advierten-mensaje_0_2191280859.html?utm_</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1265"/>
    <w:multiLevelType w:val="multilevel"/>
    <w:tmpl w:val="BF28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60"/>
    <w:rsid w:val="002D3F0E"/>
    <w:rsid w:val="002E2F5B"/>
    <w:rsid w:val="004635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D135"/>
  <w15:chartTrackingRefBased/>
  <w15:docId w15:val="{E9D7CD83-DE68-4C69-B3A2-DDAA5179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3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560"/>
    <w:rPr>
      <w:rFonts w:ascii="Segoe UI" w:hAnsi="Segoe UI" w:cs="Segoe UI"/>
      <w:sz w:val="18"/>
      <w:szCs w:val="18"/>
      <w:lang w:val="es-419"/>
    </w:rPr>
  </w:style>
  <w:style w:type="character" w:styleId="Hipervnculo">
    <w:name w:val="Hyperlink"/>
    <w:basedOn w:val="Fuentedeprrafopredeter"/>
    <w:uiPriority w:val="99"/>
    <w:semiHidden/>
    <w:unhideWhenUsed/>
    <w:rsid w:val="002D3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927367">
      <w:bodyDiv w:val="1"/>
      <w:marLeft w:val="0"/>
      <w:marRight w:val="0"/>
      <w:marTop w:val="0"/>
      <w:marBottom w:val="0"/>
      <w:divBdr>
        <w:top w:val="none" w:sz="0" w:space="0" w:color="auto"/>
        <w:left w:val="none" w:sz="0" w:space="0" w:color="auto"/>
        <w:bottom w:val="none" w:sz="0" w:space="0" w:color="auto"/>
        <w:right w:val="none" w:sz="0" w:space="0" w:color="auto"/>
      </w:divBdr>
      <w:divsChild>
        <w:div w:id="569852369">
          <w:marLeft w:val="0"/>
          <w:marRight w:val="0"/>
          <w:marTop w:val="0"/>
          <w:marBottom w:val="0"/>
          <w:divBdr>
            <w:top w:val="none" w:sz="0" w:space="0" w:color="auto"/>
            <w:left w:val="none" w:sz="0" w:space="0" w:color="auto"/>
            <w:bottom w:val="none" w:sz="0" w:space="0" w:color="auto"/>
            <w:right w:val="none" w:sz="0" w:space="0" w:color="auto"/>
          </w:divBdr>
          <w:divsChild>
            <w:div w:id="71972405">
              <w:marLeft w:val="0"/>
              <w:marRight w:val="0"/>
              <w:marTop w:val="0"/>
              <w:marBottom w:val="600"/>
              <w:divBdr>
                <w:top w:val="none" w:sz="0" w:space="0" w:color="auto"/>
                <w:left w:val="none" w:sz="0" w:space="0" w:color="auto"/>
                <w:bottom w:val="none" w:sz="0" w:space="0" w:color="auto"/>
                <w:right w:val="none" w:sz="0" w:space="0" w:color="auto"/>
              </w:divBdr>
              <w:divsChild>
                <w:div w:id="15029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30914">
          <w:marLeft w:val="0"/>
          <w:marRight w:val="0"/>
          <w:marTop w:val="0"/>
          <w:marBottom w:val="0"/>
          <w:divBdr>
            <w:top w:val="none" w:sz="0" w:space="0" w:color="auto"/>
            <w:left w:val="none" w:sz="0" w:space="0" w:color="auto"/>
            <w:bottom w:val="none" w:sz="0" w:space="0" w:color="auto"/>
            <w:right w:val="none" w:sz="0" w:space="0" w:color="auto"/>
          </w:divBdr>
          <w:divsChild>
            <w:div w:id="1050615268">
              <w:marLeft w:val="0"/>
              <w:marRight w:val="0"/>
              <w:marTop w:val="0"/>
              <w:marBottom w:val="0"/>
              <w:divBdr>
                <w:top w:val="none" w:sz="0" w:space="0" w:color="auto"/>
                <w:left w:val="none" w:sz="0" w:space="0" w:color="auto"/>
                <w:bottom w:val="none" w:sz="0" w:space="0" w:color="auto"/>
                <w:right w:val="none" w:sz="0" w:space="0" w:color="auto"/>
              </w:divBdr>
              <w:divsChild>
                <w:div w:id="504825566">
                  <w:marLeft w:val="-1275"/>
                  <w:marRight w:val="0"/>
                  <w:marTop w:val="0"/>
                  <w:marBottom w:val="0"/>
                  <w:divBdr>
                    <w:top w:val="none" w:sz="0" w:space="0" w:color="auto"/>
                    <w:left w:val="none" w:sz="0" w:space="0" w:color="auto"/>
                    <w:bottom w:val="none" w:sz="0" w:space="0" w:color="auto"/>
                    <w:right w:val="none" w:sz="0" w:space="0" w:color="auto"/>
                  </w:divBdr>
                </w:div>
                <w:div w:id="1916042280">
                  <w:marLeft w:val="0"/>
                  <w:marRight w:val="0"/>
                  <w:marTop w:val="0"/>
                  <w:marBottom w:val="0"/>
                  <w:divBdr>
                    <w:top w:val="none" w:sz="0" w:space="0" w:color="auto"/>
                    <w:left w:val="none" w:sz="0" w:space="0" w:color="auto"/>
                    <w:bottom w:val="none" w:sz="0" w:space="0" w:color="auto"/>
                    <w:right w:val="none" w:sz="0" w:space="0" w:color="auto"/>
                  </w:divBdr>
                  <w:divsChild>
                    <w:div w:id="35355827">
                      <w:marLeft w:val="0"/>
                      <w:marRight w:val="0"/>
                      <w:marTop w:val="0"/>
                      <w:marBottom w:val="0"/>
                      <w:divBdr>
                        <w:top w:val="none" w:sz="0" w:space="0" w:color="auto"/>
                        <w:left w:val="none" w:sz="0" w:space="0" w:color="auto"/>
                        <w:bottom w:val="none" w:sz="0" w:space="0" w:color="auto"/>
                        <w:right w:val="none" w:sz="0" w:space="0" w:color="auto"/>
                      </w:divBdr>
                    </w:div>
                    <w:div w:id="1939562599">
                      <w:marLeft w:val="0"/>
                      <w:marRight w:val="0"/>
                      <w:marTop w:val="0"/>
                      <w:marBottom w:val="0"/>
                      <w:divBdr>
                        <w:top w:val="none" w:sz="0" w:space="0" w:color="auto"/>
                        <w:left w:val="none" w:sz="0" w:space="0" w:color="auto"/>
                        <w:bottom w:val="none" w:sz="0" w:space="0" w:color="auto"/>
                        <w:right w:val="none" w:sz="0" w:space="0" w:color="auto"/>
                      </w:divBdr>
                      <w:divsChild>
                        <w:div w:id="139544387">
                          <w:marLeft w:val="0"/>
                          <w:marRight w:val="0"/>
                          <w:marTop w:val="0"/>
                          <w:marBottom w:val="0"/>
                          <w:divBdr>
                            <w:top w:val="single" w:sz="6" w:space="0" w:color="E1E8ED"/>
                            <w:left w:val="single" w:sz="6" w:space="0" w:color="E1E8ED"/>
                            <w:bottom w:val="single" w:sz="6" w:space="0" w:color="E1E8ED"/>
                            <w:right w:val="single" w:sz="6" w:space="0" w:color="E1E8ED"/>
                          </w:divBdr>
                          <w:divsChild>
                            <w:div w:id="1497726515">
                              <w:marLeft w:val="0"/>
                              <w:marRight w:val="0"/>
                              <w:marTop w:val="0"/>
                              <w:marBottom w:val="0"/>
                              <w:divBdr>
                                <w:top w:val="none" w:sz="0" w:space="0" w:color="auto"/>
                                <w:left w:val="none" w:sz="0" w:space="0" w:color="auto"/>
                                <w:bottom w:val="none" w:sz="0" w:space="0" w:color="auto"/>
                                <w:right w:val="none" w:sz="0" w:space="0" w:color="auto"/>
                              </w:divBdr>
                              <w:divsChild>
                                <w:div w:id="378937196">
                                  <w:marLeft w:val="0"/>
                                  <w:marRight w:val="0"/>
                                  <w:marTop w:val="0"/>
                                  <w:marBottom w:val="0"/>
                                  <w:divBdr>
                                    <w:top w:val="none" w:sz="0" w:space="0" w:color="auto"/>
                                    <w:left w:val="none" w:sz="0" w:space="0" w:color="auto"/>
                                    <w:bottom w:val="none" w:sz="0" w:space="0" w:color="auto"/>
                                    <w:right w:val="none" w:sz="0" w:space="0" w:color="auto"/>
                                  </w:divBdr>
                                  <w:divsChild>
                                    <w:div w:id="697237738">
                                      <w:blockQuote w:val="1"/>
                                      <w:marLeft w:val="0"/>
                                      <w:marRight w:val="0"/>
                                      <w:marTop w:val="0"/>
                                      <w:marBottom w:val="0"/>
                                      <w:divBdr>
                                        <w:top w:val="none" w:sz="0" w:space="0" w:color="auto"/>
                                        <w:left w:val="none" w:sz="0" w:space="0" w:color="auto"/>
                                        <w:bottom w:val="none" w:sz="0" w:space="0" w:color="auto"/>
                                        <w:right w:val="none" w:sz="0" w:space="0" w:color="auto"/>
                                      </w:divBdr>
                                      <w:divsChild>
                                        <w:div w:id="172035180">
                                          <w:marLeft w:val="0"/>
                                          <w:marRight w:val="0"/>
                                          <w:marTop w:val="0"/>
                                          <w:marBottom w:val="0"/>
                                          <w:divBdr>
                                            <w:top w:val="none" w:sz="0" w:space="0" w:color="auto"/>
                                            <w:left w:val="none" w:sz="0" w:space="0" w:color="auto"/>
                                            <w:bottom w:val="none" w:sz="0" w:space="0" w:color="auto"/>
                                            <w:right w:val="none" w:sz="0" w:space="0" w:color="auto"/>
                                          </w:divBdr>
                                          <w:divsChild>
                                            <w:div w:id="704599176">
                                              <w:marLeft w:val="0"/>
                                              <w:marRight w:val="0"/>
                                              <w:marTop w:val="0"/>
                                              <w:marBottom w:val="0"/>
                                              <w:divBdr>
                                                <w:top w:val="none" w:sz="0" w:space="0" w:color="auto"/>
                                                <w:left w:val="none" w:sz="0" w:space="0" w:color="auto"/>
                                                <w:bottom w:val="none" w:sz="0" w:space="0" w:color="auto"/>
                                                <w:right w:val="none" w:sz="0" w:space="0" w:color="auto"/>
                                              </w:divBdr>
                                              <w:divsChild>
                                                <w:div w:id="145904053">
                                                  <w:marLeft w:val="0"/>
                                                  <w:marRight w:val="0"/>
                                                  <w:marTop w:val="0"/>
                                                  <w:marBottom w:val="0"/>
                                                  <w:divBdr>
                                                    <w:top w:val="none" w:sz="0" w:space="0" w:color="auto"/>
                                                    <w:left w:val="none" w:sz="0" w:space="0" w:color="auto"/>
                                                    <w:bottom w:val="none" w:sz="0" w:space="0" w:color="auto"/>
                                                    <w:right w:val="none" w:sz="0" w:space="0" w:color="auto"/>
                                                  </w:divBdr>
                                                </w:div>
                                              </w:divsChild>
                                            </w:div>
                                            <w:div w:id="1099057831">
                                              <w:marLeft w:val="0"/>
                                              <w:marRight w:val="0"/>
                                              <w:marTop w:val="0"/>
                                              <w:marBottom w:val="0"/>
                                              <w:divBdr>
                                                <w:top w:val="none" w:sz="0" w:space="0" w:color="auto"/>
                                                <w:left w:val="none" w:sz="0" w:space="0" w:color="auto"/>
                                                <w:bottom w:val="none" w:sz="0" w:space="0" w:color="auto"/>
                                                <w:right w:val="none" w:sz="0" w:space="0" w:color="auto"/>
                                              </w:divBdr>
                                            </w:div>
                                          </w:divsChild>
                                        </w:div>
                                        <w:div w:id="465583519">
                                          <w:marLeft w:val="0"/>
                                          <w:marRight w:val="0"/>
                                          <w:marTop w:val="195"/>
                                          <w:marBottom w:val="0"/>
                                          <w:divBdr>
                                            <w:top w:val="none" w:sz="0" w:space="0" w:color="auto"/>
                                            <w:left w:val="none" w:sz="0" w:space="0" w:color="auto"/>
                                            <w:bottom w:val="none" w:sz="0" w:space="0" w:color="auto"/>
                                            <w:right w:val="none" w:sz="0" w:space="0" w:color="auto"/>
                                          </w:divBdr>
                                          <w:divsChild>
                                            <w:div w:id="12727850">
                                              <w:marLeft w:val="0"/>
                                              <w:marRight w:val="0"/>
                                              <w:marTop w:val="156"/>
                                              <w:marBottom w:val="0"/>
                                              <w:divBdr>
                                                <w:top w:val="none" w:sz="0" w:space="0" w:color="auto"/>
                                                <w:left w:val="none" w:sz="0" w:space="0" w:color="auto"/>
                                                <w:bottom w:val="none" w:sz="0" w:space="0" w:color="auto"/>
                                                <w:right w:val="none" w:sz="0" w:space="0" w:color="auto"/>
                                              </w:divBdr>
                                              <w:divsChild>
                                                <w:div w:id="250286601">
                                                  <w:marLeft w:val="0"/>
                                                  <w:marRight w:val="0"/>
                                                  <w:marTop w:val="0"/>
                                                  <w:marBottom w:val="0"/>
                                                  <w:divBdr>
                                                    <w:top w:val="none" w:sz="0" w:space="0" w:color="auto"/>
                                                    <w:left w:val="none" w:sz="0" w:space="0" w:color="auto"/>
                                                    <w:bottom w:val="none" w:sz="0" w:space="0" w:color="auto"/>
                                                    <w:right w:val="none" w:sz="0" w:space="0" w:color="auto"/>
                                                  </w:divBdr>
                                                  <w:divsChild>
                                                    <w:div w:id="2232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88935">
                                              <w:marLeft w:val="0"/>
                                              <w:marRight w:val="0"/>
                                              <w:marTop w:val="156"/>
                                              <w:marBottom w:val="0"/>
                                              <w:divBdr>
                                                <w:top w:val="none" w:sz="0" w:space="0" w:color="auto"/>
                                                <w:left w:val="none" w:sz="0" w:space="0" w:color="auto"/>
                                                <w:bottom w:val="none" w:sz="0" w:space="0" w:color="auto"/>
                                                <w:right w:val="none" w:sz="0" w:space="0" w:color="auto"/>
                                              </w:divBdr>
                                              <w:divsChild>
                                                <w:div w:id="1250769257">
                                                  <w:marLeft w:val="0"/>
                                                  <w:marRight w:val="0"/>
                                                  <w:marTop w:val="0"/>
                                                  <w:marBottom w:val="0"/>
                                                  <w:divBdr>
                                                    <w:top w:val="none" w:sz="0" w:space="0" w:color="auto"/>
                                                    <w:left w:val="none" w:sz="0" w:space="0" w:color="auto"/>
                                                    <w:bottom w:val="none" w:sz="0" w:space="0" w:color="auto"/>
                                                    <w:right w:val="none" w:sz="0" w:space="0" w:color="auto"/>
                                                  </w:divBdr>
                                                </w:div>
                                                <w:div w:id="231670159">
                                                  <w:marLeft w:val="180"/>
                                                  <w:marRight w:val="0"/>
                                                  <w:marTop w:val="0"/>
                                                  <w:marBottom w:val="0"/>
                                                  <w:divBdr>
                                                    <w:top w:val="none" w:sz="0" w:space="0" w:color="auto"/>
                                                    <w:left w:val="none" w:sz="0" w:space="0" w:color="auto"/>
                                                    <w:bottom w:val="none" w:sz="0" w:space="0" w:color="auto"/>
                                                    <w:right w:val="none" w:sz="0" w:space="0" w:color="auto"/>
                                                  </w:divBdr>
                                                </w:div>
                                                <w:div w:id="14462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7270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6328180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ligiondigital.org/america/Nicaragua-clama-cambio-advierten-mensaje_0_2191280859.html?utm_source=dlvr.it&amp;utm_medium=twitter" TargetMode="External"/><Relationship Id="rId3" Type="http://schemas.openxmlformats.org/officeDocument/2006/relationships/styles" Target="styles.xml"/><Relationship Id="rId7" Type="http://schemas.openxmlformats.org/officeDocument/2006/relationships/hyperlink" Target="https://twitter.com/arquimanagua"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arquimanagua/status/1177730854187098113/photo/1" TargetMode="External"/><Relationship Id="rId4" Type="http://schemas.openxmlformats.org/officeDocument/2006/relationships/settings" Target="settings.xml"/><Relationship Id="rId9" Type="http://schemas.openxmlformats.org/officeDocument/2006/relationships/hyperlink" Target="https://twitter.com/hashtag/ArquidiocesisdeManagua?src=hash"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76A9-6468-4E2A-BA21-60ACBCCB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525</Words>
  <Characters>2890</Characters>
  <Application>Microsoft Office Word</Application>
  <DocSecurity>0</DocSecurity>
  <Lines>24</Lines>
  <Paragraphs>6</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Mensaje de año nuevo de la Comisión Justicia y Paz de Managua: "Nicaragua clama </vt:lpstr>
      <vt:lpstr>    Es la advertencia de la Comisión de Justicia y Paz de la Arquidiócesis de Managu</vt:lpstr>
      <vt:lpstr>    La crisis, que ya había sido advertida desde 2014 por el Episcopado nicaragüense</vt:lpstr>
      <vt:lpstr>    Ortega, quien lleva casi 13 años consecutivos en el poder, se niega a convocar u</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2020-01-01T23:22:00Z</dcterms:created>
  <dcterms:modified xsi:type="dcterms:W3CDTF">2020-01-01T23:27:00Z</dcterms:modified>
</cp:coreProperties>
</file>