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1A59A" w14:textId="1B849676" w:rsidR="00B331D1" w:rsidRPr="00084C99" w:rsidRDefault="00C61C8F" w:rsidP="00084C99">
      <w:pPr>
        <w:jc w:val="center"/>
        <w:rPr>
          <w:b/>
          <w:bCs/>
          <w:sz w:val="24"/>
          <w:szCs w:val="24"/>
          <w:lang w:val="es-ES"/>
        </w:rPr>
      </w:pPr>
      <w:bookmarkStart w:id="0" w:name="_GoBack"/>
      <w:bookmarkEnd w:id="0"/>
      <w:r w:rsidRPr="00084C99">
        <w:rPr>
          <w:b/>
          <w:bCs/>
          <w:sz w:val="24"/>
          <w:szCs w:val="24"/>
          <w:lang w:val="es-ES"/>
        </w:rPr>
        <w:t xml:space="preserve">143. </w:t>
      </w:r>
      <w:r w:rsidR="0008640D" w:rsidRPr="00084C99">
        <w:rPr>
          <w:b/>
          <w:bCs/>
          <w:sz w:val="24"/>
          <w:szCs w:val="24"/>
          <w:lang w:val="es-ES"/>
        </w:rPr>
        <w:t xml:space="preserve">  Evangelización.</w:t>
      </w:r>
    </w:p>
    <w:p w14:paraId="488CFF96" w14:textId="03966479" w:rsidR="0008640D" w:rsidRDefault="00084C99" w:rsidP="00084C99">
      <w:pPr>
        <w:jc w:val="right"/>
        <w:rPr>
          <w:lang w:val="es-ES"/>
        </w:rPr>
      </w:pPr>
      <w:r>
        <w:rPr>
          <w:lang w:val="es-ES"/>
        </w:rPr>
        <w:t xml:space="preserve">Luis Van de Velde   Comunidades Eclesiales de base. </w:t>
      </w:r>
    </w:p>
    <w:p w14:paraId="3B993100" w14:textId="1317C322" w:rsidR="00084C99" w:rsidRDefault="00084C99" w:rsidP="00084C99">
      <w:pPr>
        <w:jc w:val="both"/>
        <w:rPr>
          <w:lang w:val="es-ES"/>
        </w:rPr>
      </w:pPr>
      <w:r>
        <w:rPr>
          <w:lang w:val="es-ES"/>
        </w:rPr>
        <w:t xml:space="preserve">Orientación, Semanario del arzobispado de San Salvador, publicó el 25 de febrero de 1979 un escrito de Monseñor Romero donde nos comparte como entiende “la evangelización” </w:t>
      </w:r>
      <w:r w:rsidR="001F4B22">
        <w:rPr>
          <w:lang w:val="es-ES"/>
        </w:rPr>
        <w:t xml:space="preserve">y cómo ha dado testimonio de la experiencia evangelizadora en la arquidiócesis.   Nos parece que cada diócesis, cada parroquia, cada comunidad eclesial de base tendría que reflexionar críticamente sobre su experiencia en evangelización.  Las palabras de Monseñor Romero serán como la luz del </w:t>
      </w:r>
      <w:r w:rsidR="00C35C5E">
        <w:rPr>
          <w:lang w:val="es-ES"/>
        </w:rPr>
        <w:t>Espíritu</w:t>
      </w:r>
      <w:r w:rsidR="001F4B22">
        <w:rPr>
          <w:lang w:val="es-ES"/>
        </w:rPr>
        <w:t xml:space="preserve"> que ha</w:t>
      </w:r>
      <w:r w:rsidR="00C35C5E">
        <w:rPr>
          <w:lang w:val="es-ES"/>
        </w:rPr>
        <w:t xml:space="preserve">ce descubrir las luces y las oscuridades en nuestra práctica pastoral.  </w:t>
      </w:r>
    </w:p>
    <w:p w14:paraId="2144F72D" w14:textId="68A96FEF" w:rsidR="00C35C5E" w:rsidRDefault="00C35C5E" w:rsidP="00084C99">
      <w:pPr>
        <w:jc w:val="both"/>
        <w:rPr>
          <w:lang w:val="es-ES"/>
        </w:rPr>
      </w:pPr>
      <w:r>
        <w:rPr>
          <w:lang w:val="es-ES"/>
        </w:rPr>
        <w:t>Se debe “</w:t>
      </w:r>
      <w:r w:rsidRPr="00C35C5E">
        <w:rPr>
          <w:i/>
          <w:iCs/>
          <w:lang w:val="es-ES"/>
        </w:rPr>
        <w:t>enfatizar una evangelización que sea respuesta eficaz a la injusta distribución de las riquezas que Dios ha creado para todos.”</w:t>
      </w:r>
      <w:r>
        <w:rPr>
          <w:lang w:val="es-ES"/>
        </w:rPr>
        <w:t xml:space="preserve">  </w:t>
      </w:r>
      <w:r w:rsidR="00347124">
        <w:rPr>
          <w:lang w:val="es-ES"/>
        </w:rPr>
        <w:t xml:space="preserve"> La iglesia a todo nivel debe tomar conciencia crítica sobre esa injusta distribución de las riquezas del país.  Las leyes han sido hechas por </w:t>
      </w:r>
      <w:r w:rsidR="00EF0B8B">
        <w:rPr>
          <w:lang w:val="es-ES"/>
        </w:rPr>
        <w:t xml:space="preserve">asambleas legislativas servidoras y representantes de la oligarquía, de las familias dueñas de las empresas privadas.  De esa manera los que tienen riqueza siempre se enriquecen y quienes no tienen riqueza se empobrecen constantemente, por mucho que se esfuerzan en el trabajo. </w:t>
      </w:r>
      <w:r w:rsidR="00D56929">
        <w:rPr>
          <w:lang w:val="es-ES"/>
        </w:rPr>
        <w:t>Abundan leyes que facilitan beneficios y exenciones para los impuestos, los mil y más subsidios para que las empresas crezcan y los dueños se enriquezcan.  No les importa</w:t>
      </w:r>
      <w:r w:rsidR="007D677C">
        <w:rPr>
          <w:lang w:val="es-ES"/>
        </w:rPr>
        <w:t xml:space="preserve"> cuán bajo es el salario mínimo y muchos </w:t>
      </w:r>
      <w:r w:rsidR="00A97F51">
        <w:rPr>
          <w:lang w:val="es-ES"/>
        </w:rPr>
        <w:t xml:space="preserve">no </w:t>
      </w:r>
      <w:r w:rsidR="007D677C">
        <w:rPr>
          <w:lang w:val="es-ES"/>
        </w:rPr>
        <w:t>pagan ni el salario mínimo legal.  Monseñor Romero dice que la Evangelización debe ser respuesta eficaz a esa injusta distribución de las riquezas.  La auténtica evangelización debe ayudarnos a tomar conciencia de esa injusticia y motivarnos a levantarnos en contra del sistema injusto.</w:t>
      </w:r>
    </w:p>
    <w:p w14:paraId="5DE7E7FA" w14:textId="23EC4EAB" w:rsidR="007D677C" w:rsidRDefault="001D4185" w:rsidP="00084C99">
      <w:pPr>
        <w:jc w:val="both"/>
        <w:rPr>
          <w:lang w:val="es-ES"/>
        </w:rPr>
      </w:pPr>
      <w:r>
        <w:rPr>
          <w:lang w:val="es-ES"/>
        </w:rPr>
        <w:t>Se debe “</w:t>
      </w:r>
      <w:r w:rsidRPr="001D4185">
        <w:rPr>
          <w:i/>
          <w:iCs/>
          <w:lang w:val="es-ES"/>
        </w:rPr>
        <w:t xml:space="preserve">enfatizar una evangelización que sea respuesta eficaz al noble anhelo de todo hombre (y mujer) a asociarse libremente y participar activamente en la política del bien común de su patria.” </w:t>
      </w:r>
      <w:r>
        <w:rPr>
          <w:lang w:val="es-ES"/>
        </w:rPr>
        <w:t xml:space="preserve">  Los partidos políticos se interesan en el pueblo en tiempos electorales. Con cada elección se acercan a las comunidades para “conocer sus necesidades”. Pero una vez electos </w:t>
      </w:r>
      <w:r w:rsidR="002671A6">
        <w:rPr>
          <w:lang w:val="es-ES"/>
        </w:rPr>
        <w:t>gozan de sus privilegios y comodidades, olvidándose de esas necesidades de las comunidades.  La Iglesia tiene la obligación de evangelizar en las comunidades para que los hombres y las mujeres tomen conciencia de darle vida a ese “</w:t>
      </w:r>
      <w:r w:rsidR="002671A6" w:rsidRPr="002671A6">
        <w:rPr>
          <w:i/>
          <w:iCs/>
          <w:lang w:val="es-ES"/>
        </w:rPr>
        <w:t>noble anhelo a asociarse y participar activamente en la política del bien común”.</w:t>
      </w:r>
      <w:r w:rsidR="002671A6">
        <w:rPr>
          <w:lang w:val="es-ES"/>
        </w:rPr>
        <w:t xml:space="preserve">  Una iglesia que no motiva a organizarse o a </w:t>
      </w:r>
      <w:r w:rsidR="0041461E">
        <w:rPr>
          <w:lang w:val="es-ES"/>
        </w:rPr>
        <w:t>reclamar los derechos, no evangeliza.  Claro que nos van a acusar de hacer política y de meternos donde no debemos estar, dejando libre el espacio político para que nadie descubra la corrupción, ni las maniobras para seguir haciendo leyes que favorecen a la clase alta</w:t>
      </w:r>
      <w:r w:rsidR="0070757E">
        <w:rPr>
          <w:lang w:val="es-ES"/>
        </w:rPr>
        <w:t xml:space="preserve">.  Espacios muy actuales en El Salvador tienen que ver con la revisión total de las leyes que regulan las pensiones que facilitan verdaderos robos millonarios al servicio de los dueños de las AFP. También tienen que ver con la lucha por el agua como derecho fundamental, derecho humano para cada salvadoreño/a, en contra de la privatización del agua, en contra de la empresa privada que quiere ser </w:t>
      </w:r>
      <w:r w:rsidR="005E6161">
        <w:rPr>
          <w:lang w:val="es-ES"/>
        </w:rPr>
        <w:t xml:space="preserve">dominante en la administración del agua en el país.  </w:t>
      </w:r>
    </w:p>
    <w:p w14:paraId="3B92B37D" w14:textId="65BAADE0" w:rsidR="005E6161" w:rsidRDefault="005E6161" w:rsidP="00084C99">
      <w:pPr>
        <w:jc w:val="both"/>
        <w:rPr>
          <w:lang w:val="es-ES"/>
        </w:rPr>
      </w:pPr>
      <w:r>
        <w:rPr>
          <w:lang w:val="es-ES"/>
        </w:rPr>
        <w:t>“</w:t>
      </w:r>
      <w:r w:rsidRPr="005E6161">
        <w:rPr>
          <w:i/>
          <w:iCs/>
          <w:lang w:val="es-ES"/>
        </w:rPr>
        <w:t>Enfatizar una evangelización que denuncie con franqueza la captura arbitraria, el destierro político, la tortura y sobre todo el doloroso misterio de los desaparecidos</w:t>
      </w:r>
      <w:r>
        <w:rPr>
          <w:lang w:val="es-ES"/>
        </w:rPr>
        <w:t>.”  Claro Monseñor Romero hace referencia a los acontecimientos violentos de su tiempo</w:t>
      </w:r>
      <w:r w:rsidR="00CF3A70">
        <w:rPr>
          <w:lang w:val="es-ES"/>
        </w:rPr>
        <w:t>, pero que trasciende hasta hoy.  Desde hace varios años los jóvenes son considerados como delincuentes y fácilmente son capturados. Nos dan a conocer muy poco sobre lo que pasa con los miles de capturados y encerrados de la manera más inhumana</w:t>
      </w:r>
      <w:r w:rsidR="00301BFC">
        <w:rPr>
          <w:lang w:val="es-ES"/>
        </w:rPr>
        <w:t xml:space="preserve">.  A veces oímos que dejan libres a centenares por no tener pruebas.  Hoy no hay destierros políticos, pero sí económicos y por causa de la violencia social. </w:t>
      </w:r>
      <w:r w:rsidR="00BF56D9">
        <w:rPr>
          <w:lang w:val="es-ES"/>
        </w:rPr>
        <w:t xml:space="preserve"> La gente que huye del país sigue creciendo.</w:t>
      </w:r>
      <w:r w:rsidR="00301BFC">
        <w:rPr>
          <w:lang w:val="es-ES"/>
        </w:rPr>
        <w:t xml:space="preserve">  Es importante no dejarnos confundir por mensajes deshonestos de políticos corruptos que están huyendo de la justicia</w:t>
      </w:r>
      <w:r w:rsidR="00764160">
        <w:rPr>
          <w:lang w:val="es-ES"/>
        </w:rPr>
        <w:t xml:space="preserve">. </w:t>
      </w:r>
      <w:r w:rsidR="00BF56D9">
        <w:rPr>
          <w:lang w:val="es-ES"/>
        </w:rPr>
        <w:t xml:space="preserve"> </w:t>
      </w:r>
      <w:r w:rsidR="00764160">
        <w:rPr>
          <w:lang w:val="es-ES"/>
        </w:rPr>
        <w:t xml:space="preserve">No son perseguidos políticos.  Creemos que hoy no hay tortura sistemática, sin embargo </w:t>
      </w:r>
      <w:r w:rsidR="00BF56D9">
        <w:rPr>
          <w:lang w:val="es-ES"/>
        </w:rPr>
        <w:t>,</w:t>
      </w:r>
      <w:r w:rsidR="00764160">
        <w:rPr>
          <w:lang w:val="es-ES"/>
        </w:rPr>
        <w:t>la tremenda sobrepoblación en las cárceles en condiciones higiénicas inhumanas, son verdaderas torturas.  Aunque se trata de delincuentes, las cárceles de máxima seguridad son verdaderos infiernos.  Los gobiernos hacen conteos de homicidios, pero en realidad niegan la realidad de las desapariciones.  Las denunciad</w:t>
      </w:r>
      <w:r w:rsidR="006A7FCC">
        <w:rPr>
          <w:lang w:val="es-ES"/>
        </w:rPr>
        <w:t xml:space="preserve">as son muy pocas en comparación con </w:t>
      </w:r>
      <w:r w:rsidR="00BF56D9">
        <w:rPr>
          <w:lang w:val="es-ES"/>
        </w:rPr>
        <w:t>la realidad.  Monseñor nos pide que la auténtica pastoral evangelizadora d</w:t>
      </w:r>
      <w:r w:rsidR="000718C3">
        <w:rPr>
          <w:lang w:val="es-ES"/>
        </w:rPr>
        <w:t>é</w:t>
      </w:r>
      <w:r w:rsidR="00BF56D9">
        <w:rPr>
          <w:lang w:val="es-ES"/>
        </w:rPr>
        <w:t xml:space="preserve"> respuesta eficaz a esta problemática muy concreta</w:t>
      </w:r>
      <w:r w:rsidR="000718C3">
        <w:rPr>
          <w:lang w:val="es-ES"/>
        </w:rPr>
        <w:t xml:space="preserve"> y estimule “</w:t>
      </w:r>
      <w:r w:rsidR="000718C3" w:rsidRPr="00D37177">
        <w:rPr>
          <w:i/>
          <w:iCs/>
          <w:lang w:val="es-ES"/>
        </w:rPr>
        <w:t>evangélicamente fenómenos nuevos como el esfuerzo de organización</w:t>
      </w:r>
      <w:r w:rsidR="000718C3">
        <w:rPr>
          <w:lang w:val="es-ES"/>
        </w:rPr>
        <w:t>” del pueblo empobrecido, acosado, excluido</w:t>
      </w:r>
      <w:r w:rsidR="00D37177">
        <w:rPr>
          <w:lang w:val="es-ES"/>
        </w:rPr>
        <w:t xml:space="preserve">.  </w:t>
      </w:r>
    </w:p>
    <w:p w14:paraId="45AD457D" w14:textId="5D8E5805" w:rsidR="00D37177" w:rsidRPr="001D4185" w:rsidRDefault="00D37177" w:rsidP="00084C99">
      <w:pPr>
        <w:jc w:val="both"/>
        <w:rPr>
          <w:lang w:val="es-ES"/>
        </w:rPr>
      </w:pPr>
      <w:r>
        <w:rPr>
          <w:lang w:val="es-ES"/>
        </w:rPr>
        <w:t>Preguntémonos: ¿en qué invertimos los evangelizadores/as nuestras energías y esfuerzos?  Ayudémonos comunitariamente a ponernos a la altura de la evangelización promovida por Monseñor Romero. (24 de enero 2020)</w:t>
      </w:r>
    </w:p>
    <w:sectPr w:rsidR="00D37177" w:rsidRPr="001D4185" w:rsidSect="00084C99">
      <w:pgSz w:w="12240" w:h="15840" w:code="1"/>
      <w:pgMar w:top="68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8F"/>
    <w:rsid w:val="000718C3"/>
    <w:rsid w:val="00084C99"/>
    <w:rsid w:val="0008640D"/>
    <w:rsid w:val="001D4185"/>
    <w:rsid w:val="001F4B22"/>
    <w:rsid w:val="002671A6"/>
    <w:rsid w:val="002D257A"/>
    <w:rsid w:val="00301BFC"/>
    <w:rsid w:val="00347124"/>
    <w:rsid w:val="0041461E"/>
    <w:rsid w:val="004C16A6"/>
    <w:rsid w:val="005E6161"/>
    <w:rsid w:val="006A7FCC"/>
    <w:rsid w:val="0070757E"/>
    <w:rsid w:val="00764160"/>
    <w:rsid w:val="00775B1C"/>
    <w:rsid w:val="007D677C"/>
    <w:rsid w:val="00975DCD"/>
    <w:rsid w:val="009D1EDD"/>
    <w:rsid w:val="00A97F51"/>
    <w:rsid w:val="00BF56D9"/>
    <w:rsid w:val="00C35C5E"/>
    <w:rsid w:val="00C61C8F"/>
    <w:rsid w:val="00C97031"/>
    <w:rsid w:val="00CF3A70"/>
    <w:rsid w:val="00D37177"/>
    <w:rsid w:val="00D56929"/>
    <w:rsid w:val="00D65316"/>
    <w:rsid w:val="00EF0B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E8A8"/>
  <w15:chartTrackingRefBased/>
  <w15:docId w15:val="{8FE03D39-2C8D-43A3-A952-AD650086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747</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2020-01-27T11:54:00Z</cp:lastPrinted>
  <dcterms:created xsi:type="dcterms:W3CDTF">2020-02-09T23:04:00Z</dcterms:created>
  <dcterms:modified xsi:type="dcterms:W3CDTF">2020-02-09T23:04:00Z</dcterms:modified>
</cp:coreProperties>
</file>