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7AC3" w:rsidRPr="00127AC3" w:rsidRDefault="00127AC3" w:rsidP="00127AC3">
      <w:pPr>
        <w:shd w:val="clear" w:color="auto" w:fill="FFFFFF"/>
        <w:spacing w:after="0" w:line="240" w:lineRule="auto"/>
        <w:jc w:val="center"/>
        <w:outlineLvl w:val="1"/>
        <w:rPr>
          <w:rFonts w:ascii="Calibri" w:eastAsia="Times New Roman" w:hAnsi="Calibri" w:cs="Calibri"/>
          <w:b/>
          <w:bCs/>
          <w:color w:val="222222"/>
          <w:sz w:val="36"/>
          <w:szCs w:val="36"/>
          <w:lang w:val="es-UY" w:eastAsia="es-UY"/>
        </w:rPr>
      </w:pPr>
      <w:r w:rsidRPr="00127AC3">
        <w:rPr>
          <w:rFonts w:ascii="Arial" w:eastAsia="Times New Roman" w:hAnsi="Arial" w:cs="Arial"/>
          <w:b/>
          <w:bCs/>
          <w:color w:val="222222"/>
          <w:sz w:val="24"/>
          <w:szCs w:val="24"/>
          <w:lang w:val="es-UY" w:eastAsia="es-UY"/>
        </w:rPr>
        <w:t>La Ley y los Profetas se encuentran en un monte</w:t>
      </w:r>
    </w:p>
    <w:p w:rsidR="00127AC3" w:rsidRPr="00127AC3" w:rsidRDefault="00127AC3" w:rsidP="00127AC3">
      <w:pPr>
        <w:shd w:val="clear" w:color="auto" w:fill="FFFFFF"/>
        <w:spacing w:after="0" w:line="240" w:lineRule="auto"/>
        <w:rPr>
          <w:rFonts w:ascii="Arial" w:eastAsia="Times New Roman" w:hAnsi="Arial" w:cs="Arial"/>
          <w:color w:val="222222"/>
          <w:sz w:val="24"/>
          <w:szCs w:val="24"/>
          <w:lang w:val="es-UY" w:eastAsia="es-UY"/>
        </w:rPr>
      </w:pPr>
      <w:r w:rsidRPr="00127AC3">
        <w:rPr>
          <w:rFonts w:ascii="Arial" w:eastAsia="Times New Roman" w:hAnsi="Arial" w:cs="Arial"/>
          <w:color w:val="222222"/>
          <w:sz w:val="24"/>
          <w:szCs w:val="24"/>
          <w:lang w:val="es-UY" w:eastAsia="es-UY"/>
        </w:rPr>
        <w:t> </w:t>
      </w:r>
    </w:p>
    <w:p w:rsidR="00127AC3" w:rsidRPr="00127AC3" w:rsidRDefault="00127AC3" w:rsidP="00127AC3">
      <w:pPr>
        <w:shd w:val="clear" w:color="auto" w:fill="FFFFFF"/>
        <w:spacing w:after="240" w:line="240" w:lineRule="auto"/>
        <w:jc w:val="center"/>
        <w:rPr>
          <w:rFonts w:ascii="Arial" w:eastAsia="Times New Roman" w:hAnsi="Arial" w:cs="Arial"/>
          <w:color w:val="222222"/>
          <w:sz w:val="24"/>
          <w:szCs w:val="24"/>
          <w:lang w:val="es-UY" w:eastAsia="es-UY"/>
        </w:rPr>
      </w:pPr>
      <w:r w:rsidRPr="00127AC3">
        <w:rPr>
          <w:rFonts w:ascii="Arial" w:eastAsia="Times New Roman" w:hAnsi="Arial" w:cs="Arial"/>
          <w:color w:val="222222"/>
          <w:sz w:val="24"/>
          <w:szCs w:val="24"/>
          <w:lang w:val="es-UY" w:eastAsia="es-UY"/>
        </w:rPr>
        <w:t>DOMINGO SEGUNDO DE CUARESMA – “A”</w:t>
      </w:r>
    </w:p>
    <w:p w:rsidR="00127AC3" w:rsidRPr="00127AC3" w:rsidRDefault="00127AC3" w:rsidP="00127AC3">
      <w:pPr>
        <w:shd w:val="clear" w:color="auto" w:fill="FFFFFF"/>
        <w:spacing w:after="240" w:line="240" w:lineRule="auto"/>
        <w:jc w:val="right"/>
        <w:rPr>
          <w:rFonts w:ascii="Arial" w:eastAsia="Times New Roman" w:hAnsi="Arial" w:cs="Arial"/>
          <w:color w:val="222222"/>
          <w:sz w:val="24"/>
          <w:szCs w:val="24"/>
          <w:lang w:val="es-UY" w:eastAsia="es-UY"/>
        </w:rPr>
      </w:pPr>
      <w:r w:rsidRPr="00127AC3">
        <w:rPr>
          <w:rFonts w:ascii="Arial" w:eastAsia="Times New Roman" w:hAnsi="Arial" w:cs="Arial"/>
          <w:i/>
          <w:iCs/>
          <w:color w:val="222222"/>
          <w:sz w:val="24"/>
          <w:szCs w:val="24"/>
          <w:lang w:val="es-UY" w:eastAsia="es-UY"/>
        </w:rPr>
        <w:t>Eduardo de la Serna</w:t>
      </w:r>
    </w:p>
    <w:p w:rsidR="00127AC3" w:rsidRPr="00127AC3" w:rsidRDefault="00127AC3" w:rsidP="00127AC3">
      <w:pPr>
        <w:shd w:val="clear" w:color="auto" w:fill="FFFFFF"/>
        <w:spacing w:after="0" w:line="240" w:lineRule="auto"/>
        <w:rPr>
          <w:rFonts w:ascii="Arial" w:eastAsia="Times New Roman" w:hAnsi="Arial" w:cs="Arial"/>
          <w:color w:val="222222"/>
          <w:sz w:val="24"/>
          <w:szCs w:val="24"/>
          <w:lang w:val="es-UY" w:eastAsia="es-UY"/>
        </w:rPr>
      </w:pPr>
      <w:r w:rsidRPr="00127AC3">
        <w:rPr>
          <w:rFonts w:ascii="Arial" w:eastAsia="Times New Roman" w:hAnsi="Arial" w:cs="Arial"/>
          <w:color w:val="222222"/>
          <w:sz w:val="24"/>
          <w:szCs w:val="24"/>
          <w:lang w:val="es-UY" w:eastAsia="es-UY"/>
        </w:rPr>
        <w:t> </w:t>
      </w:r>
    </w:p>
    <w:p w:rsidR="00127AC3" w:rsidRPr="00127AC3" w:rsidRDefault="00127AC3" w:rsidP="00127AC3">
      <w:pPr>
        <w:shd w:val="clear" w:color="auto" w:fill="FFFFFF"/>
        <w:spacing w:after="0" w:line="240" w:lineRule="auto"/>
        <w:jc w:val="center"/>
        <w:rPr>
          <w:rFonts w:ascii="Arial" w:eastAsia="Times New Roman" w:hAnsi="Arial" w:cs="Arial"/>
          <w:color w:val="222222"/>
          <w:sz w:val="24"/>
          <w:szCs w:val="24"/>
          <w:lang w:val="es-UY" w:eastAsia="es-UY"/>
        </w:rPr>
      </w:pPr>
      <w:r w:rsidRPr="00127AC3">
        <w:rPr>
          <w:rFonts w:ascii="Arial" w:eastAsia="Times New Roman" w:hAnsi="Arial" w:cs="Arial"/>
          <w:noProof/>
          <w:color w:val="1155CC"/>
          <w:sz w:val="24"/>
          <w:szCs w:val="24"/>
          <w:lang w:val="es-UY" w:eastAsia="es-UY"/>
        </w:rPr>
        <w:drawing>
          <wp:inline distT="0" distB="0" distL="0" distR="0" wp14:anchorId="12910E79" wp14:editId="7B6B410E">
            <wp:extent cx="3048000" cy="2032000"/>
            <wp:effectExtent l="0" t="0" r="0" b="6350"/>
            <wp:docPr id="1" name="m_2534004723289262122_x0000_i1025">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2534004723289262122_x0000_i10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2032000"/>
                    </a:xfrm>
                    <a:prstGeom prst="rect">
                      <a:avLst/>
                    </a:prstGeom>
                    <a:noFill/>
                    <a:ln>
                      <a:noFill/>
                    </a:ln>
                  </pic:spPr>
                </pic:pic>
              </a:graphicData>
            </a:graphic>
          </wp:inline>
        </w:drawing>
      </w:r>
    </w:p>
    <w:p w:rsidR="00127AC3" w:rsidRPr="00127AC3" w:rsidRDefault="00127AC3" w:rsidP="00127AC3">
      <w:pPr>
        <w:shd w:val="clear" w:color="auto" w:fill="FFFFFF"/>
        <w:spacing w:after="240" w:line="240" w:lineRule="auto"/>
        <w:rPr>
          <w:rFonts w:ascii="Arial" w:eastAsia="Times New Roman" w:hAnsi="Arial" w:cs="Arial"/>
          <w:color w:val="222222"/>
          <w:sz w:val="24"/>
          <w:szCs w:val="24"/>
          <w:lang w:val="es-UY" w:eastAsia="es-UY"/>
        </w:rPr>
      </w:pPr>
      <w:r w:rsidRPr="00127AC3">
        <w:rPr>
          <w:rFonts w:ascii="Arial" w:eastAsia="Times New Roman" w:hAnsi="Arial" w:cs="Arial"/>
          <w:color w:val="222222"/>
          <w:sz w:val="24"/>
          <w:szCs w:val="24"/>
          <w:lang w:val="es-UY" w:eastAsia="es-UY"/>
        </w:rPr>
        <w:br/>
      </w:r>
      <w:r w:rsidRPr="00127AC3">
        <w:rPr>
          <w:rFonts w:ascii="Arial" w:eastAsia="Times New Roman" w:hAnsi="Arial" w:cs="Arial"/>
          <w:color w:val="222222"/>
          <w:sz w:val="24"/>
          <w:szCs w:val="24"/>
          <w:lang w:val="es-UY" w:eastAsia="es-UY"/>
        </w:rPr>
        <w:br/>
      </w:r>
      <w:r w:rsidRPr="00127AC3">
        <w:rPr>
          <w:rFonts w:ascii="Arial" w:eastAsia="Times New Roman" w:hAnsi="Arial" w:cs="Arial"/>
          <w:b/>
          <w:bCs/>
          <w:color w:val="222222"/>
          <w:sz w:val="24"/>
          <w:szCs w:val="24"/>
          <w:lang w:val="es-UY" w:eastAsia="es-UY"/>
        </w:rPr>
        <w:t>Lectura del libro del Génesis</w:t>
      </w:r>
      <w:r w:rsidRPr="00127AC3">
        <w:rPr>
          <w:rFonts w:ascii="Arial" w:eastAsia="Times New Roman" w:hAnsi="Arial" w:cs="Arial"/>
          <w:color w:val="222222"/>
          <w:sz w:val="24"/>
          <w:szCs w:val="24"/>
          <w:lang w:val="es-UY" w:eastAsia="es-UY"/>
        </w:rPr>
        <w:t>     12, 1-4a</w:t>
      </w:r>
      <w:r w:rsidRPr="00127AC3">
        <w:rPr>
          <w:rFonts w:ascii="Arial" w:eastAsia="Times New Roman" w:hAnsi="Arial" w:cs="Arial"/>
          <w:color w:val="222222"/>
          <w:sz w:val="24"/>
          <w:szCs w:val="24"/>
          <w:lang w:val="es-UY" w:eastAsia="es-UY"/>
        </w:rPr>
        <w:br/>
      </w:r>
      <w:r w:rsidRPr="00127AC3">
        <w:rPr>
          <w:rFonts w:ascii="Arial" w:eastAsia="Times New Roman" w:hAnsi="Arial" w:cs="Arial"/>
          <w:color w:val="222222"/>
          <w:sz w:val="24"/>
          <w:szCs w:val="24"/>
          <w:lang w:val="es-UY" w:eastAsia="es-UY"/>
        </w:rPr>
        <w:br/>
      </w:r>
      <w:r w:rsidRPr="00127AC3">
        <w:rPr>
          <w:rFonts w:ascii="Arial" w:eastAsia="Times New Roman" w:hAnsi="Arial" w:cs="Arial"/>
          <w:i/>
          <w:iCs/>
          <w:color w:val="222222"/>
          <w:sz w:val="24"/>
          <w:szCs w:val="24"/>
          <w:lang w:val="es-UY" w:eastAsia="es-UY"/>
        </w:rPr>
        <w:t>Resumen: el relato “fundacional” de Israel anticipa brevemente lo que se ve como momento ideal de su pasado, que se pretende que los judíos del exilio pretendan repetir al regresar del cautiverio</w:t>
      </w:r>
      <w:r w:rsidRPr="00127AC3">
        <w:rPr>
          <w:rFonts w:ascii="Arial" w:eastAsia="Times New Roman" w:hAnsi="Arial" w:cs="Arial"/>
          <w:color w:val="222222"/>
          <w:sz w:val="24"/>
          <w:szCs w:val="24"/>
          <w:lang w:val="es-UY" w:eastAsia="es-UY"/>
        </w:rPr>
        <w:t>.</w:t>
      </w:r>
    </w:p>
    <w:p w:rsidR="00127AC3" w:rsidRPr="00127AC3" w:rsidRDefault="00127AC3" w:rsidP="00127AC3">
      <w:pPr>
        <w:shd w:val="clear" w:color="auto" w:fill="FFFFFF"/>
        <w:spacing w:after="0" w:line="240" w:lineRule="auto"/>
        <w:jc w:val="both"/>
        <w:rPr>
          <w:rFonts w:ascii="Arial" w:eastAsia="Times New Roman" w:hAnsi="Arial" w:cs="Arial"/>
          <w:color w:val="222222"/>
          <w:sz w:val="24"/>
          <w:szCs w:val="24"/>
          <w:lang w:val="es-UY" w:eastAsia="es-UY"/>
        </w:rPr>
      </w:pPr>
      <w:r w:rsidRPr="00127AC3">
        <w:rPr>
          <w:rFonts w:ascii="Arial" w:eastAsia="Times New Roman" w:hAnsi="Arial" w:cs="Arial"/>
          <w:color w:val="222222"/>
          <w:sz w:val="24"/>
          <w:szCs w:val="24"/>
          <w:lang w:val="es-UY" w:eastAsia="es-UY"/>
        </w:rPr>
        <w:br/>
        <w:t>Después de los capítulos 1-11 de Génesis, donde con un aspecto mitológico los relatos confrontan los mitos babilónicos mostrando una dimensión contracultural, comienza propiamente a gestarse un pueblo. Un pueblo que Dios ha separado para sí de entre los pueblos de la tierra.</w:t>
      </w:r>
    </w:p>
    <w:p w:rsidR="00127AC3" w:rsidRPr="00127AC3" w:rsidRDefault="00127AC3" w:rsidP="00127AC3">
      <w:pPr>
        <w:shd w:val="clear" w:color="auto" w:fill="FFFFFF"/>
        <w:spacing w:after="0" w:line="240" w:lineRule="auto"/>
        <w:jc w:val="both"/>
        <w:rPr>
          <w:rFonts w:ascii="Arial" w:eastAsia="Times New Roman" w:hAnsi="Arial" w:cs="Arial"/>
          <w:color w:val="222222"/>
          <w:sz w:val="24"/>
          <w:szCs w:val="24"/>
          <w:lang w:val="es-UY" w:eastAsia="es-UY"/>
        </w:rPr>
      </w:pPr>
      <w:r w:rsidRPr="00127AC3">
        <w:rPr>
          <w:rFonts w:ascii="Arial" w:eastAsia="Times New Roman" w:hAnsi="Arial" w:cs="Arial"/>
          <w:color w:val="222222"/>
          <w:sz w:val="24"/>
          <w:szCs w:val="24"/>
          <w:lang w:val="es-UY" w:eastAsia="es-UY"/>
        </w:rPr>
        <w:t> </w:t>
      </w:r>
    </w:p>
    <w:p w:rsidR="00127AC3" w:rsidRPr="00127AC3" w:rsidRDefault="00127AC3" w:rsidP="00127AC3">
      <w:pPr>
        <w:shd w:val="clear" w:color="auto" w:fill="FFFFFF"/>
        <w:spacing w:after="0" w:line="240" w:lineRule="auto"/>
        <w:rPr>
          <w:rFonts w:ascii="Arial" w:eastAsia="Times New Roman" w:hAnsi="Arial" w:cs="Arial"/>
          <w:color w:val="222222"/>
          <w:sz w:val="24"/>
          <w:szCs w:val="24"/>
          <w:lang w:val="es-UY" w:eastAsia="es-UY"/>
        </w:rPr>
      </w:pPr>
      <w:r w:rsidRPr="00127AC3">
        <w:rPr>
          <w:rFonts w:ascii="Arial" w:eastAsia="Times New Roman" w:hAnsi="Arial" w:cs="Arial"/>
          <w:color w:val="222222"/>
          <w:sz w:val="24"/>
          <w:szCs w:val="24"/>
          <w:lang w:val="es-UY" w:eastAsia="es-UY"/>
        </w:rPr>
        <w:t> </w:t>
      </w:r>
    </w:p>
    <w:p w:rsidR="00127AC3" w:rsidRPr="00127AC3" w:rsidRDefault="00127AC3" w:rsidP="00127AC3">
      <w:pPr>
        <w:shd w:val="clear" w:color="auto" w:fill="FFFFFF"/>
        <w:spacing w:after="0" w:line="240" w:lineRule="auto"/>
        <w:jc w:val="both"/>
        <w:rPr>
          <w:rFonts w:ascii="Arial" w:eastAsia="Times New Roman" w:hAnsi="Arial" w:cs="Arial"/>
          <w:color w:val="222222"/>
          <w:sz w:val="24"/>
          <w:szCs w:val="24"/>
          <w:lang w:val="es-UY" w:eastAsia="es-UY"/>
        </w:rPr>
      </w:pPr>
      <w:r w:rsidRPr="00127AC3">
        <w:rPr>
          <w:rFonts w:ascii="Arial" w:eastAsia="Times New Roman" w:hAnsi="Arial" w:cs="Arial"/>
          <w:color w:val="222222"/>
          <w:sz w:val="24"/>
          <w:szCs w:val="24"/>
          <w:lang w:val="es-UY" w:eastAsia="es-UY"/>
        </w:rPr>
        <w:t xml:space="preserve">Esto comienza con una elección que implica una separación con el pasado (tierra, patria, casa paterna). Es un paso de… hacia. Hacia una tierra que le será mostrada. Por </w:t>
      </w:r>
      <w:proofErr w:type="gramStart"/>
      <w:r w:rsidRPr="00127AC3">
        <w:rPr>
          <w:rFonts w:ascii="Arial" w:eastAsia="Times New Roman" w:hAnsi="Arial" w:cs="Arial"/>
          <w:color w:val="222222"/>
          <w:sz w:val="24"/>
          <w:szCs w:val="24"/>
          <w:lang w:val="es-UY" w:eastAsia="es-UY"/>
        </w:rPr>
        <w:t>tanto</w:t>
      </w:r>
      <w:proofErr w:type="gramEnd"/>
      <w:r w:rsidRPr="00127AC3">
        <w:rPr>
          <w:rFonts w:ascii="Arial" w:eastAsia="Times New Roman" w:hAnsi="Arial" w:cs="Arial"/>
          <w:color w:val="222222"/>
          <w:sz w:val="24"/>
          <w:szCs w:val="24"/>
          <w:lang w:val="es-UY" w:eastAsia="es-UY"/>
        </w:rPr>
        <w:t xml:space="preserve"> hay un canje de tierras. Deja la patria (</w:t>
      </w:r>
      <w:proofErr w:type="spellStart"/>
      <w:r w:rsidRPr="00127AC3">
        <w:rPr>
          <w:rFonts w:ascii="Arial" w:eastAsia="Times New Roman" w:hAnsi="Arial" w:cs="Arial"/>
          <w:color w:val="222222"/>
          <w:sz w:val="24"/>
          <w:szCs w:val="24"/>
          <w:lang w:val="es-UY" w:eastAsia="es-UY"/>
        </w:rPr>
        <w:t>môledet</w:t>
      </w:r>
      <w:proofErr w:type="spellEnd"/>
      <w:r w:rsidRPr="00127AC3">
        <w:rPr>
          <w:rFonts w:ascii="Arial" w:eastAsia="Times New Roman" w:hAnsi="Arial" w:cs="Arial"/>
          <w:color w:val="222222"/>
          <w:sz w:val="24"/>
          <w:szCs w:val="24"/>
          <w:lang w:val="es-UY" w:eastAsia="es-UY"/>
        </w:rPr>
        <w:t>, descendencia) para ser un pueblo (</w:t>
      </w:r>
      <w:proofErr w:type="spellStart"/>
      <w:r w:rsidRPr="00127AC3">
        <w:rPr>
          <w:rFonts w:ascii="Arial" w:eastAsia="Times New Roman" w:hAnsi="Arial" w:cs="Arial"/>
          <w:color w:val="222222"/>
          <w:sz w:val="24"/>
          <w:szCs w:val="24"/>
          <w:lang w:val="es-UY" w:eastAsia="es-UY"/>
        </w:rPr>
        <w:t>gôy</w:t>
      </w:r>
      <w:proofErr w:type="spellEnd"/>
      <w:r w:rsidRPr="00127AC3">
        <w:rPr>
          <w:rFonts w:ascii="Arial" w:eastAsia="Times New Roman" w:hAnsi="Arial" w:cs="Arial"/>
          <w:color w:val="222222"/>
          <w:sz w:val="24"/>
          <w:szCs w:val="24"/>
          <w:lang w:val="es-UY" w:eastAsia="es-UY"/>
        </w:rPr>
        <w:t xml:space="preserve">) grande y será bendecido. El texto, que comienza con el dicho de Yahvé a </w:t>
      </w:r>
      <w:proofErr w:type="spellStart"/>
      <w:r w:rsidRPr="00127AC3">
        <w:rPr>
          <w:rFonts w:ascii="Arial" w:eastAsia="Times New Roman" w:hAnsi="Arial" w:cs="Arial"/>
          <w:color w:val="222222"/>
          <w:sz w:val="24"/>
          <w:szCs w:val="24"/>
          <w:lang w:val="es-UY" w:eastAsia="es-UY"/>
        </w:rPr>
        <w:t>Abrám</w:t>
      </w:r>
      <w:proofErr w:type="spellEnd"/>
      <w:r w:rsidRPr="00127AC3">
        <w:rPr>
          <w:rFonts w:ascii="Arial" w:eastAsia="Times New Roman" w:hAnsi="Arial" w:cs="Arial"/>
          <w:color w:val="222222"/>
          <w:sz w:val="24"/>
          <w:szCs w:val="24"/>
          <w:lang w:val="es-UY" w:eastAsia="es-UY"/>
        </w:rPr>
        <w:t xml:space="preserve"> de “irse” (v.1) concluye con la realización: “Marchó </w:t>
      </w:r>
      <w:proofErr w:type="spellStart"/>
      <w:r w:rsidRPr="00127AC3">
        <w:rPr>
          <w:rFonts w:ascii="Arial" w:eastAsia="Times New Roman" w:hAnsi="Arial" w:cs="Arial"/>
          <w:color w:val="222222"/>
          <w:sz w:val="24"/>
          <w:szCs w:val="24"/>
          <w:lang w:val="es-UY" w:eastAsia="es-UY"/>
        </w:rPr>
        <w:t>Abrám</w:t>
      </w:r>
      <w:proofErr w:type="spellEnd"/>
      <w:r w:rsidRPr="00127AC3">
        <w:rPr>
          <w:rFonts w:ascii="Arial" w:eastAsia="Times New Roman" w:hAnsi="Arial" w:cs="Arial"/>
          <w:color w:val="222222"/>
          <w:sz w:val="24"/>
          <w:szCs w:val="24"/>
          <w:lang w:val="es-UY" w:eastAsia="es-UY"/>
        </w:rPr>
        <w:t xml:space="preserve">” (v.4). El centro del relato lo ocupará la importancia de la bendición de Dios que será a </w:t>
      </w:r>
      <w:proofErr w:type="spellStart"/>
      <w:r w:rsidRPr="00127AC3">
        <w:rPr>
          <w:rFonts w:ascii="Arial" w:eastAsia="Times New Roman" w:hAnsi="Arial" w:cs="Arial"/>
          <w:color w:val="222222"/>
          <w:sz w:val="24"/>
          <w:szCs w:val="24"/>
          <w:lang w:val="es-UY" w:eastAsia="es-UY"/>
        </w:rPr>
        <w:t>Abrám</w:t>
      </w:r>
      <w:proofErr w:type="spellEnd"/>
      <w:r w:rsidRPr="00127AC3">
        <w:rPr>
          <w:rFonts w:ascii="Arial" w:eastAsia="Times New Roman" w:hAnsi="Arial" w:cs="Arial"/>
          <w:color w:val="222222"/>
          <w:sz w:val="24"/>
          <w:szCs w:val="24"/>
          <w:lang w:val="es-UY" w:eastAsia="es-UY"/>
        </w:rPr>
        <w:t xml:space="preserve"> y por su intermedio a otros, llegando a “todos los linajes de la tierra (</w:t>
      </w:r>
      <w:proofErr w:type="spellStart"/>
      <w:r w:rsidRPr="00127AC3">
        <w:rPr>
          <w:rFonts w:ascii="Arial" w:eastAsia="Times New Roman" w:hAnsi="Arial" w:cs="Arial"/>
          <w:color w:val="222222"/>
          <w:sz w:val="24"/>
          <w:szCs w:val="24"/>
          <w:lang w:val="es-UY" w:eastAsia="es-UY"/>
        </w:rPr>
        <w:t>adamah</w:t>
      </w:r>
      <w:proofErr w:type="spellEnd"/>
      <w:r w:rsidRPr="00127AC3">
        <w:rPr>
          <w:rFonts w:ascii="Arial" w:eastAsia="Times New Roman" w:hAnsi="Arial" w:cs="Arial"/>
          <w:color w:val="222222"/>
          <w:sz w:val="24"/>
          <w:szCs w:val="24"/>
          <w:lang w:val="es-UY" w:eastAsia="es-UY"/>
        </w:rPr>
        <w:t xml:space="preserve">)” (v.3). La reacción de los demás ante </w:t>
      </w:r>
      <w:proofErr w:type="spellStart"/>
      <w:r w:rsidRPr="00127AC3">
        <w:rPr>
          <w:rFonts w:ascii="Arial" w:eastAsia="Times New Roman" w:hAnsi="Arial" w:cs="Arial"/>
          <w:color w:val="222222"/>
          <w:sz w:val="24"/>
          <w:szCs w:val="24"/>
          <w:lang w:val="es-UY" w:eastAsia="es-UY"/>
        </w:rPr>
        <w:t>Abrám</w:t>
      </w:r>
      <w:proofErr w:type="spellEnd"/>
      <w:r w:rsidRPr="00127AC3">
        <w:rPr>
          <w:rFonts w:ascii="Arial" w:eastAsia="Times New Roman" w:hAnsi="Arial" w:cs="Arial"/>
          <w:color w:val="222222"/>
          <w:sz w:val="24"/>
          <w:szCs w:val="24"/>
          <w:lang w:val="es-UY" w:eastAsia="es-UY"/>
        </w:rPr>
        <w:t xml:space="preserve"> repercutirá en ellos mismos, los que lo bendigan serán bendecidos; los que lo maldigan, serán maldecidos. La estrecha relación entre Dios y los suyos marcará toda la Biblia, su  accionar tiene que ver directamente con el accionar con respecto a los suyos.</w:t>
      </w:r>
    </w:p>
    <w:p w:rsidR="00127AC3" w:rsidRPr="00127AC3" w:rsidRDefault="00127AC3" w:rsidP="00127AC3">
      <w:pPr>
        <w:shd w:val="clear" w:color="auto" w:fill="FFFFFF"/>
        <w:spacing w:after="0" w:line="240" w:lineRule="auto"/>
        <w:jc w:val="both"/>
        <w:rPr>
          <w:rFonts w:ascii="Arial" w:eastAsia="Times New Roman" w:hAnsi="Arial" w:cs="Arial"/>
          <w:color w:val="222222"/>
          <w:sz w:val="24"/>
          <w:szCs w:val="24"/>
          <w:lang w:val="es-UY" w:eastAsia="es-UY"/>
        </w:rPr>
      </w:pPr>
      <w:r w:rsidRPr="00127AC3">
        <w:rPr>
          <w:rFonts w:ascii="Arial" w:eastAsia="Times New Roman" w:hAnsi="Arial" w:cs="Arial"/>
          <w:color w:val="222222"/>
          <w:sz w:val="24"/>
          <w:szCs w:val="24"/>
          <w:lang w:val="es-UY" w:eastAsia="es-UY"/>
        </w:rPr>
        <w:t> </w:t>
      </w:r>
    </w:p>
    <w:p w:rsidR="00127AC3" w:rsidRPr="00127AC3" w:rsidRDefault="00127AC3" w:rsidP="00127AC3">
      <w:pPr>
        <w:shd w:val="clear" w:color="auto" w:fill="FFFFFF"/>
        <w:spacing w:after="0" w:line="240" w:lineRule="auto"/>
        <w:rPr>
          <w:rFonts w:ascii="Arial" w:eastAsia="Times New Roman" w:hAnsi="Arial" w:cs="Arial"/>
          <w:color w:val="222222"/>
          <w:sz w:val="24"/>
          <w:szCs w:val="24"/>
          <w:lang w:val="es-UY" w:eastAsia="es-UY"/>
        </w:rPr>
      </w:pPr>
      <w:r w:rsidRPr="00127AC3">
        <w:rPr>
          <w:rFonts w:ascii="Arial" w:eastAsia="Times New Roman" w:hAnsi="Arial" w:cs="Arial"/>
          <w:color w:val="222222"/>
          <w:sz w:val="24"/>
          <w:szCs w:val="24"/>
          <w:lang w:val="es-UY" w:eastAsia="es-UY"/>
        </w:rPr>
        <w:t> </w:t>
      </w:r>
    </w:p>
    <w:p w:rsidR="00127AC3" w:rsidRPr="00127AC3" w:rsidRDefault="00127AC3" w:rsidP="00127AC3">
      <w:pPr>
        <w:shd w:val="clear" w:color="auto" w:fill="FFFFFF"/>
        <w:spacing w:after="0" w:line="240" w:lineRule="auto"/>
        <w:jc w:val="both"/>
        <w:rPr>
          <w:rFonts w:ascii="Arial" w:eastAsia="Times New Roman" w:hAnsi="Arial" w:cs="Arial"/>
          <w:color w:val="222222"/>
          <w:sz w:val="24"/>
          <w:szCs w:val="24"/>
          <w:lang w:val="es-UY" w:eastAsia="es-UY"/>
        </w:rPr>
      </w:pPr>
      <w:r w:rsidRPr="00127AC3">
        <w:rPr>
          <w:rFonts w:ascii="Arial" w:eastAsia="Times New Roman" w:hAnsi="Arial" w:cs="Arial"/>
          <w:color w:val="222222"/>
          <w:sz w:val="24"/>
          <w:szCs w:val="24"/>
          <w:lang w:val="es-UY" w:eastAsia="es-UY"/>
        </w:rPr>
        <w:t xml:space="preserve">Hay una serie de elementos interesantes </w:t>
      </w:r>
      <w:proofErr w:type="gramStart"/>
      <w:r w:rsidRPr="00127AC3">
        <w:rPr>
          <w:rFonts w:ascii="Arial" w:eastAsia="Times New Roman" w:hAnsi="Arial" w:cs="Arial"/>
          <w:color w:val="222222"/>
          <w:sz w:val="24"/>
          <w:szCs w:val="24"/>
          <w:lang w:val="es-UY" w:eastAsia="es-UY"/>
        </w:rPr>
        <w:t>a</w:t>
      </w:r>
      <w:proofErr w:type="gramEnd"/>
      <w:r w:rsidRPr="00127AC3">
        <w:rPr>
          <w:rFonts w:ascii="Arial" w:eastAsia="Times New Roman" w:hAnsi="Arial" w:cs="Arial"/>
          <w:color w:val="222222"/>
          <w:sz w:val="24"/>
          <w:szCs w:val="24"/>
          <w:lang w:val="es-UY" w:eastAsia="es-UY"/>
        </w:rPr>
        <w:t xml:space="preserve"> tener en cuenta en este relato:</w:t>
      </w:r>
    </w:p>
    <w:p w:rsidR="00127AC3" w:rsidRPr="00127AC3" w:rsidRDefault="00127AC3" w:rsidP="00127AC3">
      <w:pPr>
        <w:shd w:val="clear" w:color="auto" w:fill="FFFFFF"/>
        <w:spacing w:after="0" w:line="240" w:lineRule="auto"/>
        <w:jc w:val="both"/>
        <w:rPr>
          <w:rFonts w:ascii="Arial" w:eastAsia="Times New Roman" w:hAnsi="Arial" w:cs="Arial"/>
          <w:color w:val="222222"/>
          <w:sz w:val="24"/>
          <w:szCs w:val="24"/>
          <w:lang w:val="es-UY" w:eastAsia="es-UY"/>
        </w:rPr>
      </w:pPr>
      <w:r w:rsidRPr="00127AC3">
        <w:rPr>
          <w:rFonts w:ascii="Arial" w:eastAsia="Times New Roman" w:hAnsi="Arial" w:cs="Arial"/>
          <w:color w:val="222222"/>
          <w:sz w:val="24"/>
          <w:szCs w:val="24"/>
          <w:lang w:val="es-UY" w:eastAsia="es-UY"/>
        </w:rPr>
        <w:t> </w:t>
      </w:r>
    </w:p>
    <w:p w:rsidR="00127AC3" w:rsidRPr="00127AC3" w:rsidRDefault="00127AC3" w:rsidP="00127AC3">
      <w:pPr>
        <w:shd w:val="clear" w:color="auto" w:fill="FFFFFF"/>
        <w:spacing w:after="0" w:line="240" w:lineRule="auto"/>
        <w:rPr>
          <w:rFonts w:ascii="Arial" w:eastAsia="Times New Roman" w:hAnsi="Arial" w:cs="Arial"/>
          <w:color w:val="222222"/>
          <w:sz w:val="24"/>
          <w:szCs w:val="24"/>
          <w:lang w:val="es-UY" w:eastAsia="es-UY"/>
        </w:rPr>
      </w:pPr>
      <w:r w:rsidRPr="00127AC3">
        <w:rPr>
          <w:rFonts w:ascii="Arial" w:eastAsia="Times New Roman" w:hAnsi="Arial" w:cs="Arial"/>
          <w:color w:val="222222"/>
          <w:sz w:val="24"/>
          <w:szCs w:val="24"/>
          <w:lang w:val="es-UY" w:eastAsia="es-UY"/>
        </w:rPr>
        <w:t> </w:t>
      </w:r>
    </w:p>
    <w:p w:rsidR="00127AC3" w:rsidRPr="00127AC3" w:rsidRDefault="00127AC3" w:rsidP="00127AC3">
      <w:pPr>
        <w:shd w:val="clear" w:color="auto" w:fill="FFFFFF"/>
        <w:spacing w:after="0" w:line="240" w:lineRule="auto"/>
        <w:jc w:val="both"/>
        <w:rPr>
          <w:rFonts w:ascii="Arial" w:eastAsia="Times New Roman" w:hAnsi="Arial" w:cs="Arial"/>
          <w:color w:val="222222"/>
          <w:sz w:val="24"/>
          <w:szCs w:val="24"/>
          <w:lang w:val="es-UY" w:eastAsia="es-UY"/>
        </w:rPr>
      </w:pPr>
      <w:r w:rsidRPr="00127AC3">
        <w:rPr>
          <w:rFonts w:ascii="Arial" w:eastAsia="Times New Roman" w:hAnsi="Arial" w:cs="Arial"/>
          <w:color w:val="222222"/>
          <w:sz w:val="24"/>
          <w:szCs w:val="24"/>
          <w:lang w:val="es-UY" w:eastAsia="es-UY"/>
        </w:rPr>
        <w:lastRenderedPageBreak/>
        <w:t xml:space="preserve">Abram es extranjero, no del lugar. La tierra, por tanto, sólo puede poseerla por regalo divino, no por “derecho histórico”. El don divino queda reforzado puesto que la descendencia anunciada a </w:t>
      </w:r>
      <w:proofErr w:type="spellStart"/>
      <w:r w:rsidRPr="00127AC3">
        <w:rPr>
          <w:rFonts w:ascii="Arial" w:eastAsia="Times New Roman" w:hAnsi="Arial" w:cs="Arial"/>
          <w:color w:val="222222"/>
          <w:sz w:val="24"/>
          <w:szCs w:val="24"/>
          <w:lang w:val="es-UY" w:eastAsia="es-UY"/>
        </w:rPr>
        <w:t>Abrám</w:t>
      </w:r>
      <w:proofErr w:type="spellEnd"/>
      <w:r w:rsidRPr="00127AC3">
        <w:rPr>
          <w:rFonts w:ascii="Arial" w:eastAsia="Times New Roman" w:hAnsi="Arial" w:cs="Arial"/>
          <w:color w:val="222222"/>
          <w:sz w:val="24"/>
          <w:szCs w:val="24"/>
          <w:lang w:val="es-UY" w:eastAsia="es-UY"/>
        </w:rPr>
        <w:t xml:space="preserve"> contrasta con la esterilidad de su mujer Sara de lo que ya se ha hablado (11,30). La tierra de origen es “</w:t>
      </w:r>
      <w:proofErr w:type="spellStart"/>
      <w:r w:rsidRPr="00127AC3">
        <w:rPr>
          <w:rFonts w:ascii="Arial" w:eastAsia="Times New Roman" w:hAnsi="Arial" w:cs="Arial"/>
          <w:color w:val="222222"/>
          <w:sz w:val="24"/>
          <w:szCs w:val="24"/>
          <w:lang w:val="es-UY" w:eastAsia="es-UY"/>
        </w:rPr>
        <w:t>Ur</w:t>
      </w:r>
      <w:proofErr w:type="spellEnd"/>
      <w:r w:rsidRPr="00127AC3">
        <w:rPr>
          <w:rFonts w:ascii="Arial" w:eastAsia="Times New Roman" w:hAnsi="Arial" w:cs="Arial"/>
          <w:color w:val="222222"/>
          <w:sz w:val="24"/>
          <w:szCs w:val="24"/>
          <w:lang w:val="es-UY" w:eastAsia="es-UY"/>
        </w:rPr>
        <w:t xml:space="preserve">, de los caldeos” (11,28). Esto es ciertamente un anacronismo. Los caldeos son los habitantes de la actual Babilonia en tiempos del exilio judío, no en tiempos de </w:t>
      </w:r>
      <w:proofErr w:type="spellStart"/>
      <w:r w:rsidRPr="00127AC3">
        <w:rPr>
          <w:rFonts w:ascii="Arial" w:eastAsia="Times New Roman" w:hAnsi="Arial" w:cs="Arial"/>
          <w:color w:val="222222"/>
          <w:sz w:val="24"/>
          <w:szCs w:val="24"/>
          <w:lang w:val="es-UY" w:eastAsia="es-UY"/>
        </w:rPr>
        <w:t>Abrám</w:t>
      </w:r>
      <w:proofErr w:type="spellEnd"/>
      <w:r w:rsidRPr="00127AC3">
        <w:rPr>
          <w:rFonts w:ascii="Arial" w:eastAsia="Times New Roman" w:hAnsi="Arial" w:cs="Arial"/>
          <w:color w:val="222222"/>
          <w:sz w:val="24"/>
          <w:szCs w:val="24"/>
          <w:lang w:val="es-UY" w:eastAsia="es-UY"/>
        </w:rPr>
        <w:t xml:space="preserve">. Sin duda esto es visto de modo </w:t>
      </w:r>
      <w:proofErr w:type="spellStart"/>
      <w:r w:rsidRPr="00127AC3">
        <w:rPr>
          <w:rFonts w:ascii="Arial" w:eastAsia="Times New Roman" w:hAnsi="Arial" w:cs="Arial"/>
          <w:color w:val="222222"/>
          <w:sz w:val="24"/>
          <w:szCs w:val="24"/>
          <w:lang w:val="es-UY" w:eastAsia="es-UY"/>
        </w:rPr>
        <w:t>kerigmático</w:t>
      </w:r>
      <w:proofErr w:type="spellEnd"/>
      <w:r w:rsidRPr="00127AC3">
        <w:rPr>
          <w:rFonts w:ascii="Arial" w:eastAsia="Times New Roman" w:hAnsi="Arial" w:cs="Arial"/>
          <w:color w:val="222222"/>
          <w:sz w:val="24"/>
          <w:szCs w:val="24"/>
          <w:lang w:val="es-UY" w:eastAsia="es-UY"/>
        </w:rPr>
        <w:t>, como un anuncio que comunica a su pueblo que es sensato pensar que volverá (desde el cautiverio babilónico) a la tierra que Dios le ha regalado.</w:t>
      </w:r>
    </w:p>
    <w:p w:rsidR="00127AC3" w:rsidRPr="00127AC3" w:rsidRDefault="00127AC3" w:rsidP="00127AC3">
      <w:pPr>
        <w:shd w:val="clear" w:color="auto" w:fill="FFFFFF"/>
        <w:spacing w:after="0" w:line="240" w:lineRule="auto"/>
        <w:jc w:val="both"/>
        <w:rPr>
          <w:rFonts w:ascii="Arial" w:eastAsia="Times New Roman" w:hAnsi="Arial" w:cs="Arial"/>
          <w:color w:val="222222"/>
          <w:sz w:val="24"/>
          <w:szCs w:val="24"/>
          <w:lang w:val="es-UY" w:eastAsia="es-UY"/>
        </w:rPr>
      </w:pPr>
      <w:r w:rsidRPr="00127AC3">
        <w:rPr>
          <w:rFonts w:ascii="Arial" w:eastAsia="Times New Roman" w:hAnsi="Arial" w:cs="Arial"/>
          <w:color w:val="222222"/>
          <w:sz w:val="24"/>
          <w:szCs w:val="24"/>
          <w:lang w:val="es-UY" w:eastAsia="es-UY"/>
        </w:rPr>
        <w:t> </w:t>
      </w:r>
    </w:p>
    <w:p w:rsidR="00127AC3" w:rsidRPr="00127AC3" w:rsidRDefault="00127AC3" w:rsidP="00127AC3">
      <w:pPr>
        <w:shd w:val="clear" w:color="auto" w:fill="FFFFFF"/>
        <w:spacing w:after="0" w:line="240" w:lineRule="auto"/>
        <w:rPr>
          <w:rFonts w:ascii="Arial" w:eastAsia="Times New Roman" w:hAnsi="Arial" w:cs="Arial"/>
          <w:color w:val="222222"/>
          <w:sz w:val="24"/>
          <w:szCs w:val="24"/>
          <w:lang w:val="es-UY" w:eastAsia="es-UY"/>
        </w:rPr>
      </w:pPr>
      <w:r w:rsidRPr="00127AC3">
        <w:rPr>
          <w:rFonts w:ascii="Arial" w:eastAsia="Times New Roman" w:hAnsi="Arial" w:cs="Arial"/>
          <w:color w:val="222222"/>
          <w:sz w:val="24"/>
          <w:szCs w:val="24"/>
          <w:lang w:val="es-UY" w:eastAsia="es-UY"/>
        </w:rPr>
        <w:t> </w:t>
      </w:r>
    </w:p>
    <w:p w:rsidR="00127AC3" w:rsidRPr="00127AC3" w:rsidRDefault="00127AC3" w:rsidP="00127AC3">
      <w:pPr>
        <w:shd w:val="clear" w:color="auto" w:fill="FFFFFF"/>
        <w:spacing w:after="0" w:line="240" w:lineRule="auto"/>
        <w:jc w:val="both"/>
        <w:rPr>
          <w:rFonts w:ascii="Arial" w:eastAsia="Times New Roman" w:hAnsi="Arial" w:cs="Arial"/>
          <w:color w:val="222222"/>
          <w:sz w:val="24"/>
          <w:szCs w:val="24"/>
          <w:lang w:val="es-UY" w:eastAsia="es-UY"/>
        </w:rPr>
      </w:pPr>
      <w:r w:rsidRPr="00127AC3">
        <w:rPr>
          <w:rFonts w:ascii="Arial" w:eastAsia="Times New Roman" w:hAnsi="Arial" w:cs="Arial"/>
          <w:color w:val="222222"/>
          <w:sz w:val="24"/>
          <w:szCs w:val="24"/>
          <w:lang w:val="es-UY" w:eastAsia="es-UY"/>
        </w:rPr>
        <w:t xml:space="preserve">La llamada de Dios a la que </w:t>
      </w:r>
      <w:proofErr w:type="spellStart"/>
      <w:r w:rsidRPr="00127AC3">
        <w:rPr>
          <w:rFonts w:ascii="Arial" w:eastAsia="Times New Roman" w:hAnsi="Arial" w:cs="Arial"/>
          <w:color w:val="222222"/>
          <w:sz w:val="24"/>
          <w:szCs w:val="24"/>
          <w:lang w:val="es-UY" w:eastAsia="es-UY"/>
        </w:rPr>
        <w:t>Abrám</w:t>
      </w:r>
      <w:proofErr w:type="spellEnd"/>
      <w:r w:rsidRPr="00127AC3">
        <w:rPr>
          <w:rFonts w:ascii="Arial" w:eastAsia="Times New Roman" w:hAnsi="Arial" w:cs="Arial"/>
          <w:color w:val="222222"/>
          <w:sz w:val="24"/>
          <w:szCs w:val="24"/>
          <w:lang w:val="es-UY" w:eastAsia="es-UY"/>
        </w:rPr>
        <w:t xml:space="preserve"> responde tiene como característica una promesa y una bendición (</w:t>
      </w:r>
      <w:proofErr w:type="spellStart"/>
      <w:r w:rsidRPr="00127AC3">
        <w:rPr>
          <w:rFonts w:ascii="Arial" w:eastAsia="Times New Roman" w:hAnsi="Arial" w:cs="Arial"/>
          <w:color w:val="222222"/>
          <w:sz w:val="24"/>
          <w:szCs w:val="24"/>
          <w:lang w:val="es-UY" w:eastAsia="es-UY"/>
        </w:rPr>
        <w:t>barak</w:t>
      </w:r>
      <w:proofErr w:type="spellEnd"/>
      <w:r w:rsidRPr="00127AC3">
        <w:rPr>
          <w:rFonts w:ascii="Arial" w:eastAsia="Times New Roman" w:hAnsi="Arial" w:cs="Arial"/>
          <w:color w:val="222222"/>
          <w:sz w:val="24"/>
          <w:szCs w:val="24"/>
          <w:lang w:val="es-UY" w:eastAsia="es-UY"/>
        </w:rPr>
        <w:t xml:space="preserve">). Este </w:t>
      </w:r>
      <w:proofErr w:type="spellStart"/>
      <w:r w:rsidRPr="00127AC3">
        <w:rPr>
          <w:rFonts w:ascii="Arial" w:eastAsia="Times New Roman" w:hAnsi="Arial" w:cs="Arial"/>
          <w:color w:val="222222"/>
          <w:sz w:val="24"/>
          <w:szCs w:val="24"/>
          <w:lang w:val="es-UY" w:eastAsia="es-UY"/>
        </w:rPr>
        <w:t>kerygma</w:t>
      </w:r>
      <w:proofErr w:type="spellEnd"/>
      <w:r w:rsidRPr="00127AC3">
        <w:rPr>
          <w:rFonts w:ascii="Arial" w:eastAsia="Times New Roman" w:hAnsi="Arial" w:cs="Arial"/>
          <w:color w:val="222222"/>
          <w:sz w:val="24"/>
          <w:szCs w:val="24"/>
          <w:lang w:val="es-UY" w:eastAsia="es-UY"/>
        </w:rPr>
        <w:t xml:space="preserve"> remite al momento fundacional, a tiempos de David (</w:t>
      </w:r>
      <w:proofErr w:type="gramStart"/>
      <w:r w:rsidRPr="00127AC3">
        <w:rPr>
          <w:rFonts w:ascii="Arial" w:eastAsia="Times New Roman" w:hAnsi="Arial" w:cs="Arial"/>
          <w:color w:val="222222"/>
          <w:sz w:val="24"/>
          <w:szCs w:val="24"/>
          <w:lang w:val="es-UY" w:eastAsia="es-UY"/>
        </w:rPr>
        <w:t>recordar</w:t>
      </w:r>
      <w:proofErr w:type="gramEnd"/>
      <w:r w:rsidRPr="00127AC3">
        <w:rPr>
          <w:rFonts w:ascii="Arial" w:eastAsia="Times New Roman" w:hAnsi="Arial" w:cs="Arial"/>
          <w:color w:val="222222"/>
          <w:sz w:val="24"/>
          <w:szCs w:val="24"/>
          <w:lang w:val="es-UY" w:eastAsia="es-UY"/>
        </w:rPr>
        <w:t xml:space="preserve"> que es anuncio a los exiliados); momento ideal que se pretende que los “hijos de </w:t>
      </w:r>
      <w:proofErr w:type="spellStart"/>
      <w:r w:rsidRPr="00127AC3">
        <w:rPr>
          <w:rFonts w:ascii="Arial" w:eastAsia="Times New Roman" w:hAnsi="Arial" w:cs="Arial"/>
          <w:color w:val="222222"/>
          <w:sz w:val="24"/>
          <w:szCs w:val="24"/>
          <w:lang w:val="es-UY" w:eastAsia="es-UY"/>
        </w:rPr>
        <w:t>Abrám</w:t>
      </w:r>
      <w:proofErr w:type="spellEnd"/>
      <w:r w:rsidRPr="00127AC3">
        <w:rPr>
          <w:rFonts w:ascii="Arial" w:eastAsia="Times New Roman" w:hAnsi="Arial" w:cs="Arial"/>
          <w:color w:val="222222"/>
          <w:sz w:val="24"/>
          <w:szCs w:val="24"/>
          <w:lang w:val="es-UY" w:eastAsia="es-UY"/>
        </w:rPr>
        <w:t>” repitan en los nuevos tiempos.</w:t>
      </w:r>
    </w:p>
    <w:p w:rsidR="00127AC3" w:rsidRPr="00127AC3" w:rsidRDefault="00127AC3" w:rsidP="00127AC3">
      <w:pPr>
        <w:shd w:val="clear" w:color="auto" w:fill="FFFFFF"/>
        <w:spacing w:after="0" w:line="240" w:lineRule="auto"/>
        <w:jc w:val="both"/>
        <w:rPr>
          <w:rFonts w:ascii="Arial" w:eastAsia="Times New Roman" w:hAnsi="Arial" w:cs="Arial"/>
          <w:color w:val="222222"/>
          <w:sz w:val="24"/>
          <w:szCs w:val="24"/>
          <w:lang w:val="es-UY" w:eastAsia="es-UY"/>
        </w:rPr>
      </w:pPr>
      <w:r w:rsidRPr="00127AC3">
        <w:rPr>
          <w:rFonts w:ascii="Arial" w:eastAsia="Times New Roman" w:hAnsi="Arial" w:cs="Arial"/>
          <w:color w:val="222222"/>
          <w:sz w:val="24"/>
          <w:szCs w:val="24"/>
          <w:lang w:val="es-UY" w:eastAsia="es-UY"/>
        </w:rPr>
        <w:t> </w:t>
      </w:r>
    </w:p>
    <w:p w:rsidR="00127AC3" w:rsidRPr="00127AC3" w:rsidRDefault="00127AC3" w:rsidP="00127AC3">
      <w:pPr>
        <w:shd w:val="clear" w:color="auto" w:fill="FFFFFF"/>
        <w:spacing w:after="0" w:line="240" w:lineRule="auto"/>
        <w:rPr>
          <w:rFonts w:ascii="Arial" w:eastAsia="Times New Roman" w:hAnsi="Arial" w:cs="Arial"/>
          <w:color w:val="222222"/>
          <w:sz w:val="24"/>
          <w:szCs w:val="24"/>
          <w:lang w:val="es-UY" w:eastAsia="es-UY"/>
        </w:rPr>
      </w:pPr>
      <w:r w:rsidRPr="00127AC3">
        <w:rPr>
          <w:rFonts w:ascii="Arial" w:eastAsia="Times New Roman" w:hAnsi="Arial" w:cs="Arial"/>
          <w:color w:val="222222"/>
          <w:sz w:val="24"/>
          <w:szCs w:val="24"/>
          <w:lang w:val="es-UY" w:eastAsia="es-UY"/>
        </w:rPr>
        <w:t> </w:t>
      </w:r>
    </w:p>
    <w:p w:rsidR="00127AC3" w:rsidRPr="00127AC3" w:rsidRDefault="00127AC3" w:rsidP="00127AC3">
      <w:pPr>
        <w:shd w:val="clear" w:color="auto" w:fill="FFFFFF"/>
        <w:spacing w:after="0" w:line="240" w:lineRule="auto"/>
        <w:jc w:val="both"/>
        <w:rPr>
          <w:rFonts w:ascii="Arial" w:eastAsia="Times New Roman" w:hAnsi="Arial" w:cs="Arial"/>
          <w:color w:val="222222"/>
          <w:sz w:val="24"/>
          <w:szCs w:val="24"/>
          <w:lang w:val="es-UY" w:eastAsia="es-UY"/>
        </w:rPr>
      </w:pPr>
      <w:r w:rsidRPr="00127AC3">
        <w:rPr>
          <w:rFonts w:ascii="Symbol" w:eastAsia="Times New Roman" w:hAnsi="Symbol" w:cs="Arial"/>
          <w:color w:val="222222"/>
          <w:sz w:val="24"/>
          <w:szCs w:val="24"/>
          <w:lang w:val="es-UY" w:eastAsia="es-UY"/>
        </w:rPr>
        <w:t></w:t>
      </w:r>
      <w:r w:rsidRPr="00127AC3">
        <w:rPr>
          <w:rFonts w:ascii="Times New Roman" w:eastAsia="Times New Roman" w:hAnsi="Times New Roman" w:cs="Times New Roman"/>
          <w:color w:val="222222"/>
          <w:sz w:val="24"/>
          <w:szCs w:val="24"/>
          <w:lang w:val="es-UY" w:eastAsia="es-UY"/>
        </w:rPr>
        <w:t>         </w:t>
      </w:r>
      <w:r w:rsidRPr="00127AC3">
        <w:rPr>
          <w:rFonts w:ascii="Arial" w:eastAsia="Times New Roman" w:hAnsi="Arial" w:cs="Arial"/>
          <w:color w:val="222222"/>
          <w:sz w:val="24"/>
          <w:szCs w:val="24"/>
          <w:lang w:val="es-UY" w:eastAsia="es-UY"/>
        </w:rPr>
        <w:t>Mostrará una tierra</w:t>
      </w:r>
    </w:p>
    <w:p w:rsidR="00127AC3" w:rsidRPr="00127AC3" w:rsidRDefault="00127AC3" w:rsidP="00127AC3">
      <w:pPr>
        <w:shd w:val="clear" w:color="auto" w:fill="FFFFFF"/>
        <w:spacing w:after="0" w:line="240" w:lineRule="auto"/>
        <w:rPr>
          <w:rFonts w:ascii="Arial" w:eastAsia="Times New Roman" w:hAnsi="Arial" w:cs="Arial"/>
          <w:color w:val="222222"/>
          <w:sz w:val="24"/>
          <w:szCs w:val="24"/>
          <w:lang w:val="es-UY" w:eastAsia="es-UY"/>
        </w:rPr>
      </w:pPr>
      <w:r w:rsidRPr="00127AC3">
        <w:rPr>
          <w:rFonts w:ascii="Arial" w:eastAsia="Times New Roman" w:hAnsi="Arial" w:cs="Arial"/>
          <w:color w:val="222222"/>
          <w:sz w:val="24"/>
          <w:szCs w:val="24"/>
          <w:lang w:val="es-UY" w:eastAsia="es-UY"/>
        </w:rPr>
        <w:t> </w:t>
      </w:r>
    </w:p>
    <w:p w:rsidR="00127AC3" w:rsidRPr="00127AC3" w:rsidRDefault="00127AC3" w:rsidP="00127AC3">
      <w:pPr>
        <w:shd w:val="clear" w:color="auto" w:fill="FFFFFF"/>
        <w:spacing w:after="0" w:line="240" w:lineRule="auto"/>
        <w:jc w:val="both"/>
        <w:rPr>
          <w:rFonts w:ascii="Arial" w:eastAsia="Times New Roman" w:hAnsi="Arial" w:cs="Arial"/>
          <w:color w:val="222222"/>
          <w:sz w:val="24"/>
          <w:szCs w:val="24"/>
          <w:lang w:val="es-UY" w:eastAsia="es-UY"/>
        </w:rPr>
      </w:pPr>
      <w:r w:rsidRPr="00127AC3">
        <w:rPr>
          <w:rFonts w:ascii="Symbol" w:eastAsia="Times New Roman" w:hAnsi="Symbol" w:cs="Arial"/>
          <w:color w:val="222222"/>
          <w:sz w:val="24"/>
          <w:szCs w:val="24"/>
          <w:lang w:val="es-UY" w:eastAsia="es-UY"/>
        </w:rPr>
        <w:t></w:t>
      </w:r>
      <w:r w:rsidRPr="00127AC3">
        <w:rPr>
          <w:rFonts w:ascii="Times New Roman" w:eastAsia="Times New Roman" w:hAnsi="Times New Roman" w:cs="Times New Roman"/>
          <w:color w:val="222222"/>
          <w:sz w:val="24"/>
          <w:szCs w:val="24"/>
          <w:lang w:val="es-UY" w:eastAsia="es-UY"/>
        </w:rPr>
        <w:t>         </w:t>
      </w:r>
      <w:r w:rsidRPr="00127AC3">
        <w:rPr>
          <w:rFonts w:ascii="Arial" w:eastAsia="Times New Roman" w:hAnsi="Arial" w:cs="Arial"/>
          <w:color w:val="222222"/>
          <w:sz w:val="24"/>
          <w:szCs w:val="24"/>
          <w:lang w:val="es-UY" w:eastAsia="es-UY"/>
        </w:rPr>
        <w:t>Será una gran nación</w:t>
      </w:r>
    </w:p>
    <w:p w:rsidR="00127AC3" w:rsidRPr="00127AC3" w:rsidRDefault="00127AC3" w:rsidP="00127AC3">
      <w:pPr>
        <w:shd w:val="clear" w:color="auto" w:fill="FFFFFF"/>
        <w:spacing w:after="0" w:line="240" w:lineRule="auto"/>
        <w:rPr>
          <w:rFonts w:ascii="Arial" w:eastAsia="Times New Roman" w:hAnsi="Arial" w:cs="Arial"/>
          <w:color w:val="222222"/>
          <w:sz w:val="24"/>
          <w:szCs w:val="24"/>
          <w:lang w:val="es-UY" w:eastAsia="es-UY"/>
        </w:rPr>
      </w:pPr>
      <w:r w:rsidRPr="00127AC3">
        <w:rPr>
          <w:rFonts w:ascii="Arial" w:eastAsia="Times New Roman" w:hAnsi="Arial" w:cs="Arial"/>
          <w:color w:val="222222"/>
          <w:sz w:val="24"/>
          <w:szCs w:val="24"/>
          <w:lang w:val="es-UY" w:eastAsia="es-UY"/>
        </w:rPr>
        <w:t> </w:t>
      </w:r>
    </w:p>
    <w:p w:rsidR="00127AC3" w:rsidRPr="00127AC3" w:rsidRDefault="00127AC3" w:rsidP="00127AC3">
      <w:pPr>
        <w:shd w:val="clear" w:color="auto" w:fill="FFFFFF"/>
        <w:spacing w:after="0" w:line="240" w:lineRule="auto"/>
        <w:jc w:val="both"/>
        <w:rPr>
          <w:rFonts w:ascii="Arial" w:eastAsia="Times New Roman" w:hAnsi="Arial" w:cs="Arial"/>
          <w:color w:val="222222"/>
          <w:sz w:val="24"/>
          <w:szCs w:val="24"/>
          <w:lang w:val="es-UY" w:eastAsia="es-UY"/>
        </w:rPr>
      </w:pPr>
      <w:r w:rsidRPr="00127AC3">
        <w:rPr>
          <w:rFonts w:ascii="Symbol" w:eastAsia="Times New Roman" w:hAnsi="Symbol" w:cs="Arial"/>
          <w:color w:val="222222"/>
          <w:sz w:val="24"/>
          <w:szCs w:val="24"/>
          <w:lang w:val="es-UY" w:eastAsia="es-UY"/>
        </w:rPr>
        <w:t></w:t>
      </w:r>
      <w:r w:rsidRPr="00127AC3">
        <w:rPr>
          <w:rFonts w:ascii="Times New Roman" w:eastAsia="Times New Roman" w:hAnsi="Times New Roman" w:cs="Times New Roman"/>
          <w:color w:val="222222"/>
          <w:sz w:val="24"/>
          <w:szCs w:val="24"/>
          <w:lang w:val="es-UY" w:eastAsia="es-UY"/>
        </w:rPr>
        <w:t>         </w:t>
      </w:r>
      <w:r w:rsidRPr="00127AC3">
        <w:rPr>
          <w:rFonts w:ascii="Arial" w:eastAsia="Times New Roman" w:hAnsi="Arial" w:cs="Arial"/>
          <w:color w:val="222222"/>
          <w:sz w:val="24"/>
          <w:szCs w:val="24"/>
          <w:lang w:val="es-UY" w:eastAsia="es-UY"/>
        </w:rPr>
        <w:t>Será bendecido y fuente de bendición</w:t>
      </w:r>
    </w:p>
    <w:p w:rsidR="00127AC3" w:rsidRPr="00127AC3" w:rsidRDefault="00127AC3" w:rsidP="00127AC3">
      <w:pPr>
        <w:shd w:val="clear" w:color="auto" w:fill="FFFFFF"/>
        <w:spacing w:after="0" w:line="240" w:lineRule="auto"/>
        <w:rPr>
          <w:rFonts w:ascii="Arial" w:eastAsia="Times New Roman" w:hAnsi="Arial" w:cs="Arial"/>
          <w:color w:val="222222"/>
          <w:sz w:val="24"/>
          <w:szCs w:val="24"/>
          <w:lang w:val="es-UY" w:eastAsia="es-UY"/>
        </w:rPr>
      </w:pPr>
      <w:r w:rsidRPr="00127AC3">
        <w:rPr>
          <w:rFonts w:ascii="Arial" w:eastAsia="Times New Roman" w:hAnsi="Arial" w:cs="Arial"/>
          <w:color w:val="222222"/>
          <w:sz w:val="24"/>
          <w:szCs w:val="24"/>
          <w:lang w:val="es-UY" w:eastAsia="es-UY"/>
        </w:rPr>
        <w:t> </w:t>
      </w:r>
    </w:p>
    <w:p w:rsidR="00127AC3" w:rsidRPr="00127AC3" w:rsidRDefault="00127AC3" w:rsidP="00127AC3">
      <w:pPr>
        <w:shd w:val="clear" w:color="auto" w:fill="FFFFFF"/>
        <w:spacing w:after="0" w:line="240" w:lineRule="auto"/>
        <w:jc w:val="both"/>
        <w:rPr>
          <w:rFonts w:ascii="Arial" w:eastAsia="Times New Roman" w:hAnsi="Arial" w:cs="Arial"/>
          <w:color w:val="222222"/>
          <w:sz w:val="24"/>
          <w:szCs w:val="24"/>
          <w:lang w:val="es-UY" w:eastAsia="es-UY"/>
        </w:rPr>
      </w:pPr>
      <w:r w:rsidRPr="00127AC3">
        <w:rPr>
          <w:rFonts w:ascii="Symbol" w:eastAsia="Times New Roman" w:hAnsi="Symbol" w:cs="Arial"/>
          <w:color w:val="222222"/>
          <w:sz w:val="24"/>
          <w:szCs w:val="24"/>
          <w:lang w:val="es-UY" w:eastAsia="es-UY"/>
        </w:rPr>
        <w:t></w:t>
      </w:r>
      <w:r w:rsidRPr="00127AC3">
        <w:rPr>
          <w:rFonts w:ascii="Times New Roman" w:eastAsia="Times New Roman" w:hAnsi="Times New Roman" w:cs="Times New Roman"/>
          <w:color w:val="222222"/>
          <w:sz w:val="24"/>
          <w:szCs w:val="24"/>
          <w:lang w:val="es-UY" w:eastAsia="es-UY"/>
        </w:rPr>
        <w:t>         </w:t>
      </w:r>
      <w:r w:rsidRPr="00127AC3">
        <w:rPr>
          <w:rFonts w:ascii="Arial" w:eastAsia="Times New Roman" w:hAnsi="Arial" w:cs="Arial"/>
          <w:color w:val="222222"/>
          <w:sz w:val="24"/>
          <w:szCs w:val="24"/>
          <w:lang w:val="es-UY" w:eastAsia="es-UY"/>
        </w:rPr>
        <w:t>Dios bendecirá a los amigos y maldecirá a los enemigos</w:t>
      </w:r>
    </w:p>
    <w:p w:rsidR="00127AC3" w:rsidRPr="00127AC3" w:rsidRDefault="00127AC3" w:rsidP="00127AC3">
      <w:pPr>
        <w:shd w:val="clear" w:color="auto" w:fill="FFFFFF"/>
        <w:spacing w:after="0" w:line="240" w:lineRule="auto"/>
        <w:rPr>
          <w:rFonts w:ascii="Arial" w:eastAsia="Times New Roman" w:hAnsi="Arial" w:cs="Arial"/>
          <w:color w:val="222222"/>
          <w:sz w:val="24"/>
          <w:szCs w:val="24"/>
          <w:lang w:val="es-UY" w:eastAsia="es-UY"/>
        </w:rPr>
      </w:pPr>
      <w:r w:rsidRPr="00127AC3">
        <w:rPr>
          <w:rFonts w:ascii="Arial" w:eastAsia="Times New Roman" w:hAnsi="Arial" w:cs="Arial"/>
          <w:color w:val="222222"/>
          <w:sz w:val="24"/>
          <w:szCs w:val="24"/>
          <w:lang w:val="es-UY" w:eastAsia="es-UY"/>
        </w:rPr>
        <w:t> </w:t>
      </w:r>
    </w:p>
    <w:p w:rsidR="00127AC3" w:rsidRPr="00127AC3" w:rsidRDefault="00127AC3" w:rsidP="00127AC3">
      <w:pPr>
        <w:shd w:val="clear" w:color="auto" w:fill="FFFFFF"/>
        <w:spacing w:after="0" w:line="240" w:lineRule="auto"/>
        <w:jc w:val="both"/>
        <w:rPr>
          <w:rFonts w:ascii="Arial" w:eastAsia="Times New Roman" w:hAnsi="Arial" w:cs="Arial"/>
          <w:color w:val="222222"/>
          <w:sz w:val="24"/>
          <w:szCs w:val="24"/>
          <w:lang w:val="es-UY" w:eastAsia="es-UY"/>
        </w:rPr>
      </w:pPr>
      <w:r w:rsidRPr="00127AC3">
        <w:rPr>
          <w:rFonts w:ascii="Symbol" w:eastAsia="Times New Roman" w:hAnsi="Symbol" w:cs="Arial"/>
          <w:color w:val="222222"/>
          <w:sz w:val="24"/>
          <w:szCs w:val="24"/>
          <w:lang w:val="es-UY" w:eastAsia="es-UY"/>
        </w:rPr>
        <w:t></w:t>
      </w:r>
      <w:r w:rsidRPr="00127AC3">
        <w:rPr>
          <w:rFonts w:ascii="Times New Roman" w:eastAsia="Times New Roman" w:hAnsi="Times New Roman" w:cs="Times New Roman"/>
          <w:color w:val="222222"/>
          <w:sz w:val="24"/>
          <w:szCs w:val="24"/>
          <w:lang w:val="es-UY" w:eastAsia="es-UY"/>
        </w:rPr>
        <w:t>         </w:t>
      </w:r>
      <w:r w:rsidRPr="00127AC3">
        <w:rPr>
          <w:rFonts w:ascii="Arial" w:eastAsia="Times New Roman" w:hAnsi="Arial" w:cs="Arial"/>
          <w:color w:val="222222"/>
          <w:sz w:val="24"/>
          <w:szCs w:val="24"/>
          <w:lang w:val="es-UY" w:eastAsia="es-UY"/>
        </w:rPr>
        <w:t>Otras naciones se beneficiarán de la bendición</w:t>
      </w:r>
    </w:p>
    <w:p w:rsidR="00127AC3" w:rsidRPr="00127AC3" w:rsidRDefault="00127AC3" w:rsidP="00127AC3">
      <w:pPr>
        <w:shd w:val="clear" w:color="auto" w:fill="FFFFFF"/>
        <w:spacing w:after="0" w:line="240" w:lineRule="auto"/>
        <w:jc w:val="both"/>
        <w:rPr>
          <w:rFonts w:ascii="Arial" w:eastAsia="Times New Roman" w:hAnsi="Arial" w:cs="Arial"/>
          <w:color w:val="222222"/>
          <w:sz w:val="24"/>
          <w:szCs w:val="24"/>
          <w:lang w:val="es-UY" w:eastAsia="es-UY"/>
        </w:rPr>
      </w:pPr>
      <w:r w:rsidRPr="00127AC3">
        <w:rPr>
          <w:rFonts w:ascii="Arial" w:eastAsia="Times New Roman" w:hAnsi="Arial" w:cs="Arial"/>
          <w:color w:val="222222"/>
          <w:sz w:val="24"/>
          <w:szCs w:val="24"/>
          <w:lang w:val="es-UY" w:eastAsia="es-UY"/>
        </w:rPr>
        <w:t> </w:t>
      </w:r>
    </w:p>
    <w:p w:rsidR="00127AC3" w:rsidRPr="00127AC3" w:rsidRDefault="00127AC3" w:rsidP="00127AC3">
      <w:pPr>
        <w:shd w:val="clear" w:color="auto" w:fill="FFFFFF"/>
        <w:spacing w:after="0" w:line="240" w:lineRule="auto"/>
        <w:rPr>
          <w:rFonts w:ascii="Arial" w:eastAsia="Times New Roman" w:hAnsi="Arial" w:cs="Arial"/>
          <w:color w:val="222222"/>
          <w:sz w:val="24"/>
          <w:szCs w:val="24"/>
          <w:lang w:val="es-UY" w:eastAsia="es-UY"/>
        </w:rPr>
      </w:pPr>
      <w:r w:rsidRPr="00127AC3">
        <w:rPr>
          <w:rFonts w:ascii="Arial" w:eastAsia="Times New Roman" w:hAnsi="Arial" w:cs="Arial"/>
          <w:color w:val="222222"/>
          <w:sz w:val="24"/>
          <w:szCs w:val="24"/>
          <w:lang w:val="es-UY" w:eastAsia="es-UY"/>
        </w:rPr>
        <w:t> </w:t>
      </w:r>
    </w:p>
    <w:p w:rsidR="00127AC3" w:rsidRPr="00127AC3" w:rsidRDefault="00127AC3" w:rsidP="00127AC3">
      <w:pPr>
        <w:shd w:val="clear" w:color="auto" w:fill="FFFFFF"/>
        <w:spacing w:after="240" w:line="240" w:lineRule="auto"/>
        <w:jc w:val="both"/>
        <w:rPr>
          <w:rFonts w:ascii="Arial" w:eastAsia="Times New Roman" w:hAnsi="Arial" w:cs="Arial"/>
          <w:color w:val="222222"/>
          <w:sz w:val="24"/>
          <w:szCs w:val="24"/>
          <w:lang w:val="es-UY" w:eastAsia="es-UY"/>
        </w:rPr>
      </w:pPr>
      <w:r w:rsidRPr="00127AC3">
        <w:rPr>
          <w:rFonts w:ascii="Arial" w:eastAsia="Times New Roman" w:hAnsi="Arial" w:cs="Arial"/>
          <w:color w:val="222222"/>
          <w:sz w:val="24"/>
          <w:szCs w:val="24"/>
          <w:lang w:val="es-UY" w:eastAsia="es-UY"/>
        </w:rPr>
        <w:t xml:space="preserve">Mirado retrospectivamente, “históricamente”, </w:t>
      </w:r>
      <w:proofErr w:type="spellStart"/>
      <w:r w:rsidRPr="00127AC3">
        <w:rPr>
          <w:rFonts w:ascii="Arial" w:eastAsia="Times New Roman" w:hAnsi="Arial" w:cs="Arial"/>
          <w:color w:val="222222"/>
          <w:sz w:val="24"/>
          <w:szCs w:val="24"/>
          <w:lang w:val="es-UY" w:eastAsia="es-UY"/>
        </w:rPr>
        <w:t>Abrám</w:t>
      </w:r>
      <w:proofErr w:type="spellEnd"/>
      <w:r w:rsidRPr="00127AC3">
        <w:rPr>
          <w:rFonts w:ascii="Arial" w:eastAsia="Times New Roman" w:hAnsi="Arial" w:cs="Arial"/>
          <w:color w:val="222222"/>
          <w:sz w:val="24"/>
          <w:szCs w:val="24"/>
          <w:lang w:val="es-UY" w:eastAsia="es-UY"/>
        </w:rPr>
        <w:t xml:space="preserve"> es presentado como el padre de Israel. Aquí comienza la historia del pueblo que Dios se ha elegido.</w:t>
      </w:r>
    </w:p>
    <w:p w:rsidR="00127AC3" w:rsidRPr="00127AC3" w:rsidRDefault="00127AC3" w:rsidP="00127AC3">
      <w:pPr>
        <w:shd w:val="clear" w:color="auto" w:fill="FFFFFF"/>
        <w:spacing w:after="0" w:line="240" w:lineRule="auto"/>
        <w:jc w:val="both"/>
        <w:rPr>
          <w:rFonts w:ascii="Arial" w:eastAsia="Times New Roman" w:hAnsi="Arial" w:cs="Arial"/>
          <w:color w:val="222222"/>
          <w:sz w:val="24"/>
          <w:szCs w:val="24"/>
          <w:lang w:val="es-UY" w:eastAsia="es-UY"/>
        </w:rPr>
      </w:pPr>
      <w:r w:rsidRPr="00127AC3">
        <w:rPr>
          <w:rFonts w:ascii="Arial" w:eastAsia="Times New Roman" w:hAnsi="Arial" w:cs="Arial"/>
          <w:color w:val="222222"/>
          <w:sz w:val="24"/>
          <w:szCs w:val="24"/>
          <w:lang w:val="es-UY" w:eastAsia="es-UY"/>
        </w:rPr>
        <w:t> </w:t>
      </w:r>
    </w:p>
    <w:p w:rsidR="00127AC3" w:rsidRPr="00127AC3" w:rsidRDefault="00127AC3" w:rsidP="00127AC3">
      <w:pPr>
        <w:shd w:val="clear" w:color="auto" w:fill="FFFFFF"/>
        <w:spacing w:after="240" w:line="240" w:lineRule="auto"/>
        <w:rPr>
          <w:rFonts w:ascii="Arial" w:eastAsia="Times New Roman" w:hAnsi="Arial" w:cs="Arial"/>
          <w:color w:val="222222"/>
          <w:sz w:val="24"/>
          <w:szCs w:val="24"/>
          <w:lang w:val="es-UY" w:eastAsia="es-UY"/>
        </w:rPr>
      </w:pPr>
      <w:r w:rsidRPr="00127AC3">
        <w:rPr>
          <w:rFonts w:ascii="Arial" w:eastAsia="Times New Roman" w:hAnsi="Arial" w:cs="Arial"/>
          <w:color w:val="222222"/>
          <w:sz w:val="24"/>
          <w:szCs w:val="24"/>
          <w:lang w:val="es-UY" w:eastAsia="es-UY"/>
        </w:rPr>
        <w:br/>
      </w:r>
      <w:r w:rsidRPr="00127AC3">
        <w:rPr>
          <w:rFonts w:ascii="Arial" w:eastAsia="Times New Roman" w:hAnsi="Arial" w:cs="Arial"/>
          <w:b/>
          <w:bCs/>
          <w:color w:val="222222"/>
          <w:sz w:val="24"/>
          <w:szCs w:val="24"/>
          <w:lang w:val="es-UY" w:eastAsia="es-UY"/>
        </w:rPr>
        <w:t>Lectura de la segunda carta del apóstol san Pablo a Timoteo</w:t>
      </w:r>
      <w:r w:rsidRPr="00127AC3">
        <w:rPr>
          <w:rFonts w:ascii="Arial" w:eastAsia="Times New Roman" w:hAnsi="Arial" w:cs="Arial"/>
          <w:color w:val="222222"/>
          <w:sz w:val="24"/>
          <w:szCs w:val="24"/>
          <w:lang w:val="es-UY" w:eastAsia="es-UY"/>
        </w:rPr>
        <w:t>     1, 8b-10</w:t>
      </w:r>
      <w:r w:rsidRPr="00127AC3">
        <w:rPr>
          <w:rFonts w:ascii="Arial" w:eastAsia="Times New Roman" w:hAnsi="Arial" w:cs="Arial"/>
          <w:color w:val="222222"/>
          <w:sz w:val="24"/>
          <w:szCs w:val="24"/>
          <w:lang w:val="es-UY" w:eastAsia="es-UY"/>
        </w:rPr>
        <w:br/>
      </w:r>
      <w:r w:rsidRPr="00127AC3">
        <w:rPr>
          <w:rFonts w:ascii="Arial" w:eastAsia="Times New Roman" w:hAnsi="Arial" w:cs="Arial"/>
          <w:color w:val="222222"/>
          <w:sz w:val="24"/>
          <w:szCs w:val="24"/>
          <w:lang w:val="es-UY" w:eastAsia="es-UY"/>
        </w:rPr>
        <w:br/>
      </w:r>
      <w:r w:rsidRPr="00127AC3">
        <w:rPr>
          <w:rFonts w:ascii="Arial" w:eastAsia="Times New Roman" w:hAnsi="Arial" w:cs="Arial"/>
          <w:i/>
          <w:iCs/>
          <w:color w:val="222222"/>
          <w:sz w:val="24"/>
          <w:szCs w:val="24"/>
          <w:lang w:val="es-UY" w:eastAsia="es-UY"/>
        </w:rPr>
        <w:t>Resumen: Pablo escribe a su discípulo, que será su heredero recordándole la relación estrecha entre el evangelio y el sufrimiento, pero recordando, a su vez, que ese Evangelio es fuerza de vida por la gracia.</w:t>
      </w:r>
    </w:p>
    <w:p w:rsidR="00127AC3" w:rsidRPr="00127AC3" w:rsidRDefault="00127AC3" w:rsidP="00127AC3">
      <w:pPr>
        <w:shd w:val="clear" w:color="auto" w:fill="FFFFFF"/>
        <w:spacing w:after="0" w:line="240" w:lineRule="auto"/>
        <w:jc w:val="both"/>
        <w:rPr>
          <w:rFonts w:ascii="Arial" w:eastAsia="Times New Roman" w:hAnsi="Arial" w:cs="Arial"/>
          <w:color w:val="222222"/>
          <w:sz w:val="24"/>
          <w:szCs w:val="24"/>
          <w:lang w:val="es-UY" w:eastAsia="es-UY"/>
        </w:rPr>
      </w:pPr>
      <w:r w:rsidRPr="00127AC3">
        <w:rPr>
          <w:rFonts w:ascii="Arial" w:eastAsia="Times New Roman" w:hAnsi="Arial" w:cs="Arial"/>
          <w:color w:val="222222"/>
          <w:sz w:val="24"/>
          <w:szCs w:val="24"/>
          <w:lang w:val="es-UY" w:eastAsia="es-UY"/>
        </w:rPr>
        <w:t>El domingo 27º del ciclo C la segunda lectura daba marco al texto que hoy se presenta (1,6-8.13-14 y hoy corresponde 1,8b-10). Aquí “Pablo” invita a su discípulo y heredero a “no avergonzarse” del testimonio que ha de prestar, como tampoco ha de avergonzarse de la prisión de Pablo. La debilidad es motivo de vergüenza en el mundo antiguo, pero es identificación con la cruz de Cristo en los ambientes cristianos. Dos elementos se destacan: son sufrimientos “por” el Evangelio y se cuenta con la “fuerza” (</w:t>
      </w:r>
      <w:proofErr w:type="spellStart"/>
      <w:r w:rsidRPr="00127AC3">
        <w:rPr>
          <w:rFonts w:ascii="Arial" w:eastAsia="Times New Roman" w:hAnsi="Arial" w:cs="Arial"/>
          <w:i/>
          <w:iCs/>
          <w:color w:val="222222"/>
          <w:sz w:val="24"/>
          <w:szCs w:val="24"/>
          <w:lang w:val="es-UY" w:eastAsia="es-UY"/>
        </w:rPr>
        <w:t>dynamis</w:t>
      </w:r>
      <w:proofErr w:type="spellEnd"/>
      <w:r w:rsidRPr="00127AC3">
        <w:rPr>
          <w:rFonts w:ascii="Arial" w:eastAsia="Times New Roman" w:hAnsi="Arial" w:cs="Arial"/>
          <w:color w:val="222222"/>
          <w:sz w:val="24"/>
          <w:szCs w:val="24"/>
          <w:lang w:val="es-UY" w:eastAsia="es-UY"/>
        </w:rPr>
        <w:t>) de Dios para ello. Por ello Timoteo está invitado a “coparticipar de los malos padecimientos” (</w:t>
      </w:r>
      <w:proofErr w:type="spellStart"/>
      <w:r w:rsidRPr="00127AC3">
        <w:rPr>
          <w:rFonts w:ascii="Arial" w:eastAsia="Times New Roman" w:hAnsi="Arial" w:cs="Arial"/>
          <w:i/>
          <w:iCs/>
          <w:color w:val="222222"/>
          <w:sz w:val="24"/>
          <w:szCs w:val="24"/>
          <w:lang w:val="es-UY" w:eastAsia="es-UY"/>
        </w:rPr>
        <w:t>sygkakopathêson</w:t>
      </w:r>
      <w:proofErr w:type="spellEnd"/>
      <w:r w:rsidRPr="00127AC3">
        <w:rPr>
          <w:rFonts w:ascii="Arial" w:eastAsia="Times New Roman" w:hAnsi="Arial" w:cs="Arial"/>
          <w:color w:val="222222"/>
          <w:sz w:val="24"/>
          <w:szCs w:val="24"/>
          <w:lang w:val="es-UY" w:eastAsia="es-UY"/>
        </w:rPr>
        <w:t>).</w:t>
      </w:r>
    </w:p>
    <w:p w:rsidR="00127AC3" w:rsidRPr="00127AC3" w:rsidRDefault="00127AC3" w:rsidP="00127AC3">
      <w:pPr>
        <w:shd w:val="clear" w:color="auto" w:fill="FFFFFF"/>
        <w:spacing w:after="0" w:line="240" w:lineRule="auto"/>
        <w:jc w:val="both"/>
        <w:rPr>
          <w:rFonts w:ascii="Arial" w:eastAsia="Times New Roman" w:hAnsi="Arial" w:cs="Arial"/>
          <w:color w:val="222222"/>
          <w:sz w:val="24"/>
          <w:szCs w:val="24"/>
          <w:lang w:val="es-UY" w:eastAsia="es-UY"/>
        </w:rPr>
      </w:pPr>
      <w:r w:rsidRPr="00127AC3">
        <w:rPr>
          <w:rFonts w:ascii="Arial" w:eastAsia="Times New Roman" w:hAnsi="Arial" w:cs="Arial"/>
          <w:color w:val="222222"/>
          <w:sz w:val="24"/>
          <w:szCs w:val="24"/>
          <w:lang w:val="es-UY" w:eastAsia="es-UY"/>
        </w:rPr>
        <w:t> </w:t>
      </w:r>
    </w:p>
    <w:p w:rsidR="00127AC3" w:rsidRPr="00127AC3" w:rsidRDefault="00127AC3" w:rsidP="00127AC3">
      <w:pPr>
        <w:shd w:val="clear" w:color="auto" w:fill="FFFFFF"/>
        <w:spacing w:after="0" w:line="240" w:lineRule="auto"/>
        <w:rPr>
          <w:rFonts w:ascii="Arial" w:eastAsia="Times New Roman" w:hAnsi="Arial" w:cs="Arial"/>
          <w:color w:val="222222"/>
          <w:sz w:val="24"/>
          <w:szCs w:val="24"/>
          <w:lang w:val="es-UY" w:eastAsia="es-UY"/>
        </w:rPr>
      </w:pPr>
      <w:r w:rsidRPr="00127AC3">
        <w:rPr>
          <w:rFonts w:ascii="Arial" w:eastAsia="Times New Roman" w:hAnsi="Arial" w:cs="Arial"/>
          <w:color w:val="222222"/>
          <w:sz w:val="24"/>
          <w:szCs w:val="24"/>
          <w:lang w:val="es-UY" w:eastAsia="es-UY"/>
        </w:rPr>
        <w:t> </w:t>
      </w:r>
    </w:p>
    <w:p w:rsidR="00127AC3" w:rsidRPr="00127AC3" w:rsidRDefault="00127AC3" w:rsidP="00127AC3">
      <w:pPr>
        <w:shd w:val="clear" w:color="auto" w:fill="FFFFFF"/>
        <w:spacing w:after="0" w:line="240" w:lineRule="auto"/>
        <w:jc w:val="both"/>
        <w:rPr>
          <w:rFonts w:ascii="Arial" w:eastAsia="Times New Roman" w:hAnsi="Arial" w:cs="Arial"/>
          <w:color w:val="222222"/>
          <w:sz w:val="24"/>
          <w:szCs w:val="24"/>
          <w:lang w:val="es-UY" w:eastAsia="es-UY"/>
        </w:rPr>
      </w:pPr>
      <w:r w:rsidRPr="00127AC3">
        <w:rPr>
          <w:rFonts w:ascii="Arial" w:eastAsia="Times New Roman" w:hAnsi="Arial" w:cs="Arial"/>
          <w:color w:val="222222"/>
          <w:sz w:val="24"/>
          <w:szCs w:val="24"/>
          <w:lang w:val="es-UY" w:eastAsia="es-UY"/>
        </w:rPr>
        <w:t>El acento no está puesto aquí en el sufrimiento concreto, sino en el sufrimiento “a causa” del Evangelio, es algo que es constitutivo del predicador. Precisamente por su sufrimiento es que Timoteo será heredero de Pablo (2,3; 3,12; 4,5). Puesto que es un sufrimiento con sentido (“por”) se abren los caminos a vencer la muerte y abrazar la vida. Pero ese “por” es el Evangelio que es presentado como gracia. Esa es la fuerza, no la de las obras. La resurrección (no mencionada en la unidad, pero supuesta en la “manifestación”, </w:t>
      </w:r>
      <w:proofErr w:type="spellStart"/>
      <w:r w:rsidRPr="00127AC3">
        <w:rPr>
          <w:rFonts w:ascii="Arial" w:eastAsia="Times New Roman" w:hAnsi="Arial" w:cs="Arial"/>
          <w:i/>
          <w:iCs/>
          <w:color w:val="222222"/>
          <w:sz w:val="24"/>
          <w:szCs w:val="24"/>
          <w:lang w:val="es-UY" w:eastAsia="es-UY"/>
        </w:rPr>
        <w:t>epifaneia</w:t>
      </w:r>
      <w:proofErr w:type="spellEnd"/>
      <w:r w:rsidRPr="00127AC3">
        <w:rPr>
          <w:rFonts w:ascii="Arial" w:eastAsia="Times New Roman" w:hAnsi="Arial" w:cs="Arial"/>
          <w:color w:val="222222"/>
          <w:sz w:val="24"/>
          <w:szCs w:val="24"/>
          <w:lang w:val="es-UY" w:eastAsia="es-UY"/>
        </w:rPr>
        <w:t>) de Cristo aniquiló la muerte. Este es el depósito de la fe que Pablo proclamará (v.11) y por lo que compromete a Timoteo en la continuación de la carta.</w:t>
      </w:r>
    </w:p>
    <w:p w:rsidR="00127AC3" w:rsidRPr="00127AC3" w:rsidRDefault="00127AC3" w:rsidP="00127AC3">
      <w:pPr>
        <w:shd w:val="clear" w:color="auto" w:fill="FFFFFF"/>
        <w:spacing w:after="0" w:line="240" w:lineRule="auto"/>
        <w:jc w:val="both"/>
        <w:rPr>
          <w:rFonts w:ascii="Arial" w:eastAsia="Times New Roman" w:hAnsi="Arial" w:cs="Arial"/>
          <w:color w:val="222222"/>
          <w:sz w:val="24"/>
          <w:szCs w:val="24"/>
          <w:lang w:val="es-UY" w:eastAsia="es-UY"/>
        </w:rPr>
      </w:pPr>
      <w:r w:rsidRPr="00127AC3">
        <w:rPr>
          <w:rFonts w:ascii="Arial" w:eastAsia="Times New Roman" w:hAnsi="Arial" w:cs="Arial"/>
          <w:color w:val="222222"/>
          <w:sz w:val="24"/>
          <w:szCs w:val="24"/>
          <w:lang w:val="es-UY" w:eastAsia="es-UY"/>
        </w:rPr>
        <w:t> </w:t>
      </w:r>
    </w:p>
    <w:p w:rsidR="00127AC3" w:rsidRPr="00127AC3" w:rsidRDefault="00127AC3" w:rsidP="00127AC3">
      <w:pPr>
        <w:shd w:val="clear" w:color="auto" w:fill="FFFFFF"/>
        <w:spacing w:after="0" w:line="240" w:lineRule="auto"/>
        <w:jc w:val="both"/>
        <w:rPr>
          <w:rFonts w:ascii="Arial" w:eastAsia="Times New Roman" w:hAnsi="Arial" w:cs="Arial"/>
          <w:color w:val="222222"/>
          <w:sz w:val="24"/>
          <w:szCs w:val="24"/>
          <w:lang w:val="es-UY" w:eastAsia="es-UY"/>
        </w:rPr>
      </w:pPr>
      <w:r w:rsidRPr="00127AC3">
        <w:rPr>
          <w:rFonts w:ascii="Arial" w:eastAsia="Times New Roman" w:hAnsi="Arial" w:cs="Arial"/>
          <w:color w:val="222222"/>
          <w:sz w:val="24"/>
          <w:szCs w:val="24"/>
          <w:lang w:val="es-UY" w:eastAsia="es-UY"/>
        </w:rPr>
        <w:t> </w:t>
      </w:r>
    </w:p>
    <w:p w:rsidR="00127AC3" w:rsidRPr="00127AC3" w:rsidRDefault="00127AC3" w:rsidP="00127AC3">
      <w:pPr>
        <w:shd w:val="clear" w:color="auto" w:fill="FFFFFF"/>
        <w:spacing w:after="240" w:line="240" w:lineRule="auto"/>
        <w:rPr>
          <w:rFonts w:ascii="Arial" w:eastAsia="Times New Roman" w:hAnsi="Arial" w:cs="Arial"/>
          <w:color w:val="222222"/>
          <w:sz w:val="24"/>
          <w:szCs w:val="24"/>
          <w:lang w:val="es-UY" w:eastAsia="es-UY"/>
        </w:rPr>
      </w:pPr>
      <w:r w:rsidRPr="00127AC3">
        <w:rPr>
          <w:rFonts w:ascii="Arial" w:eastAsia="Times New Roman" w:hAnsi="Arial" w:cs="Arial"/>
          <w:color w:val="222222"/>
          <w:sz w:val="24"/>
          <w:szCs w:val="24"/>
          <w:lang w:val="es-UY" w:eastAsia="es-UY"/>
        </w:rPr>
        <w:br/>
      </w:r>
      <w:r w:rsidRPr="00127AC3">
        <w:rPr>
          <w:rFonts w:ascii="Arial" w:eastAsia="Times New Roman" w:hAnsi="Arial" w:cs="Arial"/>
          <w:color w:val="222222"/>
          <w:sz w:val="24"/>
          <w:szCs w:val="24"/>
          <w:lang w:val="es-UY" w:eastAsia="es-UY"/>
        </w:rPr>
        <w:br/>
        <w:t>+ </w:t>
      </w:r>
      <w:r w:rsidRPr="00127AC3">
        <w:rPr>
          <w:rFonts w:ascii="Arial" w:eastAsia="Times New Roman" w:hAnsi="Arial" w:cs="Arial"/>
          <w:b/>
          <w:bCs/>
          <w:color w:val="222222"/>
          <w:sz w:val="24"/>
          <w:szCs w:val="24"/>
          <w:lang w:val="es-UY" w:eastAsia="es-UY"/>
        </w:rPr>
        <w:t>Evangelio de nuestro Señor Jesucristo según san Mateo</w:t>
      </w:r>
      <w:r w:rsidRPr="00127AC3">
        <w:rPr>
          <w:rFonts w:ascii="Arial" w:eastAsia="Times New Roman" w:hAnsi="Arial" w:cs="Arial"/>
          <w:color w:val="222222"/>
          <w:sz w:val="24"/>
          <w:szCs w:val="24"/>
          <w:lang w:val="es-UY" w:eastAsia="es-UY"/>
        </w:rPr>
        <w:t>     17, 1-9</w:t>
      </w:r>
      <w:r w:rsidRPr="00127AC3">
        <w:rPr>
          <w:rFonts w:ascii="Arial" w:eastAsia="Times New Roman" w:hAnsi="Arial" w:cs="Arial"/>
          <w:color w:val="222222"/>
          <w:sz w:val="24"/>
          <w:szCs w:val="24"/>
          <w:lang w:val="es-UY" w:eastAsia="es-UY"/>
        </w:rPr>
        <w:br/>
      </w:r>
      <w:r w:rsidRPr="00127AC3">
        <w:rPr>
          <w:rFonts w:ascii="Arial" w:eastAsia="Times New Roman" w:hAnsi="Arial" w:cs="Arial"/>
          <w:color w:val="222222"/>
          <w:sz w:val="24"/>
          <w:szCs w:val="24"/>
          <w:lang w:val="es-UY" w:eastAsia="es-UY"/>
        </w:rPr>
        <w:br/>
      </w:r>
      <w:r w:rsidRPr="00127AC3">
        <w:rPr>
          <w:rFonts w:ascii="Arial" w:eastAsia="Times New Roman" w:hAnsi="Arial" w:cs="Arial"/>
          <w:i/>
          <w:iCs/>
          <w:color w:val="222222"/>
          <w:sz w:val="24"/>
          <w:szCs w:val="24"/>
          <w:lang w:val="es-UY" w:eastAsia="es-UY"/>
        </w:rPr>
        <w:t>Resumen: como realización de la Ley y los profetas Jesús en un monte, como Moisés y Elías se encuentra con ellos donde Dios anticipa la gloria definitiva de Jesús, pero a la que se llegará por la pascua.</w:t>
      </w:r>
    </w:p>
    <w:p w:rsidR="00127AC3" w:rsidRPr="00127AC3" w:rsidRDefault="00127AC3" w:rsidP="00127AC3">
      <w:pPr>
        <w:shd w:val="clear" w:color="auto" w:fill="FFFFFF"/>
        <w:spacing w:after="0" w:line="240" w:lineRule="auto"/>
        <w:jc w:val="both"/>
        <w:rPr>
          <w:rFonts w:ascii="Arial" w:eastAsia="Times New Roman" w:hAnsi="Arial" w:cs="Arial"/>
          <w:color w:val="222222"/>
          <w:sz w:val="24"/>
          <w:szCs w:val="24"/>
          <w:lang w:val="es-UY" w:eastAsia="es-UY"/>
        </w:rPr>
      </w:pPr>
      <w:r w:rsidRPr="00127AC3">
        <w:rPr>
          <w:rFonts w:ascii="Arial" w:eastAsia="Times New Roman" w:hAnsi="Arial" w:cs="Arial"/>
          <w:color w:val="222222"/>
          <w:sz w:val="24"/>
          <w:szCs w:val="24"/>
          <w:lang w:val="es-UY" w:eastAsia="es-UY"/>
        </w:rPr>
        <w:t>La Transfiguración en Mateo tiene algunas características novedosas con respecto a los otros Sinópticos, particularmente respecto a Marcos del que depende. Veremos –entonces- lo que es propio de este Evangelio.</w:t>
      </w:r>
    </w:p>
    <w:p w:rsidR="00127AC3" w:rsidRPr="00127AC3" w:rsidRDefault="00127AC3" w:rsidP="00127AC3">
      <w:pPr>
        <w:shd w:val="clear" w:color="auto" w:fill="FFFFFF"/>
        <w:spacing w:after="0" w:line="240" w:lineRule="auto"/>
        <w:jc w:val="both"/>
        <w:rPr>
          <w:rFonts w:ascii="Arial" w:eastAsia="Times New Roman" w:hAnsi="Arial" w:cs="Arial"/>
          <w:color w:val="222222"/>
          <w:sz w:val="24"/>
          <w:szCs w:val="24"/>
          <w:lang w:val="es-UY" w:eastAsia="es-UY"/>
        </w:rPr>
      </w:pPr>
      <w:r w:rsidRPr="00127AC3">
        <w:rPr>
          <w:rFonts w:ascii="Arial" w:eastAsia="Times New Roman" w:hAnsi="Arial" w:cs="Arial"/>
          <w:color w:val="222222"/>
          <w:sz w:val="24"/>
          <w:szCs w:val="24"/>
          <w:lang w:val="es-UY" w:eastAsia="es-UY"/>
        </w:rPr>
        <w:t> </w:t>
      </w:r>
    </w:p>
    <w:p w:rsidR="00127AC3" w:rsidRPr="00127AC3" w:rsidRDefault="00127AC3" w:rsidP="00127AC3">
      <w:pPr>
        <w:shd w:val="clear" w:color="auto" w:fill="FFFFFF"/>
        <w:spacing w:after="0" w:line="240" w:lineRule="auto"/>
        <w:rPr>
          <w:rFonts w:ascii="Arial" w:eastAsia="Times New Roman" w:hAnsi="Arial" w:cs="Arial"/>
          <w:color w:val="222222"/>
          <w:sz w:val="24"/>
          <w:szCs w:val="24"/>
          <w:lang w:val="es-UY" w:eastAsia="es-UY"/>
        </w:rPr>
      </w:pPr>
      <w:r w:rsidRPr="00127AC3">
        <w:rPr>
          <w:rFonts w:ascii="Arial" w:eastAsia="Times New Roman" w:hAnsi="Arial" w:cs="Arial"/>
          <w:color w:val="222222"/>
          <w:sz w:val="24"/>
          <w:szCs w:val="24"/>
          <w:lang w:val="es-UY" w:eastAsia="es-UY"/>
        </w:rPr>
        <w:t> </w:t>
      </w:r>
    </w:p>
    <w:p w:rsidR="00127AC3" w:rsidRPr="00127AC3" w:rsidRDefault="00127AC3" w:rsidP="00127AC3">
      <w:pPr>
        <w:shd w:val="clear" w:color="auto" w:fill="FFFFFF"/>
        <w:spacing w:after="0" w:line="240" w:lineRule="auto"/>
        <w:jc w:val="both"/>
        <w:rPr>
          <w:rFonts w:ascii="Arial" w:eastAsia="Times New Roman" w:hAnsi="Arial" w:cs="Arial"/>
          <w:color w:val="222222"/>
          <w:sz w:val="24"/>
          <w:szCs w:val="24"/>
          <w:lang w:val="es-UY" w:eastAsia="es-UY"/>
        </w:rPr>
      </w:pPr>
      <w:r w:rsidRPr="00127AC3">
        <w:rPr>
          <w:rFonts w:ascii="Arial" w:eastAsia="Times New Roman" w:hAnsi="Arial" w:cs="Arial"/>
          <w:color w:val="222222"/>
          <w:sz w:val="24"/>
          <w:szCs w:val="24"/>
          <w:lang w:val="es-UY" w:eastAsia="es-UY"/>
        </w:rPr>
        <w:t>La escena anterior (16,28) había dicho que “algunos (de los presentes) no padecerán la muerte hasta que vean al hijo del hombre venir en su reino”. Los tres elegidos para la transfiguración parecen ser los “algunos” mencionados.</w:t>
      </w:r>
    </w:p>
    <w:p w:rsidR="00127AC3" w:rsidRPr="00127AC3" w:rsidRDefault="00127AC3" w:rsidP="00127AC3">
      <w:pPr>
        <w:shd w:val="clear" w:color="auto" w:fill="FFFFFF"/>
        <w:spacing w:after="0" w:line="240" w:lineRule="auto"/>
        <w:jc w:val="both"/>
        <w:rPr>
          <w:rFonts w:ascii="Arial" w:eastAsia="Times New Roman" w:hAnsi="Arial" w:cs="Arial"/>
          <w:color w:val="222222"/>
          <w:sz w:val="24"/>
          <w:szCs w:val="24"/>
          <w:lang w:val="es-UY" w:eastAsia="es-UY"/>
        </w:rPr>
      </w:pPr>
      <w:r w:rsidRPr="00127AC3">
        <w:rPr>
          <w:rFonts w:ascii="Arial" w:eastAsia="Times New Roman" w:hAnsi="Arial" w:cs="Arial"/>
          <w:color w:val="222222"/>
          <w:sz w:val="24"/>
          <w:szCs w:val="24"/>
          <w:lang w:val="es-UY" w:eastAsia="es-UY"/>
        </w:rPr>
        <w:t> </w:t>
      </w:r>
    </w:p>
    <w:p w:rsidR="00127AC3" w:rsidRPr="00127AC3" w:rsidRDefault="00127AC3" w:rsidP="00127AC3">
      <w:pPr>
        <w:shd w:val="clear" w:color="auto" w:fill="FFFFFF"/>
        <w:spacing w:after="0" w:line="240" w:lineRule="auto"/>
        <w:rPr>
          <w:rFonts w:ascii="Arial" w:eastAsia="Times New Roman" w:hAnsi="Arial" w:cs="Arial"/>
          <w:color w:val="222222"/>
          <w:sz w:val="24"/>
          <w:szCs w:val="24"/>
          <w:lang w:val="es-UY" w:eastAsia="es-UY"/>
        </w:rPr>
      </w:pPr>
      <w:r w:rsidRPr="00127AC3">
        <w:rPr>
          <w:rFonts w:ascii="Arial" w:eastAsia="Times New Roman" w:hAnsi="Arial" w:cs="Arial"/>
          <w:color w:val="222222"/>
          <w:sz w:val="24"/>
          <w:szCs w:val="24"/>
          <w:lang w:val="es-UY" w:eastAsia="es-UY"/>
        </w:rPr>
        <w:t> </w:t>
      </w:r>
    </w:p>
    <w:p w:rsidR="00127AC3" w:rsidRPr="00127AC3" w:rsidRDefault="00127AC3" w:rsidP="00127AC3">
      <w:pPr>
        <w:shd w:val="clear" w:color="auto" w:fill="FFFFFF"/>
        <w:spacing w:after="0" w:line="240" w:lineRule="auto"/>
        <w:jc w:val="both"/>
        <w:rPr>
          <w:rFonts w:ascii="Arial" w:eastAsia="Times New Roman" w:hAnsi="Arial" w:cs="Arial"/>
          <w:color w:val="222222"/>
          <w:sz w:val="24"/>
          <w:szCs w:val="24"/>
          <w:lang w:val="es-UY" w:eastAsia="es-UY"/>
        </w:rPr>
      </w:pPr>
      <w:r w:rsidRPr="00127AC3">
        <w:rPr>
          <w:rFonts w:ascii="Arial" w:eastAsia="Times New Roman" w:hAnsi="Arial" w:cs="Arial"/>
          <w:color w:val="222222"/>
          <w:sz w:val="24"/>
          <w:szCs w:val="24"/>
          <w:lang w:val="es-UY" w:eastAsia="es-UY"/>
        </w:rPr>
        <w:t>En primer lugar,  en seguida de afirmar que se transfiguró delante de ellos añade que “su rostro brilló como el sol” y luego continúa con los vestidos (v.2).</w:t>
      </w:r>
    </w:p>
    <w:p w:rsidR="00127AC3" w:rsidRPr="00127AC3" w:rsidRDefault="00127AC3" w:rsidP="00127AC3">
      <w:pPr>
        <w:shd w:val="clear" w:color="auto" w:fill="FFFFFF"/>
        <w:spacing w:after="0" w:line="240" w:lineRule="auto"/>
        <w:jc w:val="both"/>
        <w:rPr>
          <w:rFonts w:ascii="Arial" w:eastAsia="Times New Roman" w:hAnsi="Arial" w:cs="Arial"/>
          <w:color w:val="222222"/>
          <w:sz w:val="24"/>
          <w:szCs w:val="24"/>
          <w:lang w:val="es-UY" w:eastAsia="es-UY"/>
        </w:rPr>
      </w:pPr>
      <w:r w:rsidRPr="00127AC3">
        <w:rPr>
          <w:rFonts w:ascii="Arial" w:eastAsia="Times New Roman" w:hAnsi="Arial" w:cs="Arial"/>
          <w:color w:val="222222"/>
          <w:sz w:val="24"/>
          <w:szCs w:val="24"/>
          <w:lang w:val="es-UY" w:eastAsia="es-UY"/>
        </w:rPr>
        <w:t> </w:t>
      </w:r>
    </w:p>
    <w:p w:rsidR="00127AC3" w:rsidRPr="00127AC3" w:rsidRDefault="00127AC3" w:rsidP="00127AC3">
      <w:pPr>
        <w:shd w:val="clear" w:color="auto" w:fill="FFFFFF"/>
        <w:spacing w:after="0" w:line="240" w:lineRule="auto"/>
        <w:rPr>
          <w:rFonts w:ascii="Arial" w:eastAsia="Times New Roman" w:hAnsi="Arial" w:cs="Arial"/>
          <w:color w:val="222222"/>
          <w:sz w:val="24"/>
          <w:szCs w:val="24"/>
          <w:lang w:val="es-UY" w:eastAsia="es-UY"/>
        </w:rPr>
      </w:pPr>
      <w:r w:rsidRPr="00127AC3">
        <w:rPr>
          <w:rFonts w:ascii="Arial" w:eastAsia="Times New Roman" w:hAnsi="Arial" w:cs="Arial"/>
          <w:color w:val="222222"/>
          <w:sz w:val="24"/>
          <w:szCs w:val="24"/>
          <w:lang w:val="es-UY" w:eastAsia="es-UY"/>
        </w:rPr>
        <w:t> </w:t>
      </w:r>
    </w:p>
    <w:p w:rsidR="00127AC3" w:rsidRPr="00127AC3" w:rsidRDefault="00127AC3" w:rsidP="00127AC3">
      <w:pPr>
        <w:shd w:val="clear" w:color="auto" w:fill="FFFFFF"/>
        <w:spacing w:after="0" w:line="240" w:lineRule="auto"/>
        <w:jc w:val="both"/>
        <w:rPr>
          <w:rFonts w:ascii="Arial" w:eastAsia="Times New Roman" w:hAnsi="Arial" w:cs="Arial"/>
          <w:color w:val="222222"/>
          <w:sz w:val="24"/>
          <w:szCs w:val="24"/>
          <w:lang w:val="es-UY" w:eastAsia="es-UY"/>
        </w:rPr>
      </w:pPr>
      <w:r w:rsidRPr="00127AC3">
        <w:rPr>
          <w:rFonts w:ascii="Arial" w:eastAsia="Times New Roman" w:hAnsi="Arial" w:cs="Arial"/>
          <w:color w:val="222222"/>
          <w:sz w:val="24"/>
          <w:szCs w:val="24"/>
          <w:lang w:val="es-UY" w:eastAsia="es-UY"/>
        </w:rPr>
        <w:t>Pedro llama a Jesús “Señor” y no “</w:t>
      </w:r>
      <w:proofErr w:type="spellStart"/>
      <w:r w:rsidRPr="00127AC3">
        <w:rPr>
          <w:rFonts w:ascii="Arial" w:eastAsia="Times New Roman" w:hAnsi="Arial" w:cs="Arial"/>
          <w:color w:val="222222"/>
          <w:sz w:val="24"/>
          <w:szCs w:val="24"/>
          <w:lang w:val="es-UY" w:eastAsia="es-UY"/>
        </w:rPr>
        <w:t>rabbí</w:t>
      </w:r>
      <w:proofErr w:type="spellEnd"/>
      <w:r w:rsidRPr="00127AC3">
        <w:rPr>
          <w:rFonts w:ascii="Arial" w:eastAsia="Times New Roman" w:hAnsi="Arial" w:cs="Arial"/>
          <w:color w:val="222222"/>
          <w:sz w:val="24"/>
          <w:szCs w:val="24"/>
          <w:lang w:val="es-UY" w:eastAsia="es-UY"/>
        </w:rPr>
        <w:t>”, título prohibido (</w:t>
      </w:r>
      <w:proofErr w:type="spellStart"/>
      <w:r w:rsidRPr="00127AC3">
        <w:rPr>
          <w:rFonts w:ascii="Arial" w:eastAsia="Times New Roman" w:hAnsi="Arial" w:cs="Arial"/>
          <w:color w:val="222222"/>
          <w:sz w:val="24"/>
          <w:szCs w:val="24"/>
          <w:lang w:val="es-UY" w:eastAsia="es-UY"/>
        </w:rPr>
        <w:t>cf</w:t>
      </w:r>
      <w:proofErr w:type="spellEnd"/>
      <w:r w:rsidRPr="00127AC3">
        <w:rPr>
          <w:rFonts w:ascii="Arial" w:eastAsia="Times New Roman" w:hAnsi="Arial" w:cs="Arial"/>
          <w:color w:val="222222"/>
          <w:sz w:val="24"/>
          <w:szCs w:val="24"/>
          <w:lang w:val="es-UY" w:eastAsia="es-UY"/>
        </w:rPr>
        <w:t>, 23,8). Y el texto omite que Pedro “no sabía qué responder porque estaba atemorizado” (Mc 9,6).</w:t>
      </w:r>
    </w:p>
    <w:p w:rsidR="00127AC3" w:rsidRPr="00127AC3" w:rsidRDefault="00127AC3" w:rsidP="00127AC3">
      <w:pPr>
        <w:shd w:val="clear" w:color="auto" w:fill="FFFFFF"/>
        <w:spacing w:after="0" w:line="240" w:lineRule="auto"/>
        <w:jc w:val="both"/>
        <w:rPr>
          <w:rFonts w:ascii="Arial" w:eastAsia="Times New Roman" w:hAnsi="Arial" w:cs="Arial"/>
          <w:color w:val="222222"/>
          <w:sz w:val="24"/>
          <w:szCs w:val="24"/>
          <w:lang w:val="es-UY" w:eastAsia="es-UY"/>
        </w:rPr>
      </w:pPr>
      <w:r w:rsidRPr="00127AC3">
        <w:rPr>
          <w:rFonts w:ascii="Arial" w:eastAsia="Times New Roman" w:hAnsi="Arial" w:cs="Arial"/>
          <w:color w:val="222222"/>
          <w:sz w:val="24"/>
          <w:szCs w:val="24"/>
          <w:lang w:val="es-UY" w:eastAsia="es-UY"/>
        </w:rPr>
        <w:t> </w:t>
      </w:r>
    </w:p>
    <w:p w:rsidR="00127AC3" w:rsidRPr="00127AC3" w:rsidRDefault="00127AC3" w:rsidP="00127AC3">
      <w:pPr>
        <w:shd w:val="clear" w:color="auto" w:fill="FFFFFF"/>
        <w:spacing w:after="0" w:line="240" w:lineRule="auto"/>
        <w:rPr>
          <w:rFonts w:ascii="Arial" w:eastAsia="Times New Roman" w:hAnsi="Arial" w:cs="Arial"/>
          <w:color w:val="222222"/>
          <w:sz w:val="24"/>
          <w:szCs w:val="24"/>
          <w:lang w:val="es-UY" w:eastAsia="es-UY"/>
        </w:rPr>
      </w:pPr>
      <w:r w:rsidRPr="00127AC3">
        <w:rPr>
          <w:rFonts w:ascii="Arial" w:eastAsia="Times New Roman" w:hAnsi="Arial" w:cs="Arial"/>
          <w:color w:val="222222"/>
          <w:sz w:val="24"/>
          <w:szCs w:val="24"/>
          <w:lang w:val="es-UY" w:eastAsia="es-UY"/>
        </w:rPr>
        <w:t> </w:t>
      </w:r>
    </w:p>
    <w:p w:rsidR="00127AC3" w:rsidRPr="00127AC3" w:rsidRDefault="00127AC3" w:rsidP="00127AC3">
      <w:pPr>
        <w:shd w:val="clear" w:color="auto" w:fill="FFFFFF"/>
        <w:spacing w:after="0" w:line="240" w:lineRule="auto"/>
        <w:jc w:val="both"/>
        <w:rPr>
          <w:rFonts w:ascii="Arial" w:eastAsia="Times New Roman" w:hAnsi="Arial" w:cs="Arial"/>
          <w:color w:val="222222"/>
          <w:sz w:val="24"/>
          <w:szCs w:val="24"/>
          <w:lang w:val="es-UY" w:eastAsia="es-UY"/>
        </w:rPr>
      </w:pPr>
      <w:r w:rsidRPr="00127AC3">
        <w:rPr>
          <w:rFonts w:ascii="Arial" w:eastAsia="Times New Roman" w:hAnsi="Arial" w:cs="Arial"/>
          <w:color w:val="222222"/>
          <w:sz w:val="24"/>
          <w:szCs w:val="24"/>
          <w:lang w:val="es-UY" w:eastAsia="es-UY"/>
        </w:rPr>
        <w:t>Al dicho de la voz desde la nube “este es mi hijo amado” Mateo agrega “</w:t>
      </w:r>
      <w:r w:rsidRPr="00127AC3">
        <w:rPr>
          <w:rFonts w:ascii="Arial" w:eastAsia="Times New Roman" w:hAnsi="Arial" w:cs="Arial"/>
          <w:i/>
          <w:iCs/>
          <w:color w:val="222222"/>
          <w:sz w:val="24"/>
          <w:szCs w:val="24"/>
          <w:lang w:val="es-UY" w:eastAsia="es-UY"/>
        </w:rPr>
        <w:t>en el que me he complacido</w:t>
      </w:r>
      <w:r w:rsidRPr="00127AC3">
        <w:rPr>
          <w:rFonts w:ascii="Arial" w:eastAsia="Times New Roman" w:hAnsi="Arial" w:cs="Arial"/>
          <w:color w:val="222222"/>
          <w:sz w:val="24"/>
          <w:szCs w:val="24"/>
          <w:lang w:val="es-UY" w:eastAsia="es-UY"/>
        </w:rPr>
        <w:t>” (v.5). Ante este hecho “</w:t>
      </w:r>
      <w:r w:rsidRPr="00127AC3">
        <w:rPr>
          <w:rFonts w:ascii="Arial" w:eastAsia="Times New Roman" w:hAnsi="Arial" w:cs="Arial"/>
          <w:i/>
          <w:iCs/>
          <w:color w:val="222222"/>
          <w:sz w:val="24"/>
          <w:szCs w:val="24"/>
          <w:lang w:val="es-UY" w:eastAsia="es-UY"/>
        </w:rPr>
        <w:t>cayeron sobre su rostro y temieron</w:t>
      </w:r>
      <w:r w:rsidRPr="00127AC3">
        <w:rPr>
          <w:rFonts w:ascii="Arial" w:eastAsia="Times New Roman" w:hAnsi="Arial" w:cs="Arial"/>
          <w:color w:val="222222"/>
          <w:sz w:val="24"/>
          <w:szCs w:val="24"/>
          <w:lang w:val="es-UY" w:eastAsia="es-UY"/>
        </w:rPr>
        <w:t>” (el temor, como se ve no se trata aquí de miedo y desconcierto sino de temor reverencial). Jesús los toca y les dice “</w:t>
      </w:r>
      <w:r w:rsidRPr="00127AC3">
        <w:rPr>
          <w:rFonts w:ascii="Arial" w:eastAsia="Times New Roman" w:hAnsi="Arial" w:cs="Arial"/>
          <w:i/>
          <w:iCs/>
          <w:color w:val="222222"/>
          <w:sz w:val="24"/>
          <w:szCs w:val="24"/>
          <w:lang w:val="es-UY" w:eastAsia="es-UY"/>
        </w:rPr>
        <w:t>levántense, no teman</w:t>
      </w:r>
      <w:r w:rsidRPr="00127AC3">
        <w:rPr>
          <w:rFonts w:ascii="Arial" w:eastAsia="Times New Roman" w:hAnsi="Arial" w:cs="Arial"/>
          <w:color w:val="222222"/>
          <w:sz w:val="24"/>
          <w:szCs w:val="24"/>
          <w:lang w:val="es-UY" w:eastAsia="es-UY"/>
        </w:rPr>
        <w:t>” (v.7).</w:t>
      </w:r>
    </w:p>
    <w:p w:rsidR="00127AC3" w:rsidRPr="00127AC3" w:rsidRDefault="00127AC3" w:rsidP="00127AC3">
      <w:pPr>
        <w:shd w:val="clear" w:color="auto" w:fill="FFFFFF"/>
        <w:spacing w:after="0" w:line="240" w:lineRule="auto"/>
        <w:jc w:val="both"/>
        <w:rPr>
          <w:rFonts w:ascii="Arial" w:eastAsia="Times New Roman" w:hAnsi="Arial" w:cs="Arial"/>
          <w:color w:val="222222"/>
          <w:sz w:val="24"/>
          <w:szCs w:val="24"/>
          <w:lang w:val="es-UY" w:eastAsia="es-UY"/>
        </w:rPr>
      </w:pPr>
      <w:r w:rsidRPr="00127AC3">
        <w:rPr>
          <w:rFonts w:ascii="Arial" w:eastAsia="Times New Roman" w:hAnsi="Arial" w:cs="Arial"/>
          <w:color w:val="222222"/>
          <w:sz w:val="24"/>
          <w:szCs w:val="24"/>
          <w:lang w:val="es-UY" w:eastAsia="es-UY"/>
        </w:rPr>
        <w:t> </w:t>
      </w:r>
    </w:p>
    <w:p w:rsidR="00127AC3" w:rsidRPr="00127AC3" w:rsidRDefault="00127AC3" w:rsidP="00127AC3">
      <w:pPr>
        <w:shd w:val="clear" w:color="auto" w:fill="FFFFFF"/>
        <w:spacing w:after="0" w:line="240" w:lineRule="auto"/>
        <w:rPr>
          <w:rFonts w:ascii="Arial" w:eastAsia="Times New Roman" w:hAnsi="Arial" w:cs="Arial"/>
          <w:color w:val="222222"/>
          <w:sz w:val="24"/>
          <w:szCs w:val="24"/>
          <w:lang w:val="es-UY" w:eastAsia="es-UY"/>
        </w:rPr>
      </w:pPr>
      <w:r w:rsidRPr="00127AC3">
        <w:rPr>
          <w:rFonts w:ascii="Arial" w:eastAsia="Times New Roman" w:hAnsi="Arial" w:cs="Arial"/>
          <w:color w:val="222222"/>
          <w:sz w:val="24"/>
          <w:szCs w:val="24"/>
          <w:lang w:val="es-UY" w:eastAsia="es-UY"/>
        </w:rPr>
        <w:t> </w:t>
      </w:r>
    </w:p>
    <w:p w:rsidR="00127AC3" w:rsidRPr="00127AC3" w:rsidRDefault="00127AC3" w:rsidP="00127AC3">
      <w:pPr>
        <w:shd w:val="clear" w:color="auto" w:fill="FFFFFF"/>
        <w:spacing w:after="0" w:line="240" w:lineRule="auto"/>
        <w:jc w:val="both"/>
        <w:rPr>
          <w:rFonts w:ascii="Arial" w:eastAsia="Times New Roman" w:hAnsi="Arial" w:cs="Arial"/>
          <w:color w:val="222222"/>
          <w:sz w:val="24"/>
          <w:szCs w:val="24"/>
          <w:lang w:val="es-UY" w:eastAsia="es-UY"/>
        </w:rPr>
      </w:pPr>
      <w:r w:rsidRPr="00127AC3">
        <w:rPr>
          <w:rFonts w:ascii="Arial" w:eastAsia="Times New Roman" w:hAnsi="Arial" w:cs="Arial"/>
          <w:color w:val="222222"/>
          <w:sz w:val="24"/>
          <w:szCs w:val="24"/>
          <w:lang w:val="es-UY" w:eastAsia="es-UY"/>
        </w:rPr>
        <w:t>Dejando pequeños detalles que comentaremos, esto es lo propio del relato de Mateo. Veamos entonces qué quiere destacar el Evangelista con estos elementos:</w:t>
      </w:r>
    </w:p>
    <w:p w:rsidR="00127AC3" w:rsidRPr="00127AC3" w:rsidRDefault="00127AC3" w:rsidP="00127AC3">
      <w:pPr>
        <w:shd w:val="clear" w:color="auto" w:fill="FFFFFF"/>
        <w:spacing w:after="0" w:line="240" w:lineRule="auto"/>
        <w:jc w:val="both"/>
        <w:rPr>
          <w:rFonts w:ascii="Arial" w:eastAsia="Times New Roman" w:hAnsi="Arial" w:cs="Arial"/>
          <w:color w:val="222222"/>
          <w:sz w:val="24"/>
          <w:szCs w:val="24"/>
          <w:lang w:val="es-UY" w:eastAsia="es-UY"/>
        </w:rPr>
      </w:pPr>
      <w:r w:rsidRPr="00127AC3">
        <w:rPr>
          <w:rFonts w:ascii="Arial" w:eastAsia="Times New Roman" w:hAnsi="Arial" w:cs="Arial"/>
          <w:color w:val="222222"/>
          <w:sz w:val="24"/>
          <w:szCs w:val="24"/>
          <w:lang w:val="es-UY" w:eastAsia="es-UY"/>
        </w:rPr>
        <w:t> </w:t>
      </w:r>
    </w:p>
    <w:p w:rsidR="00127AC3" w:rsidRPr="00127AC3" w:rsidRDefault="00127AC3" w:rsidP="00127AC3">
      <w:pPr>
        <w:shd w:val="clear" w:color="auto" w:fill="FFFFFF"/>
        <w:spacing w:after="0" w:line="240" w:lineRule="auto"/>
        <w:rPr>
          <w:rFonts w:ascii="Arial" w:eastAsia="Times New Roman" w:hAnsi="Arial" w:cs="Arial"/>
          <w:color w:val="222222"/>
          <w:sz w:val="24"/>
          <w:szCs w:val="24"/>
          <w:lang w:val="es-UY" w:eastAsia="es-UY"/>
        </w:rPr>
      </w:pPr>
      <w:r w:rsidRPr="00127AC3">
        <w:rPr>
          <w:rFonts w:ascii="Arial" w:eastAsia="Times New Roman" w:hAnsi="Arial" w:cs="Arial"/>
          <w:color w:val="222222"/>
          <w:sz w:val="24"/>
          <w:szCs w:val="24"/>
          <w:lang w:val="es-UY" w:eastAsia="es-UY"/>
        </w:rPr>
        <w:t> </w:t>
      </w:r>
    </w:p>
    <w:p w:rsidR="00127AC3" w:rsidRPr="00127AC3" w:rsidRDefault="00127AC3" w:rsidP="00127AC3">
      <w:pPr>
        <w:shd w:val="clear" w:color="auto" w:fill="FFFFFF"/>
        <w:spacing w:after="0" w:line="240" w:lineRule="auto"/>
        <w:jc w:val="both"/>
        <w:rPr>
          <w:rFonts w:ascii="Arial" w:eastAsia="Times New Roman" w:hAnsi="Arial" w:cs="Arial"/>
          <w:color w:val="222222"/>
          <w:sz w:val="24"/>
          <w:szCs w:val="24"/>
          <w:lang w:val="es-UY" w:eastAsia="es-UY"/>
        </w:rPr>
      </w:pPr>
      <w:r w:rsidRPr="00127AC3">
        <w:rPr>
          <w:rFonts w:ascii="Arial" w:eastAsia="Times New Roman" w:hAnsi="Arial" w:cs="Arial"/>
          <w:color w:val="222222"/>
          <w:sz w:val="24"/>
          <w:szCs w:val="24"/>
          <w:lang w:val="es-UY" w:eastAsia="es-UY"/>
        </w:rPr>
        <w:t>El ministerio de Jesús está marcado en Mateo por un “</w:t>
      </w:r>
      <w:r w:rsidRPr="00127AC3">
        <w:rPr>
          <w:rFonts w:ascii="Arial" w:eastAsia="Times New Roman" w:hAnsi="Arial" w:cs="Arial"/>
          <w:i/>
          <w:iCs/>
          <w:color w:val="222222"/>
          <w:sz w:val="24"/>
          <w:szCs w:val="24"/>
          <w:lang w:val="es-UY" w:eastAsia="es-UY"/>
        </w:rPr>
        <w:t>monte</w:t>
      </w:r>
      <w:r w:rsidRPr="00127AC3">
        <w:rPr>
          <w:rFonts w:ascii="Arial" w:eastAsia="Times New Roman" w:hAnsi="Arial" w:cs="Arial"/>
          <w:color w:val="222222"/>
          <w:sz w:val="24"/>
          <w:szCs w:val="24"/>
          <w:lang w:val="es-UY" w:eastAsia="es-UY"/>
        </w:rPr>
        <w:t xml:space="preserve">”. Allí es tentado (4,8-10), desde allí pronuncia su sermón inaugural (caps. 5-7) y allí termina su ministerio despidiéndose de sus discípulos (28,16-20). Es el lugar del encuentro con Dios y donde Dios se manifiesta. En un monte Moisés recibe las tablas (Ex 31,18), en el mismo monte Elías busca a Dios en medio de su crisis (1 </w:t>
      </w:r>
      <w:proofErr w:type="gramStart"/>
      <w:r w:rsidRPr="00127AC3">
        <w:rPr>
          <w:rFonts w:ascii="Arial" w:eastAsia="Times New Roman" w:hAnsi="Arial" w:cs="Arial"/>
          <w:color w:val="222222"/>
          <w:sz w:val="24"/>
          <w:szCs w:val="24"/>
          <w:lang w:val="es-UY" w:eastAsia="es-UY"/>
        </w:rPr>
        <w:t>Re 19,1</w:t>
      </w:r>
      <w:proofErr w:type="gramEnd"/>
      <w:r w:rsidRPr="00127AC3">
        <w:rPr>
          <w:rFonts w:ascii="Arial" w:eastAsia="Times New Roman" w:hAnsi="Arial" w:cs="Arial"/>
          <w:color w:val="222222"/>
          <w:sz w:val="24"/>
          <w:szCs w:val="24"/>
          <w:lang w:val="es-UY" w:eastAsia="es-UY"/>
        </w:rPr>
        <w:t>-18). </w:t>
      </w:r>
    </w:p>
    <w:p w:rsidR="00127AC3" w:rsidRPr="00127AC3" w:rsidRDefault="00127AC3" w:rsidP="00127AC3">
      <w:pPr>
        <w:shd w:val="clear" w:color="auto" w:fill="FFFFFF"/>
        <w:spacing w:after="0" w:line="240" w:lineRule="auto"/>
        <w:jc w:val="both"/>
        <w:rPr>
          <w:rFonts w:ascii="Arial" w:eastAsia="Times New Roman" w:hAnsi="Arial" w:cs="Arial"/>
          <w:color w:val="222222"/>
          <w:sz w:val="24"/>
          <w:szCs w:val="24"/>
          <w:lang w:val="es-UY" w:eastAsia="es-UY"/>
        </w:rPr>
      </w:pPr>
      <w:r w:rsidRPr="00127AC3">
        <w:rPr>
          <w:rFonts w:ascii="Arial" w:eastAsia="Times New Roman" w:hAnsi="Arial" w:cs="Arial"/>
          <w:color w:val="222222"/>
          <w:sz w:val="24"/>
          <w:szCs w:val="24"/>
          <w:lang w:val="es-UY" w:eastAsia="es-UY"/>
        </w:rPr>
        <w:t> </w:t>
      </w:r>
    </w:p>
    <w:p w:rsidR="00127AC3" w:rsidRPr="00127AC3" w:rsidRDefault="00127AC3" w:rsidP="00127AC3">
      <w:pPr>
        <w:shd w:val="clear" w:color="auto" w:fill="FFFFFF"/>
        <w:spacing w:after="0" w:line="240" w:lineRule="auto"/>
        <w:rPr>
          <w:rFonts w:ascii="Arial" w:eastAsia="Times New Roman" w:hAnsi="Arial" w:cs="Arial"/>
          <w:color w:val="222222"/>
          <w:sz w:val="24"/>
          <w:szCs w:val="24"/>
          <w:lang w:val="es-UY" w:eastAsia="es-UY"/>
        </w:rPr>
      </w:pPr>
      <w:r w:rsidRPr="00127AC3">
        <w:rPr>
          <w:rFonts w:ascii="Arial" w:eastAsia="Times New Roman" w:hAnsi="Arial" w:cs="Arial"/>
          <w:color w:val="222222"/>
          <w:sz w:val="24"/>
          <w:szCs w:val="24"/>
          <w:lang w:val="es-UY" w:eastAsia="es-UY"/>
        </w:rPr>
        <w:t> </w:t>
      </w:r>
    </w:p>
    <w:p w:rsidR="00127AC3" w:rsidRPr="00127AC3" w:rsidRDefault="00127AC3" w:rsidP="00127AC3">
      <w:pPr>
        <w:shd w:val="clear" w:color="auto" w:fill="FFFFFF"/>
        <w:spacing w:after="0" w:line="240" w:lineRule="auto"/>
        <w:jc w:val="both"/>
        <w:rPr>
          <w:rFonts w:ascii="Arial" w:eastAsia="Times New Roman" w:hAnsi="Arial" w:cs="Arial"/>
          <w:color w:val="222222"/>
          <w:sz w:val="24"/>
          <w:szCs w:val="24"/>
          <w:lang w:val="es-UY" w:eastAsia="es-UY"/>
        </w:rPr>
      </w:pPr>
      <w:r w:rsidRPr="00127AC3">
        <w:rPr>
          <w:rFonts w:ascii="Arial" w:eastAsia="Times New Roman" w:hAnsi="Arial" w:cs="Arial"/>
          <w:color w:val="222222"/>
          <w:sz w:val="24"/>
          <w:szCs w:val="24"/>
          <w:lang w:val="es-UY" w:eastAsia="es-UY"/>
        </w:rPr>
        <w:t>“Se transfiguro” es preferible traducirlo por “</w:t>
      </w:r>
      <w:r w:rsidRPr="00127AC3">
        <w:rPr>
          <w:rFonts w:ascii="Arial" w:eastAsia="Times New Roman" w:hAnsi="Arial" w:cs="Arial"/>
          <w:i/>
          <w:iCs/>
          <w:color w:val="222222"/>
          <w:sz w:val="24"/>
          <w:szCs w:val="24"/>
          <w:lang w:val="es-UY" w:eastAsia="es-UY"/>
        </w:rPr>
        <w:t>fue transfigurado</w:t>
      </w:r>
      <w:r w:rsidRPr="00127AC3">
        <w:rPr>
          <w:rFonts w:ascii="Arial" w:eastAsia="Times New Roman" w:hAnsi="Arial" w:cs="Arial"/>
          <w:color w:val="222222"/>
          <w:sz w:val="24"/>
          <w:szCs w:val="24"/>
          <w:lang w:val="es-UY" w:eastAsia="es-UY"/>
        </w:rPr>
        <w:t>” para reforzar la voz pasiva que remite a Dios como el agente: Dios lo transfiguró. </w:t>
      </w:r>
    </w:p>
    <w:p w:rsidR="00127AC3" w:rsidRPr="00127AC3" w:rsidRDefault="00127AC3" w:rsidP="00127AC3">
      <w:pPr>
        <w:shd w:val="clear" w:color="auto" w:fill="FFFFFF"/>
        <w:spacing w:after="0" w:line="240" w:lineRule="auto"/>
        <w:jc w:val="both"/>
        <w:rPr>
          <w:rFonts w:ascii="Arial" w:eastAsia="Times New Roman" w:hAnsi="Arial" w:cs="Arial"/>
          <w:color w:val="222222"/>
          <w:sz w:val="24"/>
          <w:szCs w:val="24"/>
          <w:lang w:val="es-UY" w:eastAsia="es-UY"/>
        </w:rPr>
      </w:pPr>
      <w:r w:rsidRPr="00127AC3">
        <w:rPr>
          <w:rFonts w:ascii="Arial" w:eastAsia="Times New Roman" w:hAnsi="Arial" w:cs="Arial"/>
          <w:color w:val="222222"/>
          <w:sz w:val="24"/>
          <w:szCs w:val="24"/>
          <w:lang w:val="es-UY" w:eastAsia="es-UY"/>
        </w:rPr>
        <w:t> </w:t>
      </w:r>
    </w:p>
    <w:p w:rsidR="00127AC3" w:rsidRPr="00127AC3" w:rsidRDefault="00127AC3" w:rsidP="00127AC3">
      <w:pPr>
        <w:shd w:val="clear" w:color="auto" w:fill="FFFFFF"/>
        <w:spacing w:after="0" w:line="240" w:lineRule="auto"/>
        <w:rPr>
          <w:rFonts w:ascii="Arial" w:eastAsia="Times New Roman" w:hAnsi="Arial" w:cs="Arial"/>
          <w:color w:val="222222"/>
          <w:sz w:val="24"/>
          <w:szCs w:val="24"/>
          <w:lang w:val="es-UY" w:eastAsia="es-UY"/>
        </w:rPr>
      </w:pPr>
      <w:r w:rsidRPr="00127AC3">
        <w:rPr>
          <w:rFonts w:ascii="Arial" w:eastAsia="Times New Roman" w:hAnsi="Arial" w:cs="Arial"/>
          <w:color w:val="222222"/>
          <w:sz w:val="24"/>
          <w:szCs w:val="24"/>
          <w:lang w:val="es-UY" w:eastAsia="es-UY"/>
        </w:rPr>
        <w:t> </w:t>
      </w:r>
    </w:p>
    <w:p w:rsidR="00127AC3" w:rsidRPr="00127AC3" w:rsidRDefault="00127AC3" w:rsidP="00127AC3">
      <w:pPr>
        <w:shd w:val="clear" w:color="auto" w:fill="FFFFFF"/>
        <w:spacing w:after="0" w:line="240" w:lineRule="auto"/>
        <w:jc w:val="both"/>
        <w:rPr>
          <w:rFonts w:ascii="Arial" w:eastAsia="Times New Roman" w:hAnsi="Arial" w:cs="Arial"/>
          <w:color w:val="222222"/>
          <w:sz w:val="24"/>
          <w:szCs w:val="24"/>
          <w:lang w:val="es-UY" w:eastAsia="es-UY"/>
        </w:rPr>
      </w:pPr>
      <w:r w:rsidRPr="00127AC3">
        <w:rPr>
          <w:rFonts w:ascii="Arial" w:eastAsia="Times New Roman" w:hAnsi="Arial" w:cs="Arial"/>
          <w:color w:val="222222"/>
          <w:sz w:val="24"/>
          <w:szCs w:val="24"/>
          <w:lang w:val="es-UY" w:eastAsia="es-UY"/>
        </w:rPr>
        <w:t xml:space="preserve">La referencia a las “carpas” se ha pensado como alusión a que el acontecimiento había tenido lugar en la fiesta litúrgica de las tiendas (= tabernáculos), la fiesta más importante para los judíos; pero el contexto propio del Antiguo Testamento parece invitar a pensar en la “tienda” como lugar de encuentro con Dios (Ex 25,8) del mismo modo que lo es la nube que los envuelve (cf. Ex 40,34-35; </w:t>
      </w:r>
      <w:proofErr w:type="spellStart"/>
      <w:r w:rsidRPr="00127AC3">
        <w:rPr>
          <w:rFonts w:ascii="Arial" w:eastAsia="Times New Roman" w:hAnsi="Arial" w:cs="Arial"/>
          <w:color w:val="222222"/>
          <w:sz w:val="24"/>
          <w:szCs w:val="24"/>
          <w:lang w:val="es-UY" w:eastAsia="es-UY"/>
        </w:rPr>
        <w:t>Núm</w:t>
      </w:r>
      <w:proofErr w:type="spellEnd"/>
      <w:r w:rsidRPr="00127AC3">
        <w:rPr>
          <w:rFonts w:ascii="Arial" w:eastAsia="Times New Roman" w:hAnsi="Arial" w:cs="Arial"/>
          <w:color w:val="222222"/>
          <w:sz w:val="24"/>
          <w:szCs w:val="24"/>
          <w:lang w:val="es-UY" w:eastAsia="es-UY"/>
        </w:rPr>
        <w:t xml:space="preserve"> 9,18; 2 Mac 2,8).</w:t>
      </w:r>
    </w:p>
    <w:p w:rsidR="00127AC3" w:rsidRPr="00127AC3" w:rsidRDefault="00127AC3" w:rsidP="00127AC3">
      <w:pPr>
        <w:shd w:val="clear" w:color="auto" w:fill="FFFFFF"/>
        <w:spacing w:after="0" w:line="240" w:lineRule="auto"/>
        <w:jc w:val="both"/>
        <w:rPr>
          <w:rFonts w:ascii="Arial" w:eastAsia="Times New Roman" w:hAnsi="Arial" w:cs="Arial"/>
          <w:color w:val="222222"/>
          <w:sz w:val="24"/>
          <w:szCs w:val="24"/>
          <w:lang w:val="es-UY" w:eastAsia="es-UY"/>
        </w:rPr>
      </w:pPr>
      <w:r w:rsidRPr="00127AC3">
        <w:rPr>
          <w:rFonts w:ascii="Arial" w:eastAsia="Times New Roman" w:hAnsi="Arial" w:cs="Arial"/>
          <w:color w:val="222222"/>
          <w:sz w:val="24"/>
          <w:szCs w:val="24"/>
          <w:lang w:val="es-UY" w:eastAsia="es-UY"/>
        </w:rPr>
        <w:t> </w:t>
      </w:r>
    </w:p>
    <w:p w:rsidR="00127AC3" w:rsidRPr="00127AC3" w:rsidRDefault="00127AC3" w:rsidP="00127AC3">
      <w:pPr>
        <w:shd w:val="clear" w:color="auto" w:fill="FFFFFF"/>
        <w:spacing w:after="0" w:line="240" w:lineRule="auto"/>
        <w:rPr>
          <w:rFonts w:ascii="Arial" w:eastAsia="Times New Roman" w:hAnsi="Arial" w:cs="Arial"/>
          <w:color w:val="222222"/>
          <w:sz w:val="24"/>
          <w:szCs w:val="24"/>
          <w:lang w:val="es-UY" w:eastAsia="es-UY"/>
        </w:rPr>
      </w:pPr>
      <w:r w:rsidRPr="00127AC3">
        <w:rPr>
          <w:rFonts w:ascii="Arial" w:eastAsia="Times New Roman" w:hAnsi="Arial" w:cs="Arial"/>
          <w:color w:val="222222"/>
          <w:sz w:val="24"/>
          <w:szCs w:val="24"/>
          <w:lang w:val="es-UY" w:eastAsia="es-UY"/>
        </w:rPr>
        <w:t> </w:t>
      </w:r>
    </w:p>
    <w:p w:rsidR="00127AC3" w:rsidRPr="00127AC3" w:rsidRDefault="00127AC3" w:rsidP="00127AC3">
      <w:pPr>
        <w:shd w:val="clear" w:color="auto" w:fill="FFFFFF"/>
        <w:spacing w:after="0" w:line="240" w:lineRule="auto"/>
        <w:jc w:val="both"/>
        <w:rPr>
          <w:rFonts w:ascii="Arial" w:eastAsia="Times New Roman" w:hAnsi="Arial" w:cs="Arial"/>
          <w:color w:val="222222"/>
          <w:sz w:val="24"/>
          <w:szCs w:val="24"/>
          <w:lang w:val="es-UY" w:eastAsia="es-UY"/>
        </w:rPr>
      </w:pPr>
      <w:r w:rsidRPr="00127AC3">
        <w:rPr>
          <w:rFonts w:ascii="Arial" w:eastAsia="Times New Roman" w:hAnsi="Arial" w:cs="Arial"/>
          <w:color w:val="222222"/>
          <w:sz w:val="24"/>
          <w:szCs w:val="24"/>
          <w:lang w:val="es-UY" w:eastAsia="es-UY"/>
        </w:rPr>
        <w:t>Al descender del monte Moisés tiene su rostro radiante (Ex 34,29-35), pero en este caso es reflejo de lo que ha visto; en el caso de Jesús alude a su unidad e intimidad con Dios como hijo.</w:t>
      </w:r>
    </w:p>
    <w:p w:rsidR="00127AC3" w:rsidRPr="00127AC3" w:rsidRDefault="00127AC3" w:rsidP="00127AC3">
      <w:pPr>
        <w:shd w:val="clear" w:color="auto" w:fill="FFFFFF"/>
        <w:spacing w:after="0" w:line="240" w:lineRule="auto"/>
        <w:jc w:val="both"/>
        <w:rPr>
          <w:rFonts w:ascii="Arial" w:eastAsia="Times New Roman" w:hAnsi="Arial" w:cs="Arial"/>
          <w:color w:val="222222"/>
          <w:sz w:val="24"/>
          <w:szCs w:val="24"/>
          <w:lang w:val="es-UY" w:eastAsia="es-UY"/>
        </w:rPr>
      </w:pPr>
      <w:r w:rsidRPr="00127AC3">
        <w:rPr>
          <w:rFonts w:ascii="Arial" w:eastAsia="Times New Roman" w:hAnsi="Arial" w:cs="Arial"/>
          <w:color w:val="222222"/>
          <w:sz w:val="24"/>
          <w:szCs w:val="24"/>
          <w:lang w:val="es-UY" w:eastAsia="es-UY"/>
        </w:rPr>
        <w:t> </w:t>
      </w:r>
    </w:p>
    <w:p w:rsidR="00127AC3" w:rsidRPr="00127AC3" w:rsidRDefault="00127AC3" w:rsidP="00127AC3">
      <w:pPr>
        <w:shd w:val="clear" w:color="auto" w:fill="FFFFFF"/>
        <w:spacing w:after="0" w:line="240" w:lineRule="auto"/>
        <w:rPr>
          <w:rFonts w:ascii="Arial" w:eastAsia="Times New Roman" w:hAnsi="Arial" w:cs="Arial"/>
          <w:color w:val="222222"/>
          <w:sz w:val="24"/>
          <w:szCs w:val="24"/>
          <w:lang w:val="es-UY" w:eastAsia="es-UY"/>
        </w:rPr>
      </w:pPr>
      <w:r w:rsidRPr="00127AC3">
        <w:rPr>
          <w:rFonts w:ascii="Arial" w:eastAsia="Times New Roman" w:hAnsi="Arial" w:cs="Arial"/>
          <w:color w:val="222222"/>
          <w:sz w:val="24"/>
          <w:szCs w:val="24"/>
          <w:lang w:val="es-UY" w:eastAsia="es-UY"/>
        </w:rPr>
        <w:t> </w:t>
      </w:r>
    </w:p>
    <w:p w:rsidR="00127AC3" w:rsidRPr="00127AC3" w:rsidRDefault="00127AC3" w:rsidP="00127AC3">
      <w:pPr>
        <w:shd w:val="clear" w:color="auto" w:fill="FFFFFF"/>
        <w:spacing w:after="0" w:line="240" w:lineRule="auto"/>
        <w:jc w:val="both"/>
        <w:rPr>
          <w:rFonts w:ascii="Arial" w:eastAsia="Times New Roman" w:hAnsi="Arial" w:cs="Arial"/>
          <w:color w:val="222222"/>
          <w:sz w:val="24"/>
          <w:szCs w:val="24"/>
          <w:lang w:val="es-UY" w:eastAsia="es-UY"/>
        </w:rPr>
      </w:pPr>
      <w:r w:rsidRPr="00127AC3">
        <w:rPr>
          <w:rFonts w:ascii="Arial" w:eastAsia="Times New Roman" w:hAnsi="Arial" w:cs="Arial"/>
          <w:color w:val="222222"/>
          <w:sz w:val="24"/>
          <w:szCs w:val="24"/>
          <w:lang w:val="es-UY" w:eastAsia="es-UY"/>
        </w:rPr>
        <w:t>Mateo invierte el orden de Marcos (donde decía Elías y Moisés él dice: “Moisés y Elías”) probablemente como un modo de relacionarlos con la “Ley y los Profetas”.</w:t>
      </w:r>
    </w:p>
    <w:p w:rsidR="00127AC3" w:rsidRPr="00127AC3" w:rsidRDefault="00127AC3" w:rsidP="00127AC3">
      <w:pPr>
        <w:shd w:val="clear" w:color="auto" w:fill="FFFFFF"/>
        <w:spacing w:after="0" w:line="240" w:lineRule="auto"/>
        <w:jc w:val="both"/>
        <w:rPr>
          <w:rFonts w:ascii="Arial" w:eastAsia="Times New Roman" w:hAnsi="Arial" w:cs="Arial"/>
          <w:color w:val="222222"/>
          <w:sz w:val="24"/>
          <w:szCs w:val="24"/>
          <w:lang w:val="es-UY" w:eastAsia="es-UY"/>
        </w:rPr>
      </w:pPr>
      <w:r w:rsidRPr="00127AC3">
        <w:rPr>
          <w:rFonts w:ascii="Arial" w:eastAsia="Times New Roman" w:hAnsi="Arial" w:cs="Arial"/>
          <w:color w:val="222222"/>
          <w:sz w:val="24"/>
          <w:szCs w:val="24"/>
          <w:lang w:val="es-UY" w:eastAsia="es-UY"/>
        </w:rPr>
        <w:t> </w:t>
      </w:r>
    </w:p>
    <w:p w:rsidR="00127AC3" w:rsidRPr="00127AC3" w:rsidRDefault="00127AC3" w:rsidP="00127AC3">
      <w:pPr>
        <w:shd w:val="clear" w:color="auto" w:fill="FFFFFF"/>
        <w:spacing w:after="0" w:line="240" w:lineRule="auto"/>
        <w:rPr>
          <w:rFonts w:ascii="Arial" w:eastAsia="Times New Roman" w:hAnsi="Arial" w:cs="Arial"/>
          <w:color w:val="222222"/>
          <w:sz w:val="24"/>
          <w:szCs w:val="24"/>
          <w:lang w:val="es-UY" w:eastAsia="es-UY"/>
        </w:rPr>
      </w:pPr>
      <w:r w:rsidRPr="00127AC3">
        <w:rPr>
          <w:rFonts w:ascii="Arial" w:eastAsia="Times New Roman" w:hAnsi="Arial" w:cs="Arial"/>
          <w:color w:val="222222"/>
          <w:sz w:val="24"/>
          <w:szCs w:val="24"/>
          <w:lang w:val="es-UY" w:eastAsia="es-UY"/>
        </w:rPr>
        <w:t> </w:t>
      </w:r>
    </w:p>
    <w:p w:rsidR="00127AC3" w:rsidRPr="00127AC3" w:rsidRDefault="00127AC3" w:rsidP="00127AC3">
      <w:pPr>
        <w:shd w:val="clear" w:color="auto" w:fill="FFFFFF"/>
        <w:spacing w:after="0" w:line="240" w:lineRule="auto"/>
        <w:jc w:val="both"/>
        <w:rPr>
          <w:rFonts w:ascii="Arial" w:eastAsia="Times New Roman" w:hAnsi="Arial" w:cs="Arial"/>
          <w:color w:val="222222"/>
          <w:sz w:val="24"/>
          <w:szCs w:val="24"/>
          <w:lang w:val="es-UY" w:eastAsia="es-UY"/>
        </w:rPr>
      </w:pPr>
      <w:r w:rsidRPr="00127AC3">
        <w:rPr>
          <w:rFonts w:ascii="Arial" w:eastAsia="Times New Roman" w:hAnsi="Arial" w:cs="Arial"/>
          <w:color w:val="222222"/>
          <w:sz w:val="24"/>
          <w:szCs w:val="24"/>
          <w:lang w:val="es-UY" w:eastAsia="es-UY"/>
        </w:rPr>
        <w:t xml:space="preserve">También Moisés en el monte se encuentra con dos personas en una nube (Ex 24,15-18; cf. </w:t>
      </w:r>
      <w:proofErr w:type="spellStart"/>
      <w:r w:rsidRPr="00127AC3">
        <w:rPr>
          <w:rFonts w:ascii="Arial" w:eastAsia="Times New Roman" w:hAnsi="Arial" w:cs="Arial"/>
          <w:color w:val="222222"/>
          <w:sz w:val="24"/>
          <w:szCs w:val="24"/>
          <w:lang w:val="es-UY" w:eastAsia="es-UY"/>
        </w:rPr>
        <w:t>Num</w:t>
      </w:r>
      <w:proofErr w:type="spellEnd"/>
      <w:r w:rsidRPr="00127AC3">
        <w:rPr>
          <w:rFonts w:ascii="Arial" w:eastAsia="Times New Roman" w:hAnsi="Arial" w:cs="Arial"/>
          <w:color w:val="222222"/>
          <w:sz w:val="24"/>
          <w:szCs w:val="24"/>
          <w:lang w:val="es-UY" w:eastAsia="es-UY"/>
        </w:rPr>
        <w:t xml:space="preserve"> 9,15-23), el verbo “escúchenlo” remite, por un </w:t>
      </w:r>
      <w:proofErr w:type="gramStart"/>
      <w:r w:rsidRPr="00127AC3">
        <w:rPr>
          <w:rFonts w:ascii="Arial" w:eastAsia="Times New Roman" w:hAnsi="Arial" w:cs="Arial"/>
          <w:color w:val="222222"/>
          <w:sz w:val="24"/>
          <w:szCs w:val="24"/>
          <w:lang w:val="es-UY" w:eastAsia="es-UY"/>
        </w:rPr>
        <w:t>lado</w:t>
      </w:r>
      <w:proofErr w:type="gramEnd"/>
      <w:r w:rsidRPr="00127AC3">
        <w:rPr>
          <w:rFonts w:ascii="Arial" w:eastAsia="Times New Roman" w:hAnsi="Arial" w:cs="Arial"/>
          <w:color w:val="222222"/>
          <w:sz w:val="24"/>
          <w:szCs w:val="24"/>
          <w:lang w:val="es-UY" w:eastAsia="es-UY"/>
        </w:rPr>
        <w:t xml:space="preserve"> a Moisés (</w:t>
      </w:r>
      <w:proofErr w:type="spellStart"/>
      <w:r w:rsidRPr="00127AC3">
        <w:rPr>
          <w:rFonts w:ascii="Arial" w:eastAsia="Times New Roman" w:hAnsi="Arial" w:cs="Arial"/>
          <w:color w:val="222222"/>
          <w:sz w:val="24"/>
          <w:szCs w:val="24"/>
          <w:lang w:val="es-UY" w:eastAsia="es-UY"/>
        </w:rPr>
        <w:t>Dt</w:t>
      </w:r>
      <w:proofErr w:type="spellEnd"/>
      <w:r w:rsidRPr="00127AC3">
        <w:rPr>
          <w:rFonts w:ascii="Arial" w:eastAsia="Times New Roman" w:hAnsi="Arial" w:cs="Arial"/>
          <w:color w:val="222222"/>
          <w:sz w:val="24"/>
          <w:szCs w:val="24"/>
          <w:lang w:val="es-UY" w:eastAsia="es-UY"/>
        </w:rPr>
        <w:t xml:space="preserve"> 18,15) pero también a la oración típica de los judíos, el “</w:t>
      </w:r>
      <w:proofErr w:type="spellStart"/>
      <w:r w:rsidRPr="00127AC3">
        <w:rPr>
          <w:rFonts w:ascii="Arial" w:eastAsia="Times New Roman" w:hAnsi="Arial" w:cs="Arial"/>
          <w:color w:val="222222"/>
          <w:sz w:val="24"/>
          <w:szCs w:val="24"/>
          <w:lang w:val="es-UY" w:eastAsia="es-UY"/>
        </w:rPr>
        <w:t>Semá</w:t>
      </w:r>
      <w:proofErr w:type="spellEnd"/>
      <w:r w:rsidRPr="00127AC3">
        <w:rPr>
          <w:rFonts w:ascii="Arial" w:eastAsia="Times New Roman" w:hAnsi="Arial" w:cs="Arial"/>
          <w:color w:val="222222"/>
          <w:sz w:val="24"/>
          <w:szCs w:val="24"/>
          <w:lang w:val="es-UY" w:eastAsia="es-UY"/>
        </w:rPr>
        <w:t>” (“¡</w:t>
      </w:r>
      <w:r w:rsidRPr="00127AC3">
        <w:rPr>
          <w:rFonts w:ascii="Arial" w:eastAsia="Times New Roman" w:hAnsi="Arial" w:cs="Arial"/>
          <w:i/>
          <w:iCs/>
          <w:color w:val="222222"/>
          <w:sz w:val="24"/>
          <w:szCs w:val="24"/>
          <w:lang w:val="es-UY" w:eastAsia="es-UY"/>
        </w:rPr>
        <w:t>Escucha… Israel</w:t>
      </w:r>
      <w:r w:rsidRPr="00127AC3">
        <w:rPr>
          <w:rFonts w:ascii="Arial" w:eastAsia="Times New Roman" w:hAnsi="Arial" w:cs="Arial"/>
          <w:color w:val="222222"/>
          <w:sz w:val="24"/>
          <w:szCs w:val="24"/>
          <w:lang w:val="es-UY" w:eastAsia="es-UY"/>
        </w:rPr>
        <w:t xml:space="preserve">!”, cf. </w:t>
      </w:r>
      <w:proofErr w:type="spellStart"/>
      <w:r w:rsidRPr="00127AC3">
        <w:rPr>
          <w:rFonts w:ascii="Arial" w:eastAsia="Times New Roman" w:hAnsi="Arial" w:cs="Arial"/>
          <w:color w:val="222222"/>
          <w:sz w:val="24"/>
          <w:szCs w:val="24"/>
          <w:lang w:val="es-UY" w:eastAsia="es-UY"/>
        </w:rPr>
        <w:t>Dt</w:t>
      </w:r>
      <w:proofErr w:type="spellEnd"/>
      <w:r w:rsidRPr="00127AC3">
        <w:rPr>
          <w:rFonts w:ascii="Arial" w:eastAsia="Times New Roman" w:hAnsi="Arial" w:cs="Arial"/>
          <w:color w:val="222222"/>
          <w:sz w:val="24"/>
          <w:szCs w:val="24"/>
          <w:lang w:val="es-UY" w:eastAsia="es-UY"/>
        </w:rPr>
        <w:t xml:space="preserve"> 6,4). </w:t>
      </w:r>
    </w:p>
    <w:p w:rsidR="00127AC3" w:rsidRPr="00127AC3" w:rsidRDefault="00127AC3" w:rsidP="00127AC3">
      <w:pPr>
        <w:shd w:val="clear" w:color="auto" w:fill="FFFFFF"/>
        <w:spacing w:after="0" w:line="240" w:lineRule="auto"/>
        <w:jc w:val="both"/>
        <w:rPr>
          <w:rFonts w:ascii="Arial" w:eastAsia="Times New Roman" w:hAnsi="Arial" w:cs="Arial"/>
          <w:color w:val="222222"/>
          <w:sz w:val="24"/>
          <w:szCs w:val="24"/>
          <w:lang w:val="es-UY" w:eastAsia="es-UY"/>
        </w:rPr>
      </w:pPr>
      <w:r w:rsidRPr="00127AC3">
        <w:rPr>
          <w:rFonts w:ascii="Arial" w:eastAsia="Times New Roman" w:hAnsi="Arial" w:cs="Arial"/>
          <w:color w:val="222222"/>
          <w:sz w:val="24"/>
          <w:szCs w:val="24"/>
          <w:lang w:val="es-UY" w:eastAsia="es-UY"/>
        </w:rPr>
        <w:t> </w:t>
      </w:r>
    </w:p>
    <w:p w:rsidR="00127AC3" w:rsidRPr="00127AC3" w:rsidRDefault="00127AC3" w:rsidP="00127AC3">
      <w:pPr>
        <w:shd w:val="clear" w:color="auto" w:fill="FFFFFF"/>
        <w:spacing w:after="0" w:line="240" w:lineRule="auto"/>
        <w:rPr>
          <w:rFonts w:ascii="Arial" w:eastAsia="Times New Roman" w:hAnsi="Arial" w:cs="Arial"/>
          <w:color w:val="222222"/>
          <w:sz w:val="24"/>
          <w:szCs w:val="24"/>
          <w:lang w:val="es-UY" w:eastAsia="es-UY"/>
        </w:rPr>
      </w:pPr>
      <w:r w:rsidRPr="00127AC3">
        <w:rPr>
          <w:rFonts w:ascii="Arial" w:eastAsia="Times New Roman" w:hAnsi="Arial" w:cs="Arial"/>
          <w:color w:val="222222"/>
          <w:sz w:val="24"/>
          <w:szCs w:val="24"/>
          <w:lang w:val="es-UY" w:eastAsia="es-UY"/>
        </w:rPr>
        <w:t> </w:t>
      </w:r>
    </w:p>
    <w:p w:rsidR="00127AC3" w:rsidRPr="00127AC3" w:rsidRDefault="00127AC3" w:rsidP="00127AC3">
      <w:pPr>
        <w:shd w:val="clear" w:color="auto" w:fill="FFFFFF"/>
        <w:spacing w:after="0" w:line="240" w:lineRule="auto"/>
        <w:jc w:val="both"/>
        <w:rPr>
          <w:rFonts w:ascii="Arial" w:eastAsia="Times New Roman" w:hAnsi="Arial" w:cs="Arial"/>
          <w:color w:val="222222"/>
          <w:sz w:val="24"/>
          <w:szCs w:val="24"/>
          <w:lang w:val="es-UY" w:eastAsia="es-UY"/>
        </w:rPr>
      </w:pPr>
      <w:r w:rsidRPr="00127AC3">
        <w:rPr>
          <w:rFonts w:ascii="Arial" w:eastAsia="Times New Roman" w:hAnsi="Arial" w:cs="Arial"/>
          <w:color w:val="222222"/>
          <w:sz w:val="24"/>
          <w:szCs w:val="24"/>
          <w:lang w:val="es-UY" w:eastAsia="es-UY"/>
        </w:rPr>
        <w:t>Lo que acota la voz del cielo es algo que ya sabemos desde el Bautismo, que Jesús es “hijo” (3,17) algo que Pedro había reafirmado en su confesión (16,16). La mención a la “complacencia”, por otra parte, remite al siervo de Yahvé (</w:t>
      </w:r>
      <w:proofErr w:type="spellStart"/>
      <w:r w:rsidRPr="00127AC3">
        <w:rPr>
          <w:rFonts w:ascii="Arial" w:eastAsia="Times New Roman" w:hAnsi="Arial" w:cs="Arial"/>
          <w:color w:val="222222"/>
          <w:sz w:val="24"/>
          <w:szCs w:val="24"/>
          <w:lang w:val="es-UY" w:eastAsia="es-UY"/>
        </w:rPr>
        <w:t>Is</w:t>
      </w:r>
      <w:proofErr w:type="spellEnd"/>
      <w:r w:rsidRPr="00127AC3">
        <w:rPr>
          <w:rFonts w:ascii="Arial" w:eastAsia="Times New Roman" w:hAnsi="Arial" w:cs="Arial"/>
          <w:color w:val="222222"/>
          <w:sz w:val="24"/>
          <w:szCs w:val="24"/>
          <w:lang w:val="es-UY" w:eastAsia="es-UY"/>
        </w:rPr>
        <w:t xml:space="preserve"> 49,1; cf. Mt 12,17-21; 16,21-23). La transfiguración es anticipo de la gloria definitiva de Jesús, pero a ella llega por la pasión y muerte. Por eso Jesús no puede quedarse en las carpas que Pedro quiere levantar en su entusiasmo, hace falta esperar a la pascua para ser testigos de la resurrección (17,9; cf. 28,16-17). </w:t>
      </w:r>
    </w:p>
    <w:p w:rsidR="00127AC3" w:rsidRPr="00127AC3" w:rsidRDefault="00127AC3" w:rsidP="00127AC3">
      <w:pPr>
        <w:shd w:val="clear" w:color="auto" w:fill="FFFFFF"/>
        <w:spacing w:after="0" w:line="240" w:lineRule="auto"/>
        <w:jc w:val="both"/>
        <w:rPr>
          <w:rFonts w:ascii="Arial" w:eastAsia="Times New Roman" w:hAnsi="Arial" w:cs="Arial"/>
          <w:color w:val="222222"/>
          <w:sz w:val="24"/>
          <w:szCs w:val="24"/>
          <w:lang w:val="es-UY" w:eastAsia="es-UY"/>
        </w:rPr>
      </w:pPr>
      <w:r w:rsidRPr="00127AC3">
        <w:rPr>
          <w:rFonts w:ascii="Arial" w:eastAsia="Times New Roman" w:hAnsi="Arial" w:cs="Arial"/>
          <w:color w:val="222222"/>
          <w:sz w:val="24"/>
          <w:szCs w:val="24"/>
          <w:lang w:val="es-UY" w:eastAsia="es-UY"/>
        </w:rPr>
        <w:t> </w:t>
      </w:r>
    </w:p>
    <w:p w:rsidR="00127AC3" w:rsidRPr="00127AC3" w:rsidRDefault="00127AC3" w:rsidP="00127AC3">
      <w:pPr>
        <w:shd w:val="clear" w:color="auto" w:fill="FFFFFF"/>
        <w:spacing w:after="0" w:line="240" w:lineRule="auto"/>
        <w:rPr>
          <w:rFonts w:ascii="Arial" w:eastAsia="Times New Roman" w:hAnsi="Arial" w:cs="Arial"/>
          <w:color w:val="222222"/>
          <w:sz w:val="24"/>
          <w:szCs w:val="24"/>
          <w:lang w:val="es-UY" w:eastAsia="es-UY"/>
        </w:rPr>
      </w:pPr>
      <w:r w:rsidRPr="00127AC3">
        <w:rPr>
          <w:rFonts w:ascii="Arial" w:eastAsia="Times New Roman" w:hAnsi="Arial" w:cs="Arial"/>
          <w:color w:val="222222"/>
          <w:sz w:val="24"/>
          <w:szCs w:val="24"/>
          <w:lang w:val="es-UY" w:eastAsia="es-UY"/>
        </w:rPr>
        <w:t> </w:t>
      </w:r>
    </w:p>
    <w:p w:rsidR="00127AC3" w:rsidRPr="00127AC3" w:rsidRDefault="00127AC3" w:rsidP="00127AC3">
      <w:pPr>
        <w:shd w:val="clear" w:color="auto" w:fill="FFFFFF"/>
        <w:spacing w:after="0" w:line="240" w:lineRule="auto"/>
        <w:jc w:val="both"/>
        <w:rPr>
          <w:rFonts w:ascii="Arial" w:eastAsia="Times New Roman" w:hAnsi="Arial" w:cs="Arial"/>
          <w:color w:val="222222"/>
          <w:sz w:val="24"/>
          <w:szCs w:val="24"/>
          <w:lang w:val="es-UY" w:eastAsia="es-UY"/>
        </w:rPr>
      </w:pPr>
      <w:r w:rsidRPr="00127AC3">
        <w:rPr>
          <w:rFonts w:ascii="Arial" w:eastAsia="Times New Roman" w:hAnsi="Arial" w:cs="Arial"/>
          <w:color w:val="222222"/>
          <w:sz w:val="24"/>
          <w:szCs w:val="24"/>
          <w:lang w:val="es-UY" w:eastAsia="es-UY"/>
        </w:rPr>
        <w:t>Como nuevo Moisés y nuevo Elías es a él a quien se debe escuchar.</w:t>
      </w:r>
    </w:p>
    <w:p w:rsidR="00127AC3" w:rsidRPr="00127AC3" w:rsidRDefault="00127AC3" w:rsidP="00127AC3">
      <w:pPr>
        <w:shd w:val="clear" w:color="auto" w:fill="FFFFFF"/>
        <w:spacing w:after="0" w:line="240" w:lineRule="auto"/>
        <w:jc w:val="both"/>
        <w:rPr>
          <w:rFonts w:ascii="Arial" w:eastAsia="Times New Roman" w:hAnsi="Arial" w:cs="Arial"/>
          <w:color w:val="222222"/>
          <w:sz w:val="24"/>
          <w:szCs w:val="24"/>
          <w:lang w:val="es-UY" w:eastAsia="es-UY"/>
        </w:rPr>
      </w:pPr>
      <w:r w:rsidRPr="00127AC3">
        <w:rPr>
          <w:rFonts w:ascii="Arial" w:eastAsia="Times New Roman" w:hAnsi="Arial" w:cs="Arial"/>
          <w:color w:val="222222"/>
          <w:sz w:val="24"/>
          <w:szCs w:val="24"/>
          <w:lang w:val="es-UY" w:eastAsia="es-UY"/>
        </w:rPr>
        <w:t> </w:t>
      </w:r>
    </w:p>
    <w:p w:rsidR="00127AC3" w:rsidRPr="00127AC3" w:rsidRDefault="00127AC3" w:rsidP="00127AC3">
      <w:pPr>
        <w:shd w:val="clear" w:color="auto" w:fill="FFFFFF"/>
        <w:spacing w:after="0" w:line="240" w:lineRule="auto"/>
        <w:jc w:val="both"/>
        <w:rPr>
          <w:rFonts w:ascii="Arial" w:eastAsia="Times New Roman" w:hAnsi="Arial" w:cs="Arial"/>
          <w:color w:val="222222"/>
          <w:sz w:val="24"/>
          <w:szCs w:val="24"/>
          <w:lang w:val="es-UY" w:eastAsia="es-UY"/>
        </w:rPr>
      </w:pPr>
      <w:r w:rsidRPr="00127AC3">
        <w:rPr>
          <w:rFonts w:ascii="Arial" w:eastAsia="Times New Roman" w:hAnsi="Arial" w:cs="Arial"/>
          <w:color w:val="222222"/>
          <w:sz w:val="24"/>
          <w:szCs w:val="24"/>
          <w:lang w:val="es-UY" w:eastAsia="es-UY"/>
        </w:rPr>
        <w:t> </w:t>
      </w:r>
    </w:p>
    <w:p w:rsidR="00127AC3" w:rsidRPr="00127AC3" w:rsidRDefault="00127AC3" w:rsidP="00127AC3">
      <w:pPr>
        <w:shd w:val="clear" w:color="auto" w:fill="FFFFFF"/>
        <w:spacing w:after="0" w:line="240" w:lineRule="auto"/>
        <w:rPr>
          <w:rFonts w:ascii="Arial" w:eastAsia="Times New Roman" w:hAnsi="Arial" w:cs="Arial"/>
          <w:color w:val="222222"/>
          <w:sz w:val="24"/>
          <w:szCs w:val="24"/>
          <w:lang w:val="es-UY" w:eastAsia="es-UY"/>
        </w:rPr>
      </w:pPr>
      <w:r w:rsidRPr="00127AC3">
        <w:rPr>
          <w:rFonts w:ascii="Arial" w:eastAsia="Times New Roman" w:hAnsi="Arial" w:cs="Arial"/>
          <w:color w:val="222222"/>
          <w:sz w:val="24"/>
          <w:szCs w:val="24"/>
          <w:lang w:val="es-UY" w:eastAsia="es-UY"/>
        </w:rPr>
        <w:t> </w:t>
      </w:r>
    </w:p>
    <w:p w:rsidR="00127AC3" w:rsidRPr="00127AC3" w:rsidRDefault="00127AC3" w:rsidP="00127AC3">
      <w:pPr>
        <w:shd w:val="clear" w:color="auto" w:fill="FFFFFF"/>
        <w:spacing w:after="0" w:line="240" w:lineRule="auto"/>
        <w:jc w:val="both"/>
        <w:rPr>
          <w:rFonts w:ascii="Arial" w:eastAsia="Times New Roman" w:hAnsi="Arial" w:cs="Arial"/>
          <w:color w:val="222222"/>
          <w:sz w:val="24"/>
          <w:szCs w:val="24"/>
          <w:lang w:val="es-UY" w:eastAsia="es-UY"/>
        </w:rPr>
      </w:pPr>
      <w:r w:rsidRPr="00127AC3">
        <w:rPr>
          <w:rFonts w:ascii="Arial" w:eastAsia="Times New Roman" w:hAnsi="Arial" w:cs="Arial"/>
          <w:color w:val="222222"/>
          <w:sz w:val="24"/>
          <w:szCs w:val="24"/>
          <w:lang w:val="es-UY" w:eastAsia="es-UY"/>
        </w:rPr>
        <w:t>Foto tomada de </w:t>
      </w:r>
      <w:hyperlink r:id="rId6" w:tgtFrame="_blank" w:history="1">
        <w:r w:rsidRPr="00127AC3">
          <w:rPr>
            <w:rFonts w:ascii="Arial" w:eastAsia="Times New Roman" w:hAnsi="Arial" w:cs="Arial"/>
            <w:color w:val="1155CC"/>
            <w:sz w:val="24"/>
            <w:szCs w:val="24"/>
            <w:u w:val="single"/>
            <w:lang w:val="es-UY" w:eastAsia="es-UY"/>
          </w:rPr>
          <w:t>descargarobinhood.blogspot.com</w:t>
        </w:r>
      </w:hyperlink>
    </w:p>
    <w:p w:rsidR="00127AC3" w:rsidRPr="00127AC3" w:rsidRDefault="00127AC3" w:rsidP="00127AC3">
      <w:pPr>
        <w:shd w:val="clear" w:color="auto" w:fill="FFFFFF"/>
        <w:spacing w:after="0" w:line="240" w:lineRule="auto"/>
        <w:rPr>
          <w:rFonts w:ascii="Arial" w:eastAsia="Times New Roman" w:hAnsi="Arial" w:cs="Arial"/>
          <w:color w:val="222222"/>
          <w:sz w:val="24"/>
          <w:szCs w:val="24"/>
          <w:lang w:val="es-UY" w:eastAsia="es-UY"/>
        </w:rPr>
      </w:pPr>
      <w:r w:rsidRPr="00127AC3">
        <w:rPr>
          <w:rFonts w:ascii="Arial" w:eastAsia="Times New Roman" w:hAnsi="Arial" w:cs="Arial"/>
          <w:color w:val="222222"/>
          <w:sz w:val="24"/>
          <w:szCs w:val="24"/>
          <w:lang w:val="es-UY" w:eastAsia="es-UY"/>
        </w:rPr>
        <w:t> </w:t>
      </w:r>
    </w:p>
    <w:p w:rsidR="00127AC3" w:rsidRPr="00127AC3" w:rsidRDefault="00127AC3" w:rsidP="00127AC3">
      <w:pPr>
        <w:shd w:val="clear" w:color="auto" w:fill="FFFFFF"/>
        <w:spacing w:after="0" w:line="240" w:lineRule="auto"/>
        <w:rPr>
          <w:rFonts w:ascii="Arial" w:eastAsia="Times New Roman" w:hAnsi="Arial" w:cs="Arial"/>
          <w:color w:val="222222"/>
          <w:sz w:val="24"/>
          <w:szCs w:val="24"/>
          <w:lang w:val="es-UY" w:eastAsia="es-UY"/>
        </w:rPr>
      </w:pPr>
      <w:r w:rsidRPr="00127AC3">
        <w:rPr>
          <w:rFonts w:ascii="Arial" w:eastAsia="Times New Roman" w:hAnsi="Arial" w:cs="Arial"/>
          <w:color w:val="222222"/>
          <w:sz w:val="24"/>
          <w:szCs w:val="24"/>
          <w:lang w:val="es-UY" w:eastAsia="es-UY"/>
        </w:rPr>
        <w:t> </w:t>
      </w:r>
    </w:p>
    <w:p w:rsidR="00127AC3" w:rsidRPr="00127AC3" w:rsidRDefault="00127AC3" w:rsidP="00127AC3">
      <w:pPr>
        <w:shd w:val="clear" w:color="auto" w:fill="FFFFFF"/>
        <w:spacing w:after="0" w:line="240" w:lineRule="auto"/>
        <w:rPr>
          <w:rFonts w:ascii="Arial" w:eastAsia="Times New Roman" w:hAnsi="Arial" w:cs="Arial"/>
          <w:color w:val="222222"/>
          <w:sz w:val="24"/>
          <w:szCs w:val="24"/>
          <w:lang w:val="es-UY" w:eastAsia="es-UY"/>
        </w:rPr>
      </w:pPr>
      <w:r w:rsidRPr="00127AC3">
        <w:rPr>
          <w:rFonts w:ascii="Arial" w:eastAsia="Times New Roman" w:hAnsi="Arial" w:cs="Arial"/>
          <w:color w:val="222222"/>
          <w:sz w:val="24"/>
          <w:szCs w:val="24"/>
          <w:lang w:val="es-UY" w:eastAsia="es-UY"/>
        </w:rPr>
        <w:br/>
      </w:r>
      <w:r w:rsidRPr="00127AC3">
        <w:rPr>
          <w:rFonts w:ascii="Arial" w:eastAsia="Times New Roman" w:hAnsi="Arial" w:cs="Arial"/>
          <w:color w:val="222222"/>
          <w:sz w:val="24"/>
          <w:szCs w:val="24"/>
          <w:lang w:val="es-UY" w:eastAsia="es-UY"/>
        </w:rPr>
        <w:br/>
      </w:r>
      <w:r w:rsidRPr="00127AC3">
        <w:rPr>
          <w:rFonts w:ascii="Arial" w:eastAsia="Times New Roman" w:hAnsi="Arial" w:cs="Arial"/>
          <w:color w:val="222222"/>
          <w:sz w:val="24"/>
          <w:szCs w:val="24"/>
          <w:lang w:val="es-UY" w:eastAsia="es-UY"/>
        </w:rPr>
        <w:br/>
        <w:t>--</w:t>
      </w:r>
    </w:p>
    <w:p w:rsidR="002E2F5B" w:rsidRDefault="002E2F5B">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AC3"/>
    <w:rsid w:val="00127AC3"/>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815C88-B29D-44F1-BCB4-5AC72DA73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2488355">
      <w:bodyDiv w:val="1"/>
      <w:marLeft w:val="0"/>
      <w:marRight w:val="0"/>
      <w:marTop w:val="0"/>
      <w:marBottom w:val="0"/>
      <w:divBdr>
        <w:top w:val="none" w:sz="0" w:space="0" w:color="auto"/>
        <w:left w:val="none" w:sz="0" w:space="0" w:color="auto"/>
        <w:bottom w:val="none" w:sz="0" w:space="0" w:color="auto"/>
        <w:right w:val="none" w:sz="0" w:space="0" w:color="auto"/>
      </w:divBdr>
      <w:divsChild>
        <w:div w:id="1698922086">
          <w:marLeft w:val="720"/>
          <w:marRight w:val="0"/>
          <w:marTop w:val="0"/>
          <w:marBottom w:val="0"/>
          <w:divBdr>
            <w:top w:val="none" w:sz="0" w:space="0" w:color="auto"/>
            <w:left w:val="none" w:sz="0" w:space="0" w:color="auto"/>
            <w:bottom w:val="none" w:sz="0" w:space="0" w:color="auto"/>
            <w:right w:val="none" w:sz="0" w:space="0" w:color="auto"/>
          </w:divBdr>
        </w:div>
        <w:div w:id="1286544702">
          <w:marLeft w:val="720"/>
          <w:marRight w:val="0"/>
          <w:marTop w:val="0"/>
          <w:marBottom w:val="0"/>
          <w:divBdr>
            <w:top w:val="none" w:sz="0" w:space="0" w:color="auto"/>
            <w:left w:val="none" w:sz="0" w:space="0" w:color="auto"/>
            <w:bottom w:val="none" w:sz="0" w:space="0" w:color="auto"/>
            <w:right w:val="none" w:sz="0" w:space="0" w:color="auto"/>
          </w:divBdr>
        </w:div>
        <w:div w:id="1514025670">
          <w:marLeft w:val="720"/>
          <w:marRight w:val="0"/>
          <w:marTop w:val="0"/>
          <w:marBottom w:val="0"/>
          <w:divBdr>
            <w:top w:val="none" w:sz="0" w:space="0" w:color="auto"/>
            <w:left w:val="none" w:sz="0" w:space="0" w:color="auto"/>
            <w:bottom w:val="none" w:sz="0" w:space="0" w:color="auto"/>
            <w:right w:val="none" w:sz="0" w:space="0" w:color="auto"/>
          </w:divBdr>
        </w:div>
        <w:div w:id="2101247187">
          <w:marLeft w:val="720"/>
          <w:marRight w:val="0"/>
          <w:marTop w:val="0"/>
          <w:marBottom w:val="0"/>
          <w:divBdr>
            <w:top w:val="none" w:sz="0" w:space="0" w:color="auto"/>
            <w:left w:val="none" w:sz="0" w:space="0" w:color="auto"/>
            <w:bottom w:val="none" w:sz="0" w:space="0" w:color="auto"/>
            <w:right w:val="none" w:sz="0" w:space="0" w:color="auto"/>
          </w:divBdr>
        </w:div>
        <w:div w:id="1496142575">
          <w:marLeft w:val="720"/>
          <w:marRight w:val="0"/>
          <w:marTop w:val="0"/>
          <w:marBottom w:val="0"/>
          <w:divBdr>
            <w:top w:val="none" w:sz="0" w:space="0" w:color="auto"/>
            <w:left w:val="none" w:sz="0" w:space="0" w:color="auto"/>
            <w:bottom w:val="none" w:sz="0" w:space="0" w:color="auto"/>
            <w:right w:val="none" w:sz="0" w:space="0" w:color="auto"/>
          </w:divBdr>
        </w:div>
        <w:div w:id="1150169648">
          <w:marLeft w:val="720"/>
          <w:marRight w:val="0"/>
          <w:marTop w:val="0"/>
          <w:marBottom w:val="0"/>
          <w:divBdr>
            <w:top w:val="none" w:sz="0" w:space="0" w:color="auto"/>
            <w:left w:val="none" w:sz="0" w:space="0" w:color="auto"/>
            <w:bottom w:val="none" w:sz="0" w:space="0" w:color="auto"/>
            <w:right w:val="none" w:sz="0" w:space="0" w:color="auto"/>
          </w:divBdr>
        </w:div>
        <w:div w:id="17999121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ogle.com.ar/url?sa=i&amp;rct=j&amp;q=&amp;esrc=s&amp;source=images&amp;cd=&amp;cad=rja&amp;uact=8&amp;docid=Ks6T0Hgh3TcdCM&amp;tbnid=5tAcBDz7htRB-M:&amp;ved=0CAQQjB0&amp;url=http%3A%2F%2Fdescargarobinhood.blogspot.com%2F2013%2F10%2Fgran-canon-del-colorado-iluminado-de.html&amp;ei=qUgaU4jzIOX80AHF54CQCg&amp;bvm=bv.62578216,d.dmQ&amp;psig=AFQjCNGz2vXkgo6D4-ccDjdVT71djS1wtg&amp;ust=1394317822328544" TargetMode="External"/><Relationship Id="rId5" Type="http://schemas.openxmlformats.org/officeDocument/2006/relationships/image" Target="media/image1.png"/><Relationship Id="rId4" Type="http://schemas.openxmlformats.org/officeDocument/2006/relationships/hyperlink" Target="http://2.bp.blogspot.com/-M3tAFkDKaus/Ux7o_DViPZI/AAAAAAAADQg/NU1w5lrfLHI/s1600/Cuaresma2A.pn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1347</Words>
  <Characters>7409</Characters>
  <Application>Microsoft Office Word</Application>
  <DocSecurity>0</DocSecurity>
  <Lines>61</Lines>
  <Paragraphs>17</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    La Ley y los Profetas se encuentran en un monte</vt:lpstr>
    </vt:vector>
  </TitlesOfParts>
  <Company/>
  <LinksUpToDate>false</LinksUpToDate>
  <CharactersWithSpaces>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2020-03-03T12:20:00Z</dcterms:created>
  <dcterms:modified xsi:type="dcterms:W3CDTF">2020-03-03T12:20:00Z</dcterms:modified>
</cp:coreProperties>
</file>