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Pr="002B43B7" w:rsidRDefault="008347CB" w:rsidP="008347CB">
      <w:pPr>
        <w:jc w:val="center"/>
        <w:rPr>
          <w:b/>
          <w:bCs/>
          <w:sz w:val="36"/>
          <w:szCs w:val="36"/>
          <w:u w:val="single"/>
        </w:rPr>
      </w:pPr>
      <w:r w:rsidRPr="002B43B7">
        <w:rPr>
          <w:b/>
          <w:bCs/>
          <w:sz w:val="36"/>
          <w:szCs w:val="36"/>
          <w:u w:val="single"/>
        </w:rPr>
        <w:t>ESPERANÇA NUM MUNDO OUTRO?</w:t>
      </w:r>
    </w:p>
    <w:p w:rsidR="008347CB" w:rsidRDefault="008347CB" w:rsidP="008347CB">
      <w:pPr>
        <w:jc w:val="center"/>
        <w:rPr>
          <w:b/>
          <w:bCs/>
          <w:u w:val="single"/>
        </w:rPr>
      </w:pPr>
    </w:p>
    <w:p w:rsidR="008347CB" w:rsidRDefault="005C4DB8" w:rsidP="008347CB">
      <w:pPr>
        <w:jc w:val="both"/>
      </w:pPr>
      <w:r>
        <w:t xml:space="preserve">Acordamos um dia com uma história sombria, dois animais passaram às mulheres e aos homens do mundo um vírus, a que este colocou o nome de COVID </w:t>
      </w:r>
      <w:r w:rsidR="00D10621">
        <w:t>-</w:t>
      </w:r>
      <w:r>
        <w:t xml:space="preserve">19. Parte de um país, a China, que por muitas fronteiras </w:t>
      </w:r>
      <w:r w:rsidR="00D10621">
        <w:t xml:space="preserve">armadas </w:t>
      </w:r>
      <w:r>
        <w:t xml:space="preserve">que tenha não conseguiu estancar esse vírus, que agora está disseminado por todo o mundo. Os poderes militares com as suas armas bélicas, </w:t>
      </w:r>
      <w:r w:rsidR="00670642">
        <w:t xml:space="preserve">seus canhões, os mortíferos aviões e até, agora os drones comandados à distância para não matarem os seus soldados, conseguem tudo, menos atingir o vírus COVID – 19. Este anda à solta por onde quer e como quer, </w:t>
      </w:r>
      <w:r w:rsidR="00D10621">
        <w:t>muitos</w:t>
      </w:r>
      <w:r w:rsidR="00670642">
        <w:t xml:space="preserve"> cientistas preocupados com prováveis guerras militares não se prestaram na investigação do que é relação entre os seres vivos. As guerras pela exploração dos bens da terra, foram dominantes, o petróleo, os diamantes, o ouro e outros minérios, é a “posse” e o “mando”, o “meu país primeiro”</w:t>
      </w:r>
      <w:r w:rsidR="00D10621">
        <w:t>,</w:t>
      </w:r>
      <w:r w:rsidR="00670642">
        <w:t xml:space="preserve"> que forçaram a um esquecimento total da terra e da ecologia, enquanto relação entre os seres vivos, nos vários domínios, da economia, ao ambiente, ao social e ao cultural, e, mais profundamente a um “bem viver”, que leva a uma ecologia integral e a uma ecologia espiritual. </w:t>
      </w:r>
    </w:p>
    <w:p w:rsidR="00670642" w:rsidRDefault="00670642" w:rsidP="008347CB">
      <w:pPr>
        <w:jc w:val="both"/>
      </w:pPr>
      <w:r>
        <w:t>Acordamos com a sensação de que isso se pass</w:t>
      </w:r>
      <w:r w:rsidR="00DE44FA">
        <w:t>a</w:t>
      </w:r>
      <w:r>
        <w:t>va longe dos nossos países, era para lá numa província chinesa,</w:t>
      </w:r>
      <w:r w:rsidR="00DE44FA">
        <w:t xml:space="preserve"> Wuhan,</w:t>
      </w:r>
      <w:r>
        <w:t xml:space="preserve"> num mercado</w:t>
      </w:r>
      <w:r w:rsidR="00DE44FA">
        <w:t xml:space="preserve"> de venda de animais vivos, pangolins e morcegos e cobras,</w:t>
      </w:r>
      <w:r w:rsidR="00D031A8">
        <w:t xml:space="preserve"> que seriam os responsáveis por tal. Mas como era tão longe e num local até que nunca ouvimos falar, fomos lamentando as mortes e a situação dramática vivida. </w:t>
      </w:r>
      <w:r w:rsidR="003167B4">
        <w:t>Até que um dia, não muito longe, nos bate à porta de casa, destroça as economias, tão laboriosamente realizada por ilustres economistas, com um mercado de trocas de dinheiro, que só dão dinheiro a quem o tem, e todos ficamos assustados. Então afinal é uma corrente forte que desgasta todo o mundo, que até parece a Natureza a responder aos pontapés que damos no globo.</w:t>
      </w:r>
    </w:p>
    <w:p w:rsidR="00FD1D75" w:rsidRDefault="003167B4" w:rsidP="008347CB">
      <w:pPr>
        <w:jc w:val="both"/>
      </w:pPr>
      <w:r>
        <w:t xml:space="preserve">A grande Esperança que nos vem desta crise de saúde e depois – já fomos avisados -, económica e social, e, porventura, ambiental, é sairmos dela com um respeito profundo por todos seres bióticos – não esquecendo os abióticos -, </w:t>
      </w:r>
      <w:r w:rsidR="00FD1D75">
        <w:t>nessa ecologia integral vão surgir os antídotos para aquilo que temos feito de demoníaco contra a Terra e as mulheres e os homens, deste nosso planeta. Não esqueçamos, porém, que</w:t>
      </w:r>
      <w:r w:rsidR="00D10621">
        <w:t>, também,</w:t>
      </w:r>
      <w:r w:rsidR="00FD1D75">
        <w:t xml:space="preserve"> o universo está infetado de resíduos que não muito longe contaminarão a Terra.</w:t>
      </w:r>
    </w:p>
    <w:p w:rsidR="00FD1D75" w:rsidRDefault="00FD1D75" w:rsidP="008347CB">
      <w:pPr>
        <w:jc w:val="both"/>
      </w:pPr>
      <w:r>
        <w:t>Esquecermos que o antropocentrismo não tem mais lugar nas nossas vidas, e que todos os seres vivos são uma relação ecológica, penso ser</w:t>
      </w:r>
      <w:r w:rsidR="00D10621">
        <w:t xml:space="preserve"> este</w:t>
      </w:r>
      <w:r>
        <w:t xml:space="preserve"> um ponto central de quem sair com vida destes acontecimentos. Esquecermos que a ecologia integral </w:t>
      </w:r>
      <w:r w:rsidR="00D10621">
        <w:t xml:space="preserve">não </w:t>
      </w:r>
      <w:r>
        <w:t xml:space="preserve">é como o sangue que corre nas nossas </w:t>
      </w:r>
      <w:r w:rsidR="00D10621">
        <w:t xml:space="preserve">veias </w:t>
      </w:r>
      <w:r>
        <w:t>e fortalece todos os seres viventes, é um absurdo que nos leva à morte. Esquecermos os ensinamentos de tantos séculos que dão vida a uma ecologia espiritual, é remetermo-nos para um não-ser situado e, logo, para uma focalização numa teologia morta.</w:t>
      </w:r>
    </w:p>
    <w:p w:rsidR="00FD1D75" w:rsidRDefault="00316E2B" w:rsidP="008347CB">
      <w:pPr>
        <w:jc w:val="both"/>
      </w:pPr>
      <w:r>
        <w:t>A Esperança que nos anima é sentirmos que a humanidade quer e precisa mesmo de uma mudança radical, como se diz: de paradigma. Uma centralização na vida e nunca na guerra, Uma centralização no combate às desigualdades, entre os ricos e os pobres, entre as mulheres e os homens, numa sociedade que não possui poderosos</w:t>
      </w:r>
      <w:r w:rsidR="00D10621">
        <w:t>:</w:t>
      </w:r>
      <w:r>
        <w:t xml:space="preserve"> nem políticos, nem religiosos.</w:t>
      </w:r>
    </w:p>
    <w:p w:rsidR="00316E2B" w:rsidRDefault="00316E2B" w:rsidP="008347CB">
      <w:pPr>
        <w:jc w:val="both"/>
      </w:pPr>
      <w:r>
        <w:t xml:space="preserve">A Esperança que nos anima há de ser </w:t>
      </w:r>
      <w:r w:rsidR="00067A72">
        <w:t xml:space="preserve">e, às vezes pensamos que não, uma igualdade radical entre mulheres e homens, em todos os ofícios e com todos os valores. Na sustentabilidade do nosso planeta essa desigualdade afeta drasticamente todos os nossos conceitos sobre a mulher, e muito mais sobre a sua sexualidade. Neste contexto a Igreja não poderá esperar muito mais, se </w:t>
      </w:r>
      <w:r w:rsidR="00067A72">
        <w:lastRenderedPageBreak/>
        <w:t xml:space="preserve">quer evitar vírus culturais, que se transformam em vírus de pandemias, que a igualdade em todos os sentidos seja adiada. Um contributo que a igreja -católica latina -, poderia dar para vencer todos os vírus que possamos vir a sofrer, é uma igualdade entre homens e mulheres, e olhar para a sexualidade com a certeza de que Deus a criou, para o prosseguimento do seu plano de felicidade e muito para lá da </w:t>
      </w:r>
      <w:r w:rsidR="00D10621">
        <w:t>procriação</w:t>
      </w:r>
      <w:r w:rsidR="00067A72">
        <w:t>. Vencer o vírus também é reconhecer a ordenação das mulheres.</w:t>
      </w:r>
    </w:p>
    <w:p w:rsidR="00067A72" w:rsidRDefault="00067A72" w:rsidP="008347CB">
      <w:pPr>
        <w:jc w:val="both"/>
      </w:pPr>
      <w:r>
        <w:t>Um outro mundo há de ser este olhar para a Criação, num diálogo profícuo ecológico, onde a espiritualidade seja tudo em todos, embora</w:t>
      </w:r>
      <w:r w:rsidR="00D10621">
        <w:t xml:space="preserve"> esta</w:t>
      </w:r>
      <w:r>
        <w:t xml:space="preserve"> possa ser de forma diferente para cada um e cada uma.</w:t>
      </w:r>
    </w:p>
    <w:p w:rsidR="00067A72" w:rsidRDefault="00067A72" w:rsidP="008347CB">
      <w:pPr>
        <w:jc w:val="both"/>
      </w:pPr>
      <w:r>
        <w:t>Temos Esperança e Fé num mundo novo, onde o dinheiro não exerça poder, e onde o Amor percorra a Humanidade.</w:t>
      </w:r>
    </w:p>
    <w:p w:rsidR="002B43B7" w:rsidRDefault="002B43B7" w:rsidP="008347CB">
      <w:pPr>
        <w:jc w:val="both"/>
      </w:pPr>
      <w:bookmarkStart w:id="0" w:name="_GoBack"/>
      <w:bookmarkEnd w:id="0"/>
    </w:p>
    <w:p w:rsidR="00067A72" w:rsidRPr="002B43B7" w:rsidRDefault="00067A72" w:rsidP="002B43B7">
      <w:pPr>
        <w:spacing w:after="0"/>
        <w:jc w:val="both"/>
        <w:rPr>
          <w:b/>
          <w:bCs/>
        </w:rPr>
      </w:pPr>
      <w:r w:rsidRPr="002B43B7">
        <w:rPr>
          <w:b/>
          <w:bCs/>
        </w:rPr>
        <w:t>Joaquim Armindo</w:t>
      </w:r>
    </w:p>
    <w:p w:rsidR="00067A72" w:rsidRPr="002B43B7" w:rsidRDefault="00067A72" w:rsidP="002B43B7">
      <w:pPr>
        <w:spacing w:after="0"/>
        <w:jc w:val="both"/>
        <w:rPr>
          <w:b/>
          <w:bCs/>
        </w:rPr>
      </w:pPr>
      <w:r w:rsidRPr="002B43B7">
        <w:rPr>
          <w:b/>
          <w:bCs/>
        </w:rPr>
        <w:t>Diácono – Porto -Portugal</w:t>
      </w:r>
    </w:p>
    <w:p w:rsidR="00067A72" w:rsidRPr="002B43B7" w:rsidRDefault="00067A72" w:rsidP="002B43B7">
      <w:pPr>
        <w:spacing w:after="0"/>
        <w:jc w:val="both"/>
        <w:rPr>
          <w:b/>
          <w:bCs/>
        </w:rPr>
      </w:pPr>
      <w:r w:rsidRPr="002B43B7">
        <w:rPr>
          <w:b/>
          <w:bCs/>
        </w:rPr>
        <w:t>Doutor em Ecologia e Saúde Ambiental</w:t>
      </w:r>
    </w:p>
    <w:p w:rsidR="00DE44FA" w:rsidRPr="008347CB" w:rsidRDefault="00DE44FA" w:rsidP="008347CB">
      <w:pPr>
        <w:jc w:val="both"/>
      </w:pPr>
    </w:p>
    <w:sectPr w:rsidR="00DE44FA" w:rsidRPr="00834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B"/>
    <w:rsid w:val="00035AB8"/>
    <w:rsid w:val="00067A72"/>
    <w:rsid w:val="000D11CA"/>
    <w:rsid w:val="002279C6"/>
    <w:rsid w:val="0024189A"/>
    <w:rsid w:val="002B0A26"/>
    <w:rsid w:val="002B43B7"/>
    <w:rsid w:val="003167B4"/>
    <w:rsid w:val="00316E2B"/>
    <w:rsid w:val="003172C3"/>
    <w:rsid w:val="0039139F"/>
    <w:rsid w:val="00413A7D"/>
    <w:rsid w:val="005C4DB8"/>
    <w:rsid w:val="00621587"/>
    <w:rsid w:val="006630C5"/>
    <w:rsid w:val="00670642"/>
    <w:rsid w:val="006C02D7"/>
    <w:rsid w:val="006F4971"/>
    <w:rsid w:val="008347CB"/>
    <w:rsid w:val="00910BB4"/>
    <w:rsid w:val="009A1BEA"/>
    <w:rsid w:val="00AD5161"/>
    <w:rsid w:val="00C46F21"/>
    <w:rsid w:val="00D031A8"/>
    <w:rsid w:val="00D10621"/>
    <w:rsid w:val="00DB54F2"/>
    <w:rsid w:val="00DE44FA"/>
    <w:rsid w:val="00DF1DCB"/>
    <w:rsid w:val="00F60C6B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5044"/>
  <w15:chartTrackingRefBased/>
  <w15:docId w15:val="{23ADCCAD-FA47-4DC3-B0D0-A07217A1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2020-03-30T13:30:00Z</dcterms:created>
  <dcterms:modified xsi:type="dcterms:W3CDTF">2020-03-30T13:30:00Z</dcterms:modified>
</cp:coreProperties>
</file>