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3B8" w:rsidRPr="004953B8" w:rsidRDefault="004953B8" w:rsidP="004953B8">
      <w:pPr>
        <w:shd w:val="clear" w:color="auto" w:fill="FFFFFF"/>
        <w:spacing w:after="0" w:line="240" w:lineRule="auto"/>
        <w:jc w:val="both"/>
        <w:rPr>
          <w:rFonts w:ascii=".SFUIText" w:eastAsia="Times New Roman" w:hAnsi=".SFUIText" w:cs="Arial"/>
          <w:b/>
          <w:bCs/>
          <w:color w:val="454545"/>
          <w:sz w:val="34"/>
          <w:szCs w:val="34"/>
          <w:lang w:val="es-UY" w:eastAsia="es-UY"/>
        </w:rPr>
      </w:pPr>
      <w:r w:rsidRPr="004953B8">
        <w:rPr>
          <w:rFonts w:ascii=".SFUIText" w:eastAsia="Times New Roman" w:hAnsi=".SFUIText" w:cs="Arial"/>
          <w:b/>
          <w:bCs/>
          <w:color w:val="454545"/>
          <w:sz w:val="34"/>
          <w:szCs w:val="34"/>
          <w:lang w:val="es-UY" w:eastAsia="es-UY"/>
        </w:rPr>
        <w:t>PUERTO RICO</w:t>
      </w:r>
    </w:p>
    <w:p w:rsidR="004953B8" w:rsidRDefault="004953B8" w:rsidP="004953B8">
      <w:pPr>
        <w:shd w:val="clear" w:color="auto" w:fill="FFFFFF"/>
        <w:spacing w:after="0" w:line="240" w:lineRule="auto"/>
        <w:jc w:val="both"/>
        <w:rPr>
          <w:rFonts w:ascii=".SFUIText" w:eastAsia="Times New Roman" w:hAnsi=".SFUIText" w:cs="Arial"/>
          <w:color w:val="454545"/>
          <w:sz w:val="34"/>
          <w:szCs w:val="3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 xml:space="preserve">Iglesia Católica en Comerío refuerza servicios entre organizaciones comunitarias para hacer frente a la pandemia y exige que la tarea sea </w:t>
      </w:r>
      <w:proofErr w:type="spellStart"/>
      <w:r w:rsidRPr="004953B8">
        <w:rPr>
          <w:rFonts w:ascii=".SFUIText" w:eastAsia="Times New Roman" w:hAnsi=".SFUIText" w:cs="Arial"/>
          <w:color w:val="454545"/>
          <w:sz w:val="34"/>
          <w:szCs w:val="34"/>
          <w:lang w:val="es-UY" w:eastAsia="es-UY"/>
        </w:rPr>
        <w:t>transdiscplinaria</w:t>
      </w:r>
      <w:proofErr w:type="spellEnd"/>
      <w:r w:rsidRPr="004953B8">
        <w:rPr>
          <w:rFonts w:ascii=".SFUIText" w:eastAsia="Times New Roman" w:hAnsi=".SFUIText" w:cs="Arial"/>
          <w:color w:val="454545"/>
          <w:sz w:val="34"/>
          <w:szCs w:val="34"/>
          <w:lang w:val="es-UY" w:eastAsia="es-UY"/>
        </w:rPr>
        <w:t>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 xml:space="preserve">Comerío-29/3/2020- Ante el aumento acelerado de casos positivos al Coronavirus en Puerto Rico y, por </w:t>
      </w:r>
      <w:proofErr w:type="gramStart"/>
      <w:r w:rsidRPr="004953B8">
        <w:rPr>
          <w:rFonts w:ascii=".SFUIText" w:eastAsia="Times New Roman" w:hAnsi=".SFUIText" w:cs="Arial"/>
          <w:color w:val="454545"/>
          <w:sz w:val="34"/>
          <w:szCs w:val="34"/>
          <w:lang w:val="es-UY" w:eastAsia="es-UY"/>
        </w:rPr>
        <w:t>tanto</w:t>
      </w:r>
      <w:proofErr w:type="gramEnd"/>
      <w:r w:rsidRPr="004953B8">
        <w:rPr>
          <w:rFonts w:ascii=".SFUIText" w:eastAsia="Times New Roman" w:hAnsi=".SFUIText" w:cs="Arial"/>
          <w:color w:val="454545"/>
          <w:sz w:val="34"/>
          <w:szCs w:val="34"/>
          <w:lang w:val="es-UY" w:eastAsia="es-UY"/>
        </w:rPr>
        <w:t xml:space="preserve"> a nivel de municipios, el Párroco de la Iglesia Santo Cristo de la Salud en Comerío, el sacerdote, Pedro Rafael Ortiz, alertó nuevamente al respecto.  Indicó el sacerdote </w:t>
      </w:r>
      <w:proofErr w:type="spellStart"/>
      <w:r w:rsidRPr="004953B8">
        <w:rPr>
          <w:rFonts w:ascii=".SFUIText" w:eastAsia="Times New Roman" w:hAnsi=".SFUIText" w:cs="Arial"/>
          <w:color w:val="454545"/>
          <w:sz w:val="34"/>
          <w:szCs w:val="34"/>
          <w:lang w:val="es-UY" w:eastAsia="es-UY"/>
        </w:rPr>
        <w:t>Catolico</w:t>
      </w:r>
      <w:proofErr w:type="spellEnd"/>
      <w:r w:rsidRPr="004953B8">
        <w:rPr>
          <w:rFonts w:ascii=".SFUIText" w:eastAsia="Times New Roman" w:hAnsi=".SFUIText" w:cs="Arial"/>
          <w:color w:val="454545"/>
          <w:sz w:val="34"/>
          <w:szCs w:val="34"/>
          <w:lang w:val="es-UY" w:eastAsia="es-UY"/>
        </w:rPr>
        <w:t xml:space="preserve"> que “la gente más empobrecida del país ya está comenzando a sentir el impacto de varias semanas de un “encierro solidario” </w:t>
      </w:r>
      <w:proofErr w:type="gramStart"/>
      <w:r w:rsidRPr="004953B8">
        <w:rPr>
          <w:rFonts w:ascii=".SFUIText" w:eastAsia="Times New Roman" w:hAnsi=".SFUIText" w:cs="Arial"/>
          <w:color w:val="454545"/>
          <w:sz w:val="34"/>
          <w:szCs w:val="34"/>
          <w:lang w:val="es-UY" w:eastAsia="es-UY"/>
        </w:rPr>
        <w:t>que</w:t>
      </w:r>
      <w:proofErr w:type="gramEnd"/>
      <w:r w:rsidRPr="004953B8">
        <w:rPr>
          <w:rFonts w:ascii=".SFUIText" w:eastAsia="Times New Roman" w:hAnsi=".SFUIText" w:cs="Arial"/>
          <w:color w:val="454545"/>
          <w:sz w:val="34"/>
          <w:szCs w:val="34"/>
          <w:lang w:val="es-UY" w:eastAsia="es-UY"/>
        </w:rPr>
        <w:t xml:space="preserve"> aunque necesario está resultando ser crítico, tanto en términos económicos como alimentario.  Añadió que “ ya cientos de personas que trabajan no lo han podido hacer por razones obvias y su situación económica se debilita aceleradamente”.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“Aunque entiendo que tanto el gobierno federal como a nivel estatal se estará enviando ayudas económicas, es necesario que nos vayamos organizando de tal manera que podamos hacer llegar de manera rápida suministros a nuestros hermanos”, puntualizó.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Asimismo, dijo que  mediante el Proyecto de Evangelización Social y Comunitaria (PESCA) en Comerio en estos momentos hacemos disponible, tanto al gobierno estatal como municipal, nuestras facilidades físicas que están muy bien preparadas para servir de centros de acopio y distribución de alimentos a nuestra gente que no pueden ni deben llegar a los supermercados del área.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 xml:space="preserve">Además,  comentó que “sabemos de personas que están en cuarentena y que han dado positivo al virus, igualmente hacemos disponible un grupo de servicio, que ajustados a la protección exigida por el </w:t>
      </w:r>
      <w:proofErr w:type="spellStart"/>
      <w:r w:rsidRPr="004953B8">
        <w:rPr>
          <w:rFonts w:ascii=".SFUIText" w:eastAsia="Times New Roman" w:hAnsi=".SFUIText" w:cs="Arial"/>
          <w:color w:val="454545"/>
          <w:sz w:val="34"/>
          <w:szCs w:val="34"/>
          <w:lang w:val="es-UY" w:eastAsia="es-UY"/>
        </w:rPr>
        <w:t>Dpto</w:t>
      </w:r>
      <w:proofErr w:type="spellEnd"/>
      <w:r w:rsidRPr="004953B8">
        <w:rPr>
          <w:rFonts w:ascii=".SFUIText" w:eastAsia="Times New Roman" w:hAnsi=".SFUIText" w:cs="Arial"/>
          <w:color w:val="454545"/>
          <w:sz w:val="34"/>
          <w:szCs w:val="34"/>
          <w:lang w:val="es-UY" w:eastAsia="es-UY"/>
        </w:rPr>
        <w:t xml:space="preserve"> de Salud podamos llevarle </w:t>
      </w:r>
      <w:r w:rsidRPr="004953B8">
        <w:rPr>
          <w:rFonts w:ascii=".SFUIText" w:eastAsia="Times New Roman" w:hAnsi=".SFUIText" w:cs="Arial"/>
          <w:color w:val="454545"/>
          <w:sz w:val="34"/>
          <w:szCs w:val="34"/>
          <w:lang w:val="es-UY" w:eastAsia="es-UY"/>
        </w:rPr>
        <w:lastRenderedPageBreak/>
        <w:t xml:space="preserve">suministros al hogar en coordinación con el Municipio de Comerío. Ya el Alcalde, </w:t>
      </w:r>
      <w:proofErr w:type="spellStart"/>
      <w:r w:rsidRPr="004953B8">
        <w:rPr>
          <w:rFonts w:ascii=".SFUIText" w:eastAsia="Times New Roman" w:hAnsi=".SFUIText" w:cs="Arial"/>
          <w:color w:val="454545"/>
          <w:sz w:val="34"/>
          <w:szCs w:val="34"/>
          <w:lang w:val="es-UY" w:eastAsia="es-UY"/>
        </w:rPr>
        <w:t>Hon</w:t>
      </w:r>
      <w:proofErr w:type="spellEnd"/>
      <w:r w:rsidRPr="004953B8">
        <w:rPr>
          <w:rFonts w:ascii=".SFUIText" w:eastAsia="Times New Roman" w:hAnsi=".SFUIText" w:cs="Arial"/>
          <w:color w:val="454545"/>
          <w:sz w:val="34"/>
          <w:szCs w:val="34"/>
          <w:lang w:val="es-UY" w:eastAsia="es-UY"/>
        </w:rPr>
        <w:t xml:space="preserve">. </w:t>
      </w:r>
      <w:proofErr w:type="spellStart"/>
      <w:r w:rsidRPr="004953B8">
        <w:rPr>
          <w:rFonts w:ascii=".SFUIText" w:eastAsia="Times New Roman" w:hAnsi=".SFUIText" w:cs="Arial"/>
          <w:color w:val="454545"/>
          <w:sz w:val="34"/>
          <w:szCs w:val="34"/>
          <w:lang w:val="es-UY" w:eastAsia="es-UY"/>
        </w:rPr>
        <w:t>Josian</w:t>
      </w:r>
      <w:proofErr w:type="spellEnd"/>
      <w:r w:rsidRPr="004953B8">
        <w:rPr>
          <w:rFonts w:ascii=".SFUIText" w:eastAsia="Times New Roman" w:hAnsi=".SFUIText" w:cs="Arial"/>
          <w:color w:val="454545"/>
          <w:sz w:val="34"/>
          <w:szCs w:val="34"/>
          <w:lang w:val="es-UY" w:eastAsia="es-UY"/>
        </w:rPr>
        <w:t xml:space="preserve"> Santiago y </w:t>
      </w:r>
      <w:proofErr w:type="gramStart"/>
      <w:r w:rsidRPr="004953B8">
        <w:rPr>
          <w:rFonts w:ascii=".SFUIText" w:eastAsia="Times New Roman" w:hAnsi=".SFUIText" w:cs="Arial"/>
          <w:color w:val="454545"/>
          <w:sz w:val="34"/>
          <w:szCs w:val="34"/>
          <w:lang w:val="es-UY" w:eastAsia="es-UY"/>
        </w:rPr>
        <w:t>éste</w:t>
      </w:r>
      <w:proofErr w:type="gramEnd"/>
      <w:r w:rsidRPr="004953B8">
        <w:rPr>
          <w:rFonts w:ascii=".SFUIText" w:eastAsia="Times New Roman" w:hAnsi=".SFUIText" w:cs="Arial"/>
          <w:color w:val="454545"/>
          <w:sz w:val="34"/>
          <w:szCs w:val="34"/>
          <w:lang w:val="es-UY" w:eastAsia="es-UY"/>
        </w:rPr>
        <w:t xml:space="preserve"> servidor hemos hablado al respecto”.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roofErr w:type="gramStart"/>
      <w:r w:rsidRPr="004953B8">
        <w:rPr>
          <w:rFonts w:ascii=".SFUIText" w:eastAsia="Times New Roman" w:hAnsi=".SFUIText" w:cs="Arial"/>
          <w:color w:val="454545"/>
          <w:sz w:val="34"/>
          <w:szCs w:val="34"/>
          <w:lang w:val="es-UY" w:eastAsia="es-UY"/>
        </w:rPr>
        <w:t>De acuerdo a</w:t>
      </w:r>
      <w:proofErr w:type="gramEnd"/>
      <w:r w:rsidRPr="004953B8">
        <w:rPr>
          <w:rFonts w:ascii=".SFUIText" w:eastAsia="Times New Roman" w:hAnsi=".SFUIText" w:cs="Arial"/>
          <w:color w:val="454545"/>
          <w:sz w:val="34"/>
          <w:szCs w:val="34"/>
          <w:lang w:val="es-UY" w:eastAsia="es-UY"/>
        </w:rPr>
        <w:t xml:space="preserve"> la información suministrada, el también profesor de </w:t>
      </w:r>
      <w:proofErr w:type="spellStart"/>
      <w:r w:rsidRPr="004953B8">
        <w:rPr>
          <w:rFonts w:ascii=".SFUIText" w:eastAsia="Times New Roman" w:hAnsi=".SFUIText" w:cs="Arial"/>
          <w:color w:val="454545"/>
          <w:sz w:val="34"/>
          <w:szCs w:val="34"/>
          <w:lang w:val="es-UY" w:eastAsia="es-UY"/>
        </w:rPr>
        <w:t>etica</w:t>
      </w:r>
      <w:proofErr w:type="spellEnd"/>
      <w:r w:rsidRPr="004953B8">
        <w:rPr>
          <w:rFonts w:ascii=".SFUIText" w:eastAsia="Times New Roman" w:hAnsi=".SFUIText" w:cs="Arial"/>
          <w:color w:val="454545"/>
          <w:sz w:val="34"/>
          <w:szCs w:val="34"/>
          <w:lang w:val="es-UY" w:eastAsia="es-UY"/>
        </w:rPr>
        <w:t xml:space="preserve"> y responsabilidad social informó que solicita encarecidamente a la </w:t>
      </w:r>
      <w:proofErr w:type="spellStart"/>
      <w:r w:rsidRPr="004953B8">
        <w:rPr>
          <w:rFonts w:ascii=".SFUIText" w:eastAsia="Times New Roman" w:hAnsi=".SFUIText" w:cs="Arial"/>
          <w:color w:val="454545"/>
          <w:sz w:val="34"/>
          <w:szCs w:val="34"/>
          <w:lang w:val="es-UY" w:eastAsia="es-UY"/>
        </w:rPr>
        <w:t>Hon</w:t>
      </w:r>
      <w:proofErr w:type="spellEnd"/>
      <w:r w:rsidRPr="004953B8">
        <w:rPr>
          <w:rFonts w:ascii=".SFUIText" w:eastAsia="Times New Roman" w:hAnsi=".SFUIText" w:cs="Arial"/>
          <w:color w:val="454545"/>
          <w:sz w:val="34"/>
          <w:szCs w:val="34"/>
          <w:lang w:val="es-UY" w:eastAsia="es-UY"/>
        </w:rPr>
        <w:t xml:space="preserve">. Wanda Vázquez </w:t>
      </w:r>
      <w:proofErr w:type="spellStart"/>
      <w:r w:rsidRPr="004953B8">
        <w:rPr>
          <w:rFonts w:ascii=".SFUIText" w:eastAsia="Times New Roman" w:hAnsi=".SFUIText" w:cs="Arial"/>
          <w:color w:val="454545"/>
          <w:sz w:val="34"/>
          <w:szCs w:val="34"/>
          <w:lang w:val="es-UY" w:eastAsia="es-UY"/>
        </w:rPr>
        <w:t>Garced</w:t>
      </w:r>
      <w:proofErr w:type="spellEnd"/>
      <w:r w:rsidRPr="004953B8">
        <w:rPr>
          <w:rFonts w:ascii=".SFUIText" w:eastAsia="Times New Roman" w:hAnsi=".SFUIText" w:cs="Arial"/>
          <w:color w:val="454545"/>
          <w:sz w:val="34"/>
          <w:szCs w:val="34"/>
          <w:lang w:val="es-UY" w:eastAsia="es-UY"/>
        </w:rPr>
        <w:t>, gobernadora del país para que faciliten a los municipios  (en lo posible) la información adecuada de casos para que se brinde mejor apoyo a nuestra gente. Solamente se está ofreciendo información por áreas y eso no permite saber el número ni otra información (que no violente la privacidad de las personas) de afectados directamente que hay en los municipios.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bookmarkStart w:id="0" w:name="_GoBack"/>
      <w:r w:rsidRPr="004953B8">
        <w:rPr>
          <w:rFonts w:ascii=".SFUIText" w:eastAsia="Times New Roman" w:hAnsi=".SFUIText" w:cs="Arial"/>
          <w:color w:val="454545"/>
          <w:sz w:val="34"/>
          <w:szCs w:val="34"/>
          <w:lang w:val="es-UY" w:eastAsia="es-UY"/>
        </w:rPr>
        <w:t>“De nuestra parte, durante la semana tendremos reuniones “</w:t>
      </w:r>
      <w:proofErr w:type="spellStart"/>
      <w:r w:rsidRPr="004953B8">
        <w:rPr>
          <w:rFonts w:ascii=".SFUIText" w:eastAsia="Times New Roman" w:hAnsi=".SFUIText" w:cs="Arial"/>
          <w:color w:val="454545"/>
          <w:sz w:val="34"/>
          <w:szCs w:val="34"/>
          <w:lang w:val="es-UY" w:eastAsia="es-UY"/>
        </w:rPr>
        <w:t>on</w:t>
      </w:r>
      <w:proofErr w:type="spellEnd"/>
      <w:r w:rsidRPr="004953B8">
        <w:rPr>
          <w:rFonts w:ascii=".SFUIText" w:eastAsia="Times New Roman" w:hAnsi=".SFUIText" w:cs="Arial"/>
          <w:color w:val="454545"/>
          <w:sz w:val="34"/>
          <w:szCs w:val="34"/>
          <w:lang w:val="es-UY" w:eastAsia="es-UY"/>
        </w:rPr>
        <w:t xml:space="preserve"> line” con otras organizaciones civiles de Comerio como Casa Juana, gobierno municipal, empresarios locales, e iglesias de distintas denominaciones para coordinar esfuerzos que respondan en solidaridad auténtica al momento crítico que vivimos, pero con </w:t>
      </w:r>
      <w:proofErr w:type="spellStart"/>
      <w:r w:rsidRPr="004953B8">
        <w:rPr>
          <w:rFonts w:ascii=".SFUIText" w:eastAsia="Times New Roman" w:hAnsi=".SFUIText" w:cs="Arial"/>
          <w:color w:val="454545"/>
          <w:sz w:val="34"/>
          <w:szCs w:val="34"/>
          <w:lang w:val="es-UY" w:eastAsia="es-UY"/>
        </w:rPr>
        <w:t>esperanza,indicó</w:t>
      </w:r>
      <w:proofErr w:type="spellEnd"/>
      <w:r w:rsidRPr="004953B8">
        <w:rPr>
          <w:rFonts w:ascii=".SFUIText" w:eastAsia="Times New Roman" w:hAnsi=".SFUIText" w:cs="Arial"/>
          <w:color w:val="454545"/>
          <w:sz w:val="34"/>
          <w:szCs w:val="34"/>
          <w:lang w:val="es-UY" w:eastAsia="es-UY"/>
        </w:rPr>
        <w:t>.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 xml:space="preserve">Por otro lado, las tareas en las que se ha involucrado el sacerdote junto a los laicos de su Iglesia exigen, según él que “hay que tratar </w:t>
      </w:r>
      <w:proofErr w:type="gramStart"/>
      <w:r w:rsidRPr="004953B8">
        <w:rPr>
          <w:rFonts w:ascii=".SFUIText" w:eastAsia="Times New Roman" w:hAnsi=".SFUIText" w:cs="Arial"/>
          <w:color w:val="454545"/>
          <w:sz w:val="34"/>
          <w:szCs w:val="34"/>
          <w:lang w:val="es-UY" w:eastAsia="es-UY"/>
        </w:rPr>
        <w:t>ésta</w:t>
      </w:r>
      <w:proofErr w:type="gramEnd"/>
      <w:r w:rsidRPr="004953B8">
        <w:rPr>
          <w:rFonts w:ascii=".SFUIText" w:eastAsia="Times New Roman" w:hAnsi=".SFUIText" w:cs="Arial"/>
          <w:color w:val="454545"/>
          <w:sz w:val="34"/>
          <w:szCs w:val="34"/>
          <w:lang w:val="es-UY" w:eastAsia="es-UY"/>
        </w:rPr>
        <w:t xml:space="preserve"> crisis de manera transdisciplinaria; esto es, desde una perspectiva </w:t>
      </w:r>
      <w:proofErr w:type="spellStart"/>
      <w:r w:rsidRPr="004953B8">
        <w:rPr>
          <w:rFonts w:ascii=".SFUIText" w:eastAsia="Times New Roman" w:hAnsi=".SFUIText" w:cs="Arial"/>
          <w:color w:val="454545"/>
          <w:sz w:val="34"/>
          <w:szCs w:val="34"/>
          <w:lang w:val="es-UY" w:eastAsia="es-UY"/>
        </w:rPr>
        <w:t>bio,psico</w:t>
      </w:r>
      <w:proofErr w:type="spellEnd"/>
      <w:r w:rsidRPr="004953B8">
        <w:rPr>
          <w:rFonts w:ascii=".SFUIText" w:eastAsia="Times New Roman" w:hAnsi=".SFUIText" w:cs="Arial"/>
          <w:color w:val="454545"/>
          <w:sz w:val="34"/>
          <w:szCs w:val="34"/>
          <w:lang w:val="es-UY" w:eastAsia="es-UY"/>
        </w:rPr>
        <w:t>-social y espiritual porque el ser humano no es solamente físico. Agradezco a nuestros demás profesionales de la salud el importante servicio que prestan, pero si esta situación no la atendemos en equipos profesionales de una óptica holística nos atrasaremos aún más. Por esa razón, le pido a los médicos, enfermeras/os, científicos, Farmacéuticos, tecnólogos médicos y demás especialistas de la salud que nos mantengamos en comunicación para brindar un servicio de excelencia.  En nuestra parroquia estamos disponibles para seguir dando apoyo emocional y espiritual en conjunto”.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Contactos: </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Socorro Roldán/787-404-0930</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Nelson Cotto / 787-249-3990</w:t>
      </w:r>
    </w:p>
    <w:p w:rsidR="004953B8" w:rsidRPr="004953B8" w:rsidRDefault="004953B8" w:rsidP="004953B8">
      <w:pPr>
        <w:shd w:val="clear" w:color="auto" w:fill="FFFFFF"/>
        <w:spacing w:after="0" w:line="240" w:lineRule="auto"/>
        <w:jc w:val="both"/>
        <w:rPr>
          <w:rFonts w:ascii=".SF UI Text" w:eastAsia="Times New Roman" w:hAnsi=".SF UI Text" w:cs="Arial"/>
          <w:color w:val="454545"/>
          <w:sz w:val="24"/>
          <w:szCs w:val="24"/>
          <w:lang w:val="es-UY" w:eastAsia="es-UY"/>
        </w:rPr>
      </w:pPr>
      <w:r w:rsidRPr="004953B8">
        <w:rPr>
          <w:rFonts w:ascii=".SFUIText" w:eastAsia="Times New Roman" w:hAnsi=".SFUIText" w:cs="Arial"/>
          <w:color w:val="454545"/>
          <w:sz w:val="34"/>
          <w:szCs w:val="34"/>
          <w:lang w:val="es-UY" w:eastAsia="es-UY"/>
        </w:rPr>
        <w:t>P. Pedro. / 788-448-1151</w:t>
      </w:r>
    </w:p>
    <w:bookmarkEnd w:id="0"/>
    <w:p w:rsidR="002E2F5B" w:rsidRDefault="002E2F5B" w:rsidP="004953B8">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UITex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F UI 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B8"/>
    <w:rsid w:val="002E2F5B"/>
    <w:rsid w:val="004953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A30E"/>
  <w15:chartTrackingRefBased/>
  <w15:docId w15:val="{16CA35B7-45FE-47E7-B582-1F3823CF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698491">
      <w:bodyDiv w:val="1"/>
      <w:marLeft w:val="0"/>
      <w:marRight w:val="0"/>
      <w:marTop w:val="0"/>
      <w:marBottom w:val="0"/>
      <w:divBdr>
        <w:top w:val="none" w:sz="0" w:space="0" w:color="auto"/>
        <w:left w:val="none" w:sz="0" w:space="0" w:color="auto"/>
        <w:bottom w:val="none" w:sz="0" w:space="0" w:color="auto"/>
        <w:right w:val="none" w:sz="0" w:space="0" w:color="auto"/>
      </w:divBdr>
      <w:divsChild>
        <w:div w:id="1204902524">
          <w:marLeft w:val="0"/>
          <w:marRight w:val="0"/>
          <w:marTop w:val="0"/>
          <w:marBottom w:val="0"/>
          <w:divBdr>
            <w:top w:val="none" w:sz="0" w:space="0" w:color="auto"/>
            <w:left w:val="none" w:sz="0" w:space="0" w:color="auto"/>
            <w:bottom w:val="none" w:sz="0" w:space="0" w:color="auto"/>
            <w:right w:val="none" w:sz="0" w:space="0" w:color="auto"/>
          </w:divBdr>
          <w:divsChild>
            <w:div w:id="916788955">
              <w:marLeft w:val="0"/>
              <w:marRight w:val="0"/>
              <w:marTop w:val="0"/>
              <w:marBottom w:val="0"/>
              <w:divBdr>
                <w:top w:val="none" w:sz="0" w:space="0" w:color="auto"/>
                <w:left w:val="none" w:sz="0" w:space="0" w:color="auto"/>
                <w:bottom w:val="none" w:sz="0" w:space="0" w:color="auto"/>
                <w:right w:val="none" w:sz="0" w:space="0" w:color="auto"/>
              </w:divBdr>
            </w:div>
            <w:div w:id="1689410216">
              <w:marLeft w:val="300"/>
              <w:marRight w:val="0"/>
              <w:marTop w:val="0"/>
              <w:marBottom w:val="0"/>
              <w:divBdr>
                <w:top w:val="none" w:sz="0" w:space="0" w:color="auto"/>
                <w:left w:val="none" w:sz="0" w:space="0" w:color="auto"/>
                <w:bottom w:val="none" w:sz="0" w:space="0" w:color="auto"/>
                <w:right w:val="none" w:sz="0" w:space="0" w:color="auto"/>
              </w:divBdr>
            </w:div>
            <w:div w:id="21708033">
              <w:marLeft w:val="300"/>
              <w:marRight w:val="0"/>
              <w:marTop w:val="0"/>
              <w:marBottom w:val="0"/>
              <w:divBdr>
                <w:top w:val="none" w:sz="0" w:space="0" w:color="auto"/>
                <w:left w:val="none" w:sz="0" w:space="0" w:color="auto"/>
                <w:bottom w:val="none" w:sz="0" w:space="0" w:color="auto"/>
                <w:right w:val="none" w:sz="0" w:space="0" w:color="auto"/>
              </w:divBdr>
            </w:div>
            <w:div w:id="1835954620">
              <w:marLeft w:val="0"/>
              <w:marRight w:val="0"/>
              <w:marTop w:val="0"/>
              <w:marBottom w:val="0"/>
              <w:divBdr>
                <w:top w:val="none" w:sz="0" w:space="0" w:color="auto"/>
                <w:left w:val="none" w:sz="0" w:space="0" w:color="auto"/>
                <w:bottom w:val="none" w:sz="0" w:space="0" w:color="auto"/>
                <w:right w:val="none" w:sz="0" w:space="0" w:color="auto"/>
              </w:divBdr>
            </w:div>
            <w:div w:id="1403717989">
              <w:marLeft w:val="60"/>
              <w:marRight w:val="0"/>
              <w:marTop w:val="0"/>
              <w:marBottom w:val="0"/>
              <w:divBdr>
                <w:top w:val="none" w:sz="0" w:space="0" w:color="auto"/>
                <w:left w:val="none" w:sz="0" w:space="0" w:color="auto"/>
                <w:bottom w:val="none" w:sz="0" w:space="0" w:color="auto"/>
                <w:right w:val="none" w:sz="0" w:space="0" w:color="auto"/>
              </w:divBdr>
            </w:div>
          </w:divsChild>
        </w:div>
        <w:div w:id="1310134499">
          <w:marLeft w:val="0"/>
          <w:marRight w:val="0"/>
          <w:marTop w:val="0"/>
          <w:marBottom w:val="0"/>
          <w:divBdr>
            <w:top w:val="none" w:sz="0" w:space="0" w:color="auto"/>
            <w:left w:val="none" w:sz="0" w:space="0" w:color="auto"/>
            <w:bottom w:val="none" w:sz="0" w:space="0" w:color="auto"/>
            <w:right w:val="none" w:sz="0" w:space="0" w:color="auto"/>
          </w:divBdr>
          <w:divsChild>
            <w:div w:id="877009610">
              <w:marLeft w:val="0"/>
              <w:marRight w:val="0"/>
              <w:marTop w:val="120"/>
              <w:marBottom w:val="0"/>
              <w:divBdr>
                <w:top w:val="none" w:sz="0" w:space="0" w:color="auto"/>
                <w:left w:val="none" w:sz="0" w:space="0" w:color="auto"/>
                <w:bottom w:val="none" w:sz="0" w:space="0" w:color="auto"/>
                <w:right w:val="none" w:sz="0" w:space="0" w:color="auto"/>
              </w:divBdr>
              <w:divsChild>
                <w:div w:id="1601059592">
                  <w:marLeft w:val="0"/>
                  <w:marRight w:val="0"/>
                  <w:marTop w:val="0"/>
                  <w:marBottom w:val="0"/>
                  <w:divBdr>
                    <w:top w:val="none" w:sz="0" w:space="0" w:color="auto"/>
                    <w:left w:val="none" w:sz="0" w:space="0" w:color="auto"/>
                    <w:bottom w:val="none" w:sz="0" w:space="0" w:color="auto"/>
                    <w:right w:val="none" w:sz="0" w:space="0" w:color="auto"/>
                  </w:divBdr>
                  <w:divsChild>
                    <w:div w:id="1939672534">
                      <w:marLeft w:val="0"/>
                      <w:marRight w:val="0"/>
                      <w:marTop w:val="0"/>
                      <w:marBottom w:val="0"/>
                      <w:divBdr>
                        <w:top w:val="none" w:sz="0" w:space="0" w:color="auto"/>
                        <w:left w:val="none" w:sz="0" w:space="0" w:color="auto"/>
                        <w:bottom w:val="none" w:sz="0" w:space="0" w:color="auto"/>
                        <w:right w:val="none" w:sz="0" w:space="0" w:color="auto"/>
                      </w:divBdr>
                      <w:divsChild>
                        <w:div w:id="1941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2020-03-30T14:04:00Z</dcterms:created>
  <dcterms:modified xsi:type="dcterms:W3CDTF">2020-03-30T14:05:00Z</dcterms:modified>
</cp:coreProperties>
</file>