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CF4C78" w14:textId="77777777" w:rsidR="001C2F94" w:rsidRPr="001C2F94" w:rsidRDefault="001C2F94" w:rsidP="001C2F94">
      <w:pPr>
        <w:shd w:val="clear" w:color="auto" w:fill="FFFFFF"/>
        <w:spacing w:after="0" w:line="240" w:lineRule="auto"/>
        <w:jc w:val="both"/>
        <w:rPr>
          <w:rFonts w:ascii="Arial" w:eastAsia="Times New Roman" w:hAnsi="Arial" w:cs="Arial"/>
          <w:b/>
          <w:bCs/>
          <w:caps/>
          <w:color w:val="E00109"/>
          <w:sz w:val="21"/>
          <w:szCs w:val="21"/>
          <w:lang w:val="es-UY" w:eastAsia="es-UY"/>
        </w:rPr>
      </w:pPr>
      <w:hyperlink r:id="rId5" w:history="1">
        <w:r w:rsidRPr="001C2F94">
          <w:rPr>
            <w:rFonts w:ascii="Arial" w:eastAsia="Times New Roman" w:hAnsi="Arial" w:cs="Arial"/>
            <w:b/>
            <w:bCs/>
            <w:caps/>
            <w:color w:val="E00109"/>
            <w:sz w:val="21"/>
            <w:szCs w:val="21"/>
            <w:u w:val="single"/>
            <w:lang w:val="es-UY" w:eastAsia="es-UY"/>
          </w:rPr>
          <w:t>AMÉRICA</w:t>
        </w:r>
      </w:hyperlink>
      <w:r w:rsidRPr="001C2F94">
        <w:rPr>
          <w:rFonts w:ascii="Arial" w:eastAsia="Times New Roman" w:hAnsi="Arial" w:cs="Arial"/>
          <w:b/>
          <w:bCs/>
          <w:caps/>
          <w:color w:val="E00109"/>
          <w:sz w:val="21"/>
          <w:szCs w:val="21"/>
          <w:lang w:val="es-UY" w:eastAsia="es-UY"/>
        </w:rPr>
        <w:t> | </w:t>
      </w:r>
      <w:hyperlink r:id="rId6" w:history="1">
        <w:r w:rsidRPr="001C2F94">
          <w:rPr>
            <w:rFonts w:ascii="Arial" w:eastAsia="Times New Roman" w:hAnsi="Arial" w:cs="Arial"/>
            <w:b/>
            <w:bCs/>
            <w:caps/>
            <w:color w:val="E00109"/>
            <w:sz w:val="21"/>
            <w:szCs w:val="21"/>
            <w:u w:val="single"/>
            <w:lang w:val="es-UY" w:eastAsia="es-UY"/>
          </w:rPr>
          <w:t>ENTREVISTAS</w:t>
        </w:r>
      </w:hyperlink>
    </w:p>
    <w:p w14:paraId="23B56D04" w14:textId="77777777" w:rsidR="001C2F94" w:rsidRPr="001C2F94" w:rsidRDefault="001C2F94" w:rsidP="001C2F94">
      <w:pPr>
        <w:shd w:val="clear" w:color="auto" w:fill="FFFFFF"/>
        <w:spacing w:after="0" w:line="240" w:lineRule="auto"/>
        <w:jc w:val="both"/>
        <w:outlineLvl w:val="0"/>
        <w:rPr>
          <w:rFonts w:ascii="Times New Roman" w:eastAsia="Times New Roman" w:hAnsi="Times New Roman" w:cs="Times New Roman"/>
          <w:b/>
          <w:bCs/>
          <w:color w:val="000000"/>
          <w:kern w:val="36"/>
          <w:sz w:val="57"/>
          <w:szCs w:val="57"/>
          <w:lang w:val="es-UY" w:eastAsia="es-UY"/>
        </w:rPr>
      </w:pPr>
      <w:r w:rsidRPr="001C2F94">
        <w:rPr>
          <w:rFonts w:ascii="Times New Roman" w:eastAsia="Times New Roman" w:hAnsi="Times New Roman" w:cs="Times New Roman"/>
          <w:b/>
          <w:bCs/>
          <w:color w:val="000000"/>
          <w:kern w:val="36"/>
          <w:sz w:val="57"/>
          <w:szCs w:val="57"/>
          <w:lang w:val="es-UY" w:eastAsia="es-UY"/>
        </w:rPr>
        <w:t>Mauricio López: “Debemos anticiparnos a los efectos de la pandemia del coronavirus en la Panamazonía”</w:t>
      </w:r>
    </w:p>
    <w:p w14:paraId="0223E8A1" w14:textId="77777777" w:rsidR="001C2F94" w:rsidRPr="001C2F94" w:rsidRDefault="001C2F94" w:rsidP="001C2F94">
      <w:pPr>
        <w:numPr>
          <w:ilvl w:val="0"/>
          <w:numId w:val="1"/>
        </w:numPr>
        <w:shd w:val="clear" w:color="auto" w:fill="FFFFFF"/>
        <w:spacing w:before="100" w:beforeAutospacing="1" w:after="100" w:afterAutospacing="1" w:line="240" w:lineRule="auto"/>
        <w:ind w:left="0"/>
        <w:jc w:val="both"/>
        <w:outlineLvl w:val="1"/>
        <w:rPr>
          <w:rFonts w:ascii="Arial" w:eastAsia="Times New Roman" w:hAnsi="Arial" w:cs="Arial"/>
          <w:color w:val="000000"/>
          <w:sz w:val="27"/>
          <w:szCs w:val="27"/>
          <w:lang w:val="es-UY" w:eastAsia="es-UY"/>
        </w:rPr>
      </w:pPr>
      <w:r w:rsidRPr="001C2F94">
        <w:rPr>
          <w:rFonts w:ascii="Arial" w:eastAsia="Times New Roman" w:hAnsi="Arial" w:cs="Arial"/>
          <w:color w:val="000000"/>
          <w:sz w:val="27"/>
          <w:szCs w:val="27"/>
          <w:lang w:val="es-UY" w:eastAsia="es-UY"/>
        </w:rPr>
        <w:t>El secretario ejecutivo de la Red Eclesial Panamazónica denuncia el aprovechamiento político de la emergencia de salud por parte del gobierno de Brasil</w:t>
      </w:r>
    </w:p>
    <w:p w14:paraId="36A0287A" w14:textId="77777777" w:rsidR="001C2F94" w:rsidRPr="001C2F94" w:rsidRDefault="001C2F94" w:rsidP="001C2F94">
      <w:pPr>
        <w:shd w:val="clear" w:color="auto" w:fill="FFFFFF"/>
        <w:spacing w:after="0" w:line="240" w:lineRule="auto"/>
        <w:jc w:val="both"/>
        <w:rPr>
          <w:rFonts w:ascii="Arial" w:eastAsia="Times New Roman" w:hAnsi="Arial" w:cs="Arial"/>
          <w:color w:val="333333"/>
          <w:sz w:val="24"/>
          <w:szCs w:val="24"/>
          <w:lang w:val="es-UY" w:eastAsia="es-UY"/>
        </w:rPr>
      </w:pPr>
      <w:r w:rsidRPr="001C2F94">
        <w:rPr>
          <w:rFonts w:ascii="Arial" w:eastAsia="Times New Roman" w:hAnsi="Arial" w:cs="Arial"/>
          <w:noProof/>
          <w:color w:val="333333"/>
          <w:sz w:val="24"/>
          <w:szCs w:val="24"/>
          <w:lang w:val="es-ES_tradnl" w:eastAsia="es-ES_tradnl"/>
        </w:rPr>
        <w:drawing>
          <wp:inline distT="0" distB="0" distL="0" distR="0" wp14:anchorId="01E93881" wp14:editId="6B295912">
            <wp:extent cx="5400040" cy="19691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040" cy="1969135"/>
                    </a:xfrm>
                    <a:prstGeom prst="rect">
                      <a:avLst/>
                    </a:prstGeom>
                    <a:noFill/>
                    <a:ln>
                      <a:noFill/>
                    </a:ln>
                  </pic:spPr>
                </pic:pic>
              </a:graphicData>
            </a:graphic>
          </wp:inline>
        </w:drawing>
      </w:r>
    </w:p>
    <w:p w14:paraId="393DAECF" w14:textId="77777777" w:rsidR="0048307C" w:rsidRDefault="0048307C" w:rsidP="001C2F94">
      <w:pPr>
        <w:shd w:val="clear" w:color="auto" w:fill="FFFFFF"/>
        <w:spacing w:after="480" w:line="240" w:lineRule="auto"/>
        <w:jc w:val="both"/>
        <w:rPr>
          <w:rFonts w:ascii="Arial" w:eastAsia="Times New Roman" w:hAnsi="Arial" w:cs="Arial"/>
          <w:color w:val="333333"/>
          <w:sz w:val="28"/>
          <w:szCs w:val="28"/>
          <w:lang w:val="es-UY" w:eastAsia="es-UY"/>
        </w:rPr>
      </w:pPr>
    </w:p>
    <w:p w14:paraId="0E68078E" w14:textId="77777777" w:rsidR="0048307C" w:rsidRDefault="0048307C" w:rsidP="001C2F94">
      <w:pPr>
        <w:shd w:val="clear" w:color="auto" w:fill="FFFFFF"/>
        <w:spacing w:after="480" w:line="240" w:lineRule="auto"/>
        <w:jc w:val="both"/>
        <w:rPr>
          <w:rFonts w:ascii="Arial" w:eastAsia="Times New Roman" w:hAnsi="Arial" w:cs="Arial"/>
          <w:color w:val="333333"/>
          <w:sz w:val="28"/>
          <w:szCs w:val="28"/>
          <w:lang w:val="es-UY" w:eastAsia="es-UY"/>
        </w:rPr>
      </w:pPr>
      <w:r>
        <w:rPr>
          <w:rFonts w:ascii="Arial" w:eastAsia="Times New Roman" w:hAnsi="Arial" w:cs="Arial"/>
          <w:color w:val="333333"/>
          <w:sz w:val="28"/>
          <w:szCs w:val="28"/>
          <w:lang w:val="es-UY" w:eastAsia="es-UY"/>
        </w:rPr>
        <w:t>[</w:t>
      </w:r>
      <w:bookmarkStart w:id="0" w:name="_GoBack"/>
      <w:bookmarkEnd w:id="0"/>
      <w:r>
        <w:rPr>
          <w:rFonts w:ascii="Arial" w:eastAsia="Times New Roman" w:hAnsi="Arial" w:cs="Arial"/>
          <w:color w:val="333333"/>
          <w:sz w:val="28"/>
          <w:szCs w:val="28"/>
          <w:lang w:val="es-UY" w:eastAsia="es-UY"/>
        </w:rPr>
        <w:t>Por: Óscar Elizalde Prada | VidaNuevaDigital.com]</w:t>
      </w:r>
    </w:p>
    <w:p w14:paraId="47F68995" w14:textId="77777777" w:rsidR="001C2F94" w:rsidRPr="001C2F94" w:rsidRDefault="001C2F94" w:rsidP="001C2F94">
      <w:pPr>
        <w:shd w:val="clear" w:color="auto" w:fill="FFFFFF"/>
        <w:spacing w:after="480" w:line="240" w:lineRule="auto"/>
        <w:jc w:val="both"/>
        <w:rPr>
          <w:rFonts w:ascii="Arial" w:eastAsia="Times New Roman" w:hAnsi="Arial" w:cs="Arial"/>
          <w:color w:val="333333"/>
          <w:sz w:val="28"/>
          <w:szCs w:val="28"/>
          <w:lang w:val="es-UY" w:eastAsia="es-UY"/>
        </w:rPr>
      </w:pPr>
      <w:r w:rsidRPr="001C2F94">
        <w:rPr>
          <w:rFonts w:ascii="Arial" w:eastAsia="Times New Roman" w:hAnsi="Arial" w:cs="Arial"/>
          <w:color w:val="333333"/>
          <w:sz w:val="28"/>
          <w:szCs w:val="28"/>
          <w:lang w:val="es-UY" w:eastAsia="es-UY"/>
        </w:rPr>
        <w:t>Desde que llegó el coronavirus a la Amazonía, la Red Eclesial Panamazónica (REPAM) encendió las alarmas en los nueve países de la región. </w:t>
      </w:r>
      <w:r w:rsidRPr="001C2F94">
        <w:rPr>
          <w:rFonts w:ascii="Arial" w:eastAsia="Times New Roman" w:hAnsi="Arial" w:cs="Arial"/>
          <w:b/>
          <w:bCs/>
          <w:color w:val="535353"/>
          <w:sz w:val="28"/>
          <w:szCs w:val="28"/>
          <w:lang w:val="es-UY" w:eastAsia="es-UY"/>
        </w:rPr>
        <w:t>Su población –especialmente los pueblos indígenas– se inscribe entre los más vulnerables al Covid-19. </w:t>
      </w:r>
    </w:p>
    <w:p w14:paraId="5808FF68" w14:textId="77777777" w:rsidR="001C2F94" w:rsidRPr="001C2F94" w:rsidRDefault="001C2F94" w:rsidP="001C2F94">
      <w:pPr>
        <w:shd w:val="clear" w:color="auto" w:fill="FFFFFF"/>
        <w:spacing w:after="480" w:line="240" w:lineRule="auto"/>
        <w:jc w:val="both"/>
        <w:rPr>
          <w:rFonts w:ascii="Arial" w:eastAsia="Times New Roman" w:hAnsi="Arial" w:cs="Arial"/>
          <w:color w:val="333333"/>
          <w:sz w:val="28"/>
          <w:szCs w:val="28"/>
          <w:lang w:val="es-UY" w:eastAsia="es-UY"/>
        </w:rPr>
      </w:pPr>
      <w:r w:rsidRPr="001C2F94">
        <w:rPr>
          <w:rFonts w:ascii="Arial" w:eastAsia="Times New Roman" w:hAnsi="Arial" w:cs="Arial"/>
          <w:color w:val="333333"/>
          <w:sz w:val="28"/>
          <w:szCs w:val="28"/>
          <w:lang w:val="es-UY" w:eastAsia="es-UY"/>
        </w:rPr>
        <w:t>A partir del 17 de marzo, la REPAM monitorea diariamente los </w:t>
      </w:r>
      <w:hyperlink r:id="rId8" w:tgtFrame="_blank" w:history="1">
        <w:r w:rsidRPr="001C2F94">
          <w:rPr>
            <w:rFonts w:ascii="Arial" w:eastAsia="Times New Roman" w:hAnsi="Arial" w:cs="Arial"/>
            <w:color w:val="E00109"/>
            <w:sz w:val="28"/>
            <w:szCs w:val="28"/>
            <w:u w:val="single"/>
            <w:lang w:val="es-UY" w:eastAsia="es-UY"/>
          </w:rPr>
          <w:t>casos confirmados de Covid-19 en la Panamazonía</w:t>
        </w:r>
      </w:hyperlink>
      <w:r w:rsidRPr="001C2F94">
        <w:rPr>
          <w:rFonts w:ascii="Arial" w:eastAsia="Times New Roman" w:hAnsi="Arial" w:cs="Arial"/>
          <w:color w:val="333333"/>
          <w:sz w:val="28"/>
          <w:szCs w:val="28"/>
          <w:lang w:val="es-UY" w:eastAsia="es-UY"/>
        </w:rPr>
        <w:t>, que a la fecha ya llega a 466 contagiados –incluyendo el obispo </w:t>
      </w:r>
      <w:hyperlink r:id="rId9" w:history="1">
        <w:r w:rsidRPr="001C2F94">
          <w:rPr>
            <w:rFonts w:ascii="Arial" w:eastAsia="Times New Roman" w:hAnsi="Arial" w:cs="Arial"/>
            <w:color w:val="E00109"/>
            <w:sz w:val="28"/>
            <w:szCs w:val="28"/>
            <w:u w:val="single"/>
            <w:lang w:val="es-UY" w:eastAsia="es-UY"/>
          </w:rPr>
          <w:t>José Javier Travieso</w:t>
        </w:r>
      </w:hyperlink>
      <w:r w:rsidRPr="001C2F94">
        <w:rPr>
          <w:rFonts w:ascii="Arial" w:eastAsia="Times New Roman" w:hAnsi="Arial" w:cs="Arial"/>
          <w:color w:val="333333"/>
          <w:sz w:val="28"/>
          <w:szCs w:val="28"/>
          <w:lang w:val="es-UY" w:eastAsia="es-UY"/>
        </w:rPr>
        <w:t>, en la Amazonía peruana–  y al menos 3 personas fallecidas.</w:t>
      </w:r>
    </w:p>
    <w:p w14:paraId="6C3B104C" w14:textId="77777777" w:rsidR="001C2F94" w:rsidRPr="001C2F94" w:rsidRDefault="001C2F94" w:rsidP="001C2F94">
      <w:pPr>
        <w:shd w:val="clear" w:color="auto" w:fill="FFFFFF"/>
        <w:spacing w:after="480" w:line="240" w:lineRule="auto"/>
        <w:jc w:val="both"/>
        <w:rPr>
          <w:rFonts w:ascii="Arial" w:eastAsia="Times New Roman" w:hAnsi="Arial" w:cs="Arial"/>
          <w:color w:val="333333"/>
          <w:sz w:val="28"/>
          <w:szCs w:val="28"/>
          <w:lang w:val="es-UY" w:eastAsia="es-UY"/>
        </w:rPr>
      </w:pPr>
      <w:r w:rsidRPr="001C2F94">
        <w:rPr>
          <w:rFonts w:ascii="Arial" w:eastAsia="Times New Roman" w:hAnsi="Arial" w:cs="Arial"/>
          <w:color w:val="333333"/>
          <w:sz w:val="28"/>
          <w:szCs w:val="28"/>
          <w:lang w:val="es-UY" w:eastAsia="es-UY"/>
        </w:rPr>
        <w:t>En diálogo con Vida Nueva, </w:t>
      </w:r>
      <w:hyperlink r:id="rId10" w:history="1">
        <w:r w:rsidRPr="001C2F94">
          <w:rPr>
            <w:rFonts w:ascii="Arial" w:eastAsia="Times New Roman" w:hAnsi="Arial" w:cs="Arial"/>
            <w:color w:val="E00109"/>
            <w:sz w:val="28"/>
            <w:szCs w:val="28"/>
            <w:u w:val="single"/>
            <w:lang w:val="es-UY" w:eastAsia="es-UY"/>
          </w:rPr>
          <w:t>Mauricio López Oropeza</w:t>
        </w:r>
      </w:hyperlink>
      <w:r w:rsidRPr="001C2F94">
        <w:rPr>
          <w:rFonts w:ascii="Arial" w:eastAsia="Times New Roman" w:hAnsi="Arial" w:cs="Arial"/>
          <w:color w:val="333333"/>
          <w:sz w:val="28"/>
          <w:szCs w:val="28"/>
          <w:lang w:val="es-UY" w:eastAsia="es-UY"/>
        </w:rPr>
        <w:t>, secretario ejecutivo de la REPAM, analiza la situación que vive la Panamazonía.</w:t>
      </w:r>
    </w:p>
    <w:p w14:paraId="30ED1372" w14:textId="77777777" w:rsidR="001C2F94" w:rsidRPr="001C2F94" w:rsidRDefault="001C2F94" w:rsidP="001C2F94">
      <w:pPr>
        <w:shd w:val="clear" w:color="auto" w:fill="FFFFFF"/>
        <w:spacing w:after="480" w:line="240" w:lineRule="auto"/>
        <w:jc w:val="both"/>
        <w:outlineLvl w:val="2"/>
        <w:rPr>
          <w:rFonts w:ascii="inherit" w:eastAsia="Times New Roman" w:hAnsi="inherit" w:cs="Arial"/>
          <w:b/>
          <w:bCs/>
          <w:color w:val="DD0000"/>
          <w:sz w:val="36"/>
          <w:szCs w:val="36"/>
          <w:lang w:val="es-UY" w:eastAsia="es-UY"/>
        </w:rPr>
      </w:pPr>
      <w:r w:rsidRPr="001C2F94">
        <w:rPr>
          <w:rFonts w:ascii="inherit" w:eastAsia="Times New Roman" w:hAnsi="inherit" w:cs="Arial"/>
          <w:b/>
          <w:bCs/>
          <w:color w:val="DD0000"/>
          <w:sz w:val="36"/>
          <w:szCs w:val="36"/>
          <w:lang w:val="es-UY" w:eastAsia="es-UY"/>
        </w:rPr>
        <w:lastRenderedPageBreak/>
        <w:t>Los más vulnerables</w:t>
      </w:r>
    </w:p>
    <w:p w14:paraId="120FBC2E" w14:textId="77777777" w:rsidR="001C2F94" w:rsidRPr="001C2F94" w:rsidRDefault="001C2F94" w:rsidP="001C2F94">
      <w:pPr>
        <w:shd w:val="clear" w:color="auto" w:fill="FFFFFF"/>
        <w:spacing w:after="480" w:line="240" w:lineRule="auto"/>
        <w:jc w:val="both"/>
        <w:rPr>
          <w:rFonts w:ascii="Arial" w:eastAsia="Times New Roman" w:hAnsi="Arial" w:cs="Arial"/>
          <w:color w:val="333333"/>
          <w:sz w:val="28"/>
          <w:szCs w:val="28"/>
          <w:lang w:val="es-UY" w:eastAsia="es-UY"/>
        </w:rPr>
      </w:pPr>
      <w:r w:rsidRPr="001C2F94">
        <w:rPr>
          <w:rFonts w:ascii="Arial" w:eastAsia="Times New Roman" w:hAnsi="Arial" w:cs="Arial"/>
          <w:b/>
          <w:bCs/>
          <w:color w:val="535353"/>
          <w:sz w:val="28"/>
          <w:szCs w:val="28"/>
          <w:lang w:val="es-UY" w:eastAsia="es-UY"/>
        </w:rPr>
        <w:t>PREGUNTA.- ¿Cómo está impactando la pandemia del Coronavirus a la Amazonía?</w:t>
      </w:r>
    </w:p>
    <w:p w14:paraId="00B2FA4B" w14:textId="77777777" w:rsidR="001C2F94" w:rsidRPr="001C2F94" w:rsidRDefault="001C2F94" w:rsidP="001C2F94">
      <w:pPr>
        <w:shd w:val="clear" w:color="auto" w:fill="FFFFFF"/>
        <w:spacing w:after="480" w:line="240" w:lineRule="auto"/>
        <w:jc w:val="both"/>
        <w:rPr>
          <w:rFonts w:ascii="Arial" w:eastAsia="Times New Roman" w:hAnsi="Arial" w:cs="Arial"/>
          <w:color w:val="333333"/>
          <w:sz w:val="28"/>
          <w:szCs w:val="28"/>
          <w:lang w:val="es-UY" w:eastAsia="es-UY"/>
        </w:rPr>
      </w:pPr>
      <w:r w:rsidRPr="001C2F94">
        <w:rPr>
          <w:rFonts w:ascii="Arial" w:eastAsia="Times New Roman" w:hAnsi="Arial" w:cs="Arial"/>
          <w:b/>
          <w:bCs/>
          <w:color w:val="535353"/>
          <w:sz w:val="28"/>
          <w:szCs w:val="28"/>
          <w:lang w:val="es-UY" w:eastAsia="es-UY"/>
        </w:rPr>
        <w:t>RESPUESTA.-</w:t>
      </w:r>
      <w:r w:rsidRPr="001C2F94">
        <w:rPr>
          <w:rFonts w:ascii="Arial" w:eastAsia="Times New Roman" w:hAnsi="Arial" w:cs="Arial"/>
          <w:color w:val="333333"/>
          <w:sz w:val="28"/>
          <w:szCs w:val="28"/>
          <w:lang w:val="es-UY" w:eastAsia="es-UY"/>
        </w:rPr>
        <w:t> La situación de </w:t>
      </w:r>
      <w:r w:rsidRPr="001C2F94">
        <w:rPr>
          <w:rFonts w:ascii="Arial" w:eastAsia="Times New Roman" w:hAnsi="Arial" w:cs="Arial"/>
          <w:b/>
          <w:bCs/>
          <w:color w:val="535353"/>
          <w:sz w:val="28"/>
          <w:szCs w:val="28"/>
          <w:lang w:val="es-UY" w:eastAsia="es-UY"/>
        </w:rPr>
        <w:t>la pandemia del coronavirus en la Amazonía está mostrando su verdadero impacto cada vez más</w:t>
      </w:r>
      <w:r w:rsidRPr="001C2F94">
        <w:rPr>
          <w:rFonts w:ascii="Arial" w:eastAsia="Times New Roman" w:hAnsi="Arial" w:cs="Arial"/>
          <w:color w:val="333333"/>
          <w:sz w:val="28"/>
          <w:szCs w:val="28"/>
          <w:lang w:val="es-UY" w:eastAsia="es-UY"/>
        </w:rPr>
        <w:t>. La REPAM ha seguido las cifras todos los días, a través de las instancias oficiales, para ir acompañando el aumento progresivo de los infectados e infectadas en este territorio.</w:t>
      </w:r>
    </w:p>
    <w:p w14:paraId="6D38D0F5" w14:textId="77777777" w:rsidR="001C2F94" w:rsidRPr="001C2F94" w:rsidRDefault="001C2F94" w:rsidP="001C2F94">
      <w:pPr>
        <w:shd w:val="clear" w:color="auto" w:fill="FFFFFF"/>
        <w:spacing w:after="480" w:line="240" w:lineRule="auto"/>
        <w:jc w:val="both"/>
        <w:rPr>
          <w:rFonts w:ascii="Arial" w:eastAsia="Times New Roman" w:hAnsi="Arial" w:cs="Arial"/>
          <w:color w:val="333333"/>
          <w:sz w:val="28"/>
          <w:szCs w:val="28"/>
          <w:lang w:val="es-UY" w:eastAsia="es-UY"/>
        </w:rPr>
      </w:pPr>
      <w:r w:rsidRPr="001C2F94">
        <w:rPr>
          <w:rFonts w:ascii="Arial" w:eastAsia="Times New Roman" w:hAnsi="Arial" w:cs="Arial"/>
          <w:color w:val="333333"/>
          <w:sz w:val="28"/>
          <w:szCs w:val="28"/>
          <w:lang w:val="es-UY" w:eastAsia="es-UY"/>
        </w:rPr>
        <w:t>Es evidente que en la Amazonía, </w:t>
      </w:r>
      <w:r w:rsidRPr="001C2F94">
        <w:rPr>
          <w:rFonts w:ascii="Arial" w:eastAsia="Times New Roman" w:hAnsi="Arial" w:cs="Arial"/>
          <w:b/>
          <w:bCs/>
          <w:color w:val="535353"/>
          <w:sz w:val="28"/>
          <w:szCs w:val="28"/>
          <w:lang w:val="es-UY" w:eastAsia="es-UY"/>
        </w:rPr>
        <w:t>por la realidad de profunda desigualdad, las poblaciones más vulnerables están mucho más expuestas a esta situación</w:t>
      </w:r>
      <w:r w:rsidRPr="001C2F94">
        <w:rPr>
          <w:rFonts w:ascii="Arial" w:eastAsia="Times New Roman" w:hAnsi="Arial" w:cs="Arial"/>
          <w:color w:val="333333"/>
          <w:sz w:val="28"/>
          <w:szCs w:val="28"/>
          <w:lang w:val="es-UY" w:eastAsia="es-UY"/>
        </w:rPr>
        <w:t>, sea por falta de información, sea por una ausencia de sistemas educativos adecuados, pero, sobre todo, por la inaccesibilidad a servicios higiénicos y sanitarios adecuados.</w:t>
      </w:r>
    </w:p>
    <w:p w14:paraId="37B52C4F" w14:textId="77777777" w:rsidR="001C2F94" w:rsidRPr="001C2F94" w:rsidRDefault="001C2F94" w:rsidP="001C2F94">
      <w:pPr>
        <w:shd w:val="clear" w:color="auto" w:fill="FFFFFF"/>
        <w:spacing w:after="480" w:line="240" w:lineRule="auto"/>
        <w:jc w:val="both"/>
        <w:rPr>
          <w:rFonts w:ascii="Arial" w:eastAsia="Times New Roman" w:hAnsi="Arial" w:cs="Arial"/>
          <w:color w:val="333333"/>
          <w:sz w:val="28"/>
          <w:szCs w:val="28"/>
          <w:lang w:val="es-UY" w:eastAsia="es-UY"/>
        </w:rPr>
      </w:pPr>
      <w:r w:rsidRPr="001C2F94">
        <w:rPr>
          <w:rFonts w:ascii="Arial" w:eastAsia="Times New Roman" w:hAnsi="Arial" w:cs="Arial"/>
          <w:color w:val="333333"/>
          <w:sz w:val="28"/>
          <w:szCs w:val="28"/>
          <w:lang w:val="es-UY" w:eastAsia="es-UY"/>
        </w:rPr>
        <w:t>La profunda realidad de pobreza y desigualdad hiriente para muchas poblaciones de la Amazonía hoy, va a significar </w:t>
      </w:r>
      <w:r w:rsidRPr="001C2F94">
        <w:rPr>
          <w:rFonts w:ascii="Arial" w:eastAsia="Times New Roman" w:hAnsi="Arial" w:cs="Arial"/>
          <w:b/>
          <w:bCs/>
          <w:color w:val="535353"/>
          <w:sz w:val="28"/>
          <w:szCs w:val="28"/>
          <w:lang w:val="es-UY" w:eastAsia="es-UY"/>
        </w:rPr>
        <w:t>un mayor impacto en vidas de personas inocentes</w:t>
      </w:r>
      <w:r w:rsidRPr="001C2F94">
        <w:rPr>
          <w:rFonts w:ascii="Arial" w:eastAsia="Times New Roman" w:hAnsi="Arial" w:cs="Arial"/>
          <w:color w:val="333333"/>
          <w:sz w:val="28"/>
          <w:szCs w:val="28"/>
          <w:lang w:val="es-UY" w:eastAsia="es-UY"/>
        </w:rPr>
        <w:t> y que son vulnerables de tantas maneras.</w:t>
      </w:r>
    </w:p>
    <w:p w14:paraId="3C71A7E5" w14:textId="77777777" w:rsidR="001C2F94" w:rsidRPr="001C2F94" w:rsidRDefault="001C2F94" w:rsidP="001C2F94">
      <w:pPr>
        <w:shd w:val="clear" w:color="auto" w:fill="FFFFFF"/>
        <w:spacing w:after="480" w:line="240" w:lineRule="auto"/>
        <w:jc w:val="both"/>
        <w:outlineLvl w:val="2"/>
        <w:rPr>
          <w:rFonts w:ascii="inherit" w:eastAsia="Times New Roman" w:hAnsi="inherit" w:cs="Arial"/>
          <w:b/>
          <w:bCs/>
          <w:color w:val="DD0000"/>
          <w:sz w:val="36"/>
          <w:szCs w:val="36"/>
          <w:lang w:val="es-UY" w:eastAsia="es-UY"/>
        </w:rPr>
      </w:pPr>
      <w:r w:rsidRPr="001C2F94">
        <w:rPr>
          <w:rFonts w:ascii="inherit" w:eastAsia="Times New Roman" w:hAnsi="inherit" w:cs="Arial"/>
          <w:b/>
          <w:bCs/>
          <w:color w:val="DD0000"/>
          <w:sz w:val="36"/>
          <w:szCs w:val="36"/>
          <w:lang w:val="es-UY" w:eastAsia="es-UY"/>
        </w:rPr>
        <w:t>Los pueblos indígenas bajo riesgo</w:t>
      </w:r>
    </w:p>
    <w:p w14:paraId="6F42C3D2" w14:textId="77777777" w:rsidR="001C2F94" w:rsidRPr="001C2F94" w:rsidRDefault="001C2F94" w:rsidP="001C2F94">
      <w:pPr>
        <w:shd w:val="clear" w:color="auto" w:fill="FFFFFF"/>
        <w:spacing w:after="480" w:line="240" w:lineRule="auto"/>
        <w:jc w:val="both"/>
        <w:rPr>
          <w:rFonts w:ascii="Arial" w:eastAsia="Times New Roman" w:hAnsi="Arial" w:cs="Arial"/>
          <w:color w:val="333333"/>
          <w:sz w:val="28"/>
          <w:szCs w:val="28"/>
          <w:lang w:val="es-UY" w:eastAsia="es-UY"/>
        </w:rPr>
      </w:pPr>
      <w:r w:rsidRPr="001C2F94">
        <w:rPr>
          <w:rFonts w:ascii="Arial" w:eastAsia="Times New Roman" w:hAnsi="Arial" w:cs="Arial"/>
          <w:b/>
          <w:bCs/>
          <w:color w:val="535353"/>
          <w:sz w:val="28"/>
          <w:szCs w:val="28"/>
          <w:lang w:val="es-UY" w:eastAsia="es-UY"/>
        </w:rPr>
        <w:t>P.- ¿Es el caso de los pueblos indígenas?</w:t>
      </w:r>
    </w:p>
    <w:p w14:paraId="6F5F4200" w14:textId="77777777" w:rsidR="001C2F94" w:rsidRPr="001C2F94" w:rsidRDefault="001C2F94" w:rsidP="001C2F94">
      <w:pPr>
        <w:shd w:val="clear" w:color="auto" w:fill="FFFFFF"/>
        <w:spacing w:after="480" w:line="240" w:lineRule="auto"/>
        <w:jc w:val="both"/>
        <w:rPr>
          <w:rFonts w:ascii="Arial" w:eastAsia="Times New Roman" w:hAnsi="Arial" w:cs="Arial"/>
          <w:color w:val="333333"/>
          <w:sz w:val="28"/>
          <w:szCs w:val="28"/>
          <w:lang w:val="es-UY" w:eastAsia="es-UY"/>
        </w:rPr>
      </w:pPr>
      <w:r w:rsidRPr="001C2F94">
        <w:rPr>
          <w:rFonts w:ascii="Arial" w:eastAsia="Times New Roman" w:hAnsi="Arial" w:cs="Arial"/>
          <w:b/>
          <w:bCs/>
          <w:color w:val="535353"/>
          <w:sz w:val="28"/>
          <w:szCs w:val="28"/>
          <w:lang w:val="es-UY" w:eastAsia="es-UY"/>
        </w:rPr>
        <w:t>R.-</w:t>
      </w:r>
      <w:r w:rsidRPr="001C2F94">
        <w:rPr>
          <w:rFonts w:ascii="Arial" w:eastAsia="Times New Roman" w:hAnsi="Arial" w:cs="Arial"/>
          <w:color w:val="333333"/>
          <w:sz w:val="28"/>
          <w:szCs w:val="28"/>
          <w:lang w:val="es-UY" w:eastAsia="es-UY"/>
        </w:rPr>
        <w:t> Para los pueblos originarios –también en situación de vulnerabilidad– esto puede significar un impacto enorme. </w:t>
      </w:r>
      <w:r w:rsidRPr="001C2F94">
        <w:rPr>
          <w:rFonts w:ascii="Arial" w:eastAsia="Times New Roman" w:hAnsi="Arial" w:cs="Arial"/>
          <w:b/>
          <w:bCs/>
          <w:color w:val="535353"/>
          <w:sz w:val="28"/>
          <w:szCs w:val="28"/>
          <w:lang w:val="es-UY" w:eastAsia="es-UY"/>
        </w:rPr>
        <w:t>Denunciamos la incapacidad de algunos gobiernos de implementar políticas adecuadas para cuidar a los que más lo necesitan</w:t>
      </w:r>
      <w:r w:rsidRPr="001C2F94">
        <w:rPr>
          <w:rFonts w:ascii="Arial" w:eastAsia="Times New Roman" w:hAnsi="Arial" w:cs="Arial"/>
          <w:color w:val="333333"/>
          <w:sz w:val="28"/>
          <w:szCs w:val="28"/>
          <w:lang w:val="es-UY" w:eastAsia="es-UY"/>
        </w:rPr>
        <w:t>, lo mismo que a las personas que requieren salir a trabajar día a día, que no tienen condiciones para protegerse adecuadamente.</w:t>
      </w:r>
    </w:p>
    <w:p w14:paraId="3473FDCD" w14:textId="77777777" w:rsidR="001C2F94" w:rsidRPr="001C2F94" w:rsidRDefault="001C2F94" w:rsidP="001C2F94">
      <w:pPr>
        <w:shd w:val="clear" w:color="auto" w:fill="FFFFFF"/>
        <w:spacing w:after="480" w:line="240" w:lineRule="auto"/>
        <w:jc w:val="both"/>
        <w:rPr>
          <w:rFonts w:ascii="Arial" w:eastAsia="Times New Roman" w:hAnsi="Arial" w:cs="Arial"/>
          <w:color w:val="333333"/>
          <w:sz w:val="28"/>
          <w:szCs w:val="28"/>
          <w:lang w:val="es-UY" w:eastAsia="es-UY"/>
        </w:rPr>
      </w:pPr>
      <w:r w:rsidRPr="001C2F94">
        <w:rPr>
          <w:rFonts w:ascii="Arial" w:eastAsia="Times New Roman" w:hAnsi="Arial" w:cs="Arial"/>
          <w:color w:val="333333"/>
          <w:sz w:val="28"/>
          <w:szCs w:val="28"/>
          <w:lang w:val="es-UY" w:eastAsia="es-UY"/>
        </w:rPr>
        <w:t>Más fuerte aún, queremos señalar el aprovechamiento político de la pandemia que, en casos como el de Brasil </w:t>
      </w:r>
      <w:r w:rsidRPr="001C2F94">
        <w:rPr>
          <w:rFonts w:ascii="Arial" w:eastAsia="Times New Roman" w:hAnsi="Arial" w:cs="Arial"/>
          <w:b/>
          <w:bCs/>
          <w:color w:val="535353"/>
          <w:sz w:val="28"/>
          <w:szCs w:val="28"/>
          <w:lang w:val="es-UY" w:eastAsia="es-UY"/>
        </w:rPr>
        <w:t>se quiere imponer y forzar un encuentro con pueblos (indígenas) en situación de aislamiento o no contacto, con el discurso de la protección</w:t>
      </w:r>
      <w:r w:rsidRPr="001C2F94">
        <w:rPr>
          <w:rFonts w:ascii="Arial" w:eastAsia="Times New Roman" w:hAnsi="Arial" w:cs="Arial"/>
          <w:color w:val="333333"/>
          <w:sz w:val="28"/>
          <w:szCs w:val="28"/>
          <w:lang w:val="es-UY" w:eastAsia="es-UY"/>
        </w:rPr>
        <w:t>. Esto viola todos los acuerdos internacionales al imponerles un modo de vida y ponerlos a una situación de profunda gravedad que atenta contra sus vidas.</w:t>
      </w:r>
    </w:p>
    <w:p w14:paraId="60DC686E" w14:textId="77777777" w:rsidR="001C2F94" w:rsidRPr="001C2F94" w:rsidRDefault="001C2F94" w:rsidP="001C2F94">
      <w:pPr>
        <w:shd w:val="clear" w:color="auto" w:fill="FFFFFF"/>
        <w:spacing w:after="480" w:line="240" w:lineRule="auto"/>
        <w:jc w:val="both"/>
        <w:outlineLvl w:val="2"/>
        <w:rPr>
          <w:rFonts w:ascii="inherit" w:eastAsia="Times New Roman" w:hAnsi="inherit" w:cs="Arial"/>
          <w:b/>
          <w:bCs/>
          <w:color w:val="DD0000"/>
          <w:sz w:val="36"/>
          <w:szCs w:val="36"/>
          <w:lang w:val="es-UY" w:eastAsia="es-UY"/>
        </w:rPr>
      </w:pPr>
      <w:r w:rsidRPr="001C2F94">
        <w:rPr>
          <w:rFonts w:ascii="inherit" w:eastAsia="Times New Roman" w:hAnsi="inherit" w:cs="Arial"/>
          <w:b/>
          <w:bCs/>
          <w:color w:val="DD0000"/>
          <w:sz w:val="36"/>
          <w:szCs w:val="36"/>
          <w:lang w:val="es-UY" w:eastAsia="es-UY"/>
        </w:rPr>
        <w:t>“Nadie está exento”</w:t>
      </w:r>
    </w:p>
    <w:p w14:paraId="029F1E54" w14:textId="77777777" w:rsidR="001C2F94" w:rsidRPr="001C2F94" w:rsidRDefault="001C2F94" w:rsidP="001C2F94">
      <w:pPr>
        <w:shd w:val="clear" w:color="auto" w:fill="FFFFFF"/>
        <w:spacing w:after="480" w:line="240" w:lineRule="auto"/>
        <w:jc w:val="both"/>
        <w:rPr>
          <w:rFonts w:ascii="Arial" w:eastAsia="Times New Roman" w:hAnsi="Arial" w:cs="Arial"/>
          <w:color w:val="333333"/>
          <w:sz w:val="28"/>
          <w:szCs w:val="28"/>
          <w:lang w:val="es-UY" w:eastAsia="es-UY"/>
        </w:rPr>
      </w:pPr>
      <w:r w:rsidRPr="001C2F94">
        <w:rPr>
          <w:rFonts w:ascii="Arial" w:eastAsia="Times New Roman" w:hAnsi="Arial" w:cs="Arial"/>
          <w:b/>
          <w:bCs/>
          <w:color w:val="535353"/>
          <w:sz w:val="28"/>
          <w:szCs w:val="28"/>
          <w:lang w:val="es-UY" w:eastAsia="es-UY"/>
        </w:rPr>
        <w:t>P.- ¿Qué lectura hacer del contagio de un obispo en la Amazonía? </w:t>
      </w:r>
    </w:p>
    <w:p w14:paraId="2D5B323E" w14:textId="77777777" w:rsidR="001C2F94" w:rsidRPr="001C2F94" w:rsidRDefault="001C2F94" w:rsidP="001C2F94">
      <w:pPr>
        <w:shd w:val="clear" w:color="auto" w:fill="FFFFFF"/>
        <w:spacing w:after="480" w:line="240" w:lineRule="auto"/>
        <w:jc w:val="both"/>
        <w:rPr>
          <w:rFonts w:ascii="Arial" w:eastAsia="Times New Roman" w:hAnsi="Arial" w:cs="Arial"/>
          <w:color w:val="333333"/>
          <w:sz w:val="28"/>
          <w:szCs w:val="28"/>
          <w:lang w:val="es-UY" w:eastAsia="es-UY"/>
        </w:rPr>
      </w:pPr>
      <w:r w:rsidRPr="001C2F94">
        <w:rPr>
          <w:rFonts w:ascii="Arial" w:eastAsia="Times New Roman" w:hAnsi="Arial" w:cs="Arial"/>
          <w:b/>
          <w:bCs/>
          <w:color w:val="535353"/>
          <w:sz w:val="28"/>
          <w:szCs w:val="28"/>
          <w:lang w:val="es-UY" w:eastAsia="es-UY"/>
        </w:rPr>
        <w:t>R.-</w:t>
      </w:r>
      <w:r w:rsidRPr="001C2F94">
        <w:rPr>
          <w:rFonts w:ascii="Arial" w:eastAsia="Times New Roman" w:hAnsi="Arial" w:cs="Arial"/>
          <w:color w:val="333333"/>
          <w:sz w:val="28"/>
          <w:szCs w:val="28"/>
          <w:lang w:val="es-UY" w:eastAsia="es-UY"/>
        </w:rPr>
        <w:t> La situación de monseñor Travieso, de San José del Amazonas en Perú, quien ha dado positivo en el examen (del Covid-19), nos hace conscientes de que nadie está exento de esta enfermedad, pero también es una invitación para pensar que si en el caso de un obispo, que puede tener condiciones mucho más adecuadas para protegerse, y en el ejercicio de su acción pastoral ha sido expuesto al virus, </w:t>
      </w:r>
      <w:r w:rsidRPr="001C2F94">
        <w:rPr>
          <w:rFonts w:ascii="Arial" w:eastAsia="Times New Roman" w:hAnsi="Arial" w:cs="Arial"/>
          <w:b/>
          <w:bCs/>
          <w:color w:val="535353"/>
          <w:sz w:val="28"/>
          <w:szCs w:val="28"/>
          <w:lang w:val="es-UY" w:eastAsia="es-UY"/>
        </w:rPr>
        <w:t>ya podemos imaginarnos el riesgo que corren todos los otros misioneros y misioneras, laicos y laicas</w:t>
      </w:r>
      <w:r w:rsidRPr="001C2F94">
        <w:rPr>
          <w:rFonts w:ascii="Arial" w:eastAsia="Times New Roman" w:hAnsi="Arial" w:cs="Arial"/>
          <w:color w:val="333333"/>
          <w:sz w:val="28"/>
          <w:szCs w:val="28"/>
          <w:lang w:val="es-UY" w:eastAsia="es-UY"/>
        </w:rPr>
        <w:t>, y más aún las poblaciones vulnerables.</w:t>
      </w:r>
    </w:p>
    <w:p w14:paraId="1EA33112" w14:textId="77777777" w:rsidR="001C2F94" w:rsidRPr="001C2F94" w:rsidRDefault="001C2F94" w:rsidP="001C2F94">
      <w:pPr>
        <w:shd w:val="clear" w:color="auto" w:fill="FFFFFF"/>
        <w:spacing w:after="480" w:line="240" w:lineRule="auto"/>
        <w:jc w:val="both"/>
        <w:rPr>
          <w:rFonts w:ascii="Arial" w:eastAsia="Times New Roman" w:hAnsi="Arial" w:cs="Arial"/>
          <w:color w:val="333333"/>
          <w:sz w:val="28"/>
          <w:szCs w:val="28"/>
          <w:lang w:val="es-UY" w:eastAsia="es-UY"/>
        </w:rPr>
      </w:pPr>
      <w:r w:rsidRPr="001C2F94">
        <w:rPr>
          <w:rFonts w:ascii="Arial" w:eastAsia="Times New Roman" w:hAnsi="Arial" w:cs="Arial"/>
          <w:color w:val="333333"/>
          <w:sz w:val="28"/>
          <w:szCs w:val="28"/>
          <w:lang w:val="es-UY" w:eastAsia="es-UY"/>
        </w:rPr>
        <w:t>A ello habría que sumar otras situaciones existentes, como este brote de dengue, como no se había dado en tantos años. No se trata de poner uno por encima de otro, el dengue o el coronavirus, se trata de señalar que ambos tienen que ver con situaciones de desigualdad y ya varios están también están señalando que </w:t>
      </w:r>
      <w:r w:rsidRPr="001C2F94">
        <w:rPr>
          <w:rFonts w:ascii="Arial" w:eastAsia="Times New Roman" w:hAnsi="Arial" w:cs="Arial"/>
          <w:b/>
          <w:bCs/>
          <w:color w:val="535353"/>
          <w:sz w:val="28"/>
          <w:szCs w:val="28"/>
          <w:lang w:val="es-UY" w:eastAsia="es-UY"/>
        </w:rPr>
        <w:t>el cambio climático es evidentemente responsable del aumento de muchas de estas situaciones</w:t>
      </w:r>
      <w:r w:rsidRPr="001C2F94">
        <w:rPr>
          <w:rFonts w:ascii="Arial" w:eastAsia="Times New Roman" w:hAnsi="Arial" w:cs="Arial"/>
          <w:color w:val="333333"/>
          <w:sz w:val="28"/>
          <w:szCs w:val="28"/>
          <w:lang w:val="es-UY" w:eastAsia="es-UY"/>
        </w:rPr>
        <w:t>.</w:t>
      </w:r>
    </w:p>
    <w:p w14:paraId="759E4106" w14:textId="77777777" w:rsidR="001C2F94" w:rsidRPr="001C2F94" w:rsidRDefault="001C2F94" w:rsidP="001C2F94">
      <w:pPr>
        <w:shd w:val="clear" w:color="auto" w:fill="FFFFFF"/>
        <w:spacing w:after="480" w:line="240" w:lineRule="auto"/>
        <w:jc w:val="both"/>
        <w:rPr>
          <w:rFonts w:ascii="Arial" w:eastAsia="Times New Roman" w:hAnsi="Arial" w:cs="Arial"/>
          <w:color w:val="333333"/>
          <w:sz w:val="28"/>
          <w:szCs w:val="28"/>
          <w:lang w:val="es-UY" w:eastAsia="es-UY"/>
        </w:rPr>
      </w:pPr>
      <w:r w:rsidRPr="001C2F94">
        <w:rPr>
          <w:rFonts w:ascii="Arial" w:eastAsia="Times New Roman" w:hAnsi="Arial" w:cs="Arial"/>
          <w:color w:val="333333"/>
          <w:sz w:val="28"/>
          <w:szCs w:val="28"/>
          <w:lang w:val="es-UY" w:eastAsia="es-UY"/>
        </w:rPr>
        <w:t>Así que es un momento de reflexión y de escuchar al Papa, que en su exhortación ‘Querida Amazonía’ nos invita a avanzar en caminos concretos que permitan </w:t>
      </w:r>
      <w:r w:rsidRPr="001C2F94">
        <w:rPr>
          <w:rFonts w:ascii="Arial" w:eastAsia="Times New Roman" w:hAnsi="Arial" w:cs="Arial"/>
          <w:b/>
          <w:bCs/>
          <w:color w:val="535353"/>
          <w:sz w:val="28"/>
          <w:szCs w:val="28"/>
          <w:lang w:val="es-UY" w:eastAsia="es-UY"/>
        </w:rPr>
        <w:t>transformar la realidad de la Amazonía y liberarla de los males que la aquejan</w:t>
      </w:r>
      <w:r w:rsidRPr="001C2F94">
        <w:rPr>
          <w:rFonts w:ascii="Arial" w:eastAsia="Times New Roman" w:hAnsi="Arial" w:cs="Arial"/>
          <w:color w:val="333333"/>
          <w:sz w:val="28"/>
          <w:szCs w:val="28"/>
          <w:lang w:val="es-UY" w:eastAsia="es-UY"/>
        </w:rPr>
        <w:t>.</w:t>
      </w:r>
    </w:p>
    <w:p w14:paraId="533179F1" w14:textId="77777777" w:rsidR="001C2F94" w:rsidRPr="001C2F94" w:rsidRDefault="001C2F94" w:rsidP="001C2F94">
      <w:pPr>
        <w:shd w:val="clear" w:color="auto" w:fill="FFFFFF"/>
        <w:spacing w:after="480" w:line="240" w:lineRule="auto"/>
        <w:jc w:val="both"/>
        <w:outlineLvl w:val="2"/>
        <w:rPr>
          <w:rFonts w:ascii="inherit" w:eastAsia="Times New Roman" w:hAnsi="inherit" w:cs="Arial"/>
          <w:b/>
          <w:bCs/>
          <w:color w:val="DD0000"/>
          <w:sz w:val="36"/>
          <w:szCs w:val="36"/>
          <w:lang w:val="es-UY" w:eastAsia="es-UY"/>
        </w:rPr>
      </w:pPr>
      <w:r w:rsidRPr="001C2F94">
        <w:rPr>
          <w:rFonts w:ascii="inherit" w:eastAsia="Times New Roman" w:hAnsi="inherit" w:cs="Arial"/>
          <w:b/>
          <w:bCs/>
          <w:color w:val="DD0000"/>
          <w:sz w:val="36"/>
          <w:szCs w:val="36"/>
          <w:lang w:val="es-UY" w:eastAsia="es-UY"/>
        </w:rPr>
        <w:t>La Iglesia en la Amazonía ante la pandemia</w:t>
      </w:r>
    </w:p>
    <w:p w14:paraId="2C1FE8A5" w14:textId="77777777" w:rsidR="001C2F94" w:rsidRPr="001C2F94" w:rsidRDefault="001C2F94" w:rsidP="001C2F94">
      <w:pPr>
        <w:shd w:val="clear" w:color="auto" w:fill="FFFFFF"/>
        <w:spacing w:after="480" w:line="240" w:lineRule="auto"/>
        <w:jc w:val="both"/>
        <w:rPr>
          <w:rFonts w:ascii="Arial" w:eastAsia="Times New Roman" w:hAnsi="Arial" w:cs="Arial"/>
          <w:color w:val="333333"/>
          <w:sz w:val="28"/>
          <w:szCs w:val="28"/>
          <w:lang w:val="es-UY" w:eastAsia="es-UY"/>
        </w:rPr>
      </w:pPr>
      <w:r w:rsidRPr="001C2F94">
        <w:rPr>
          <w:rFonts w:ascii="Arial" w:eastAsia="Times New Roman" w:hAnsi="Arial" w:cs="Arial"/>
          <w:b/>
          <w:bCs/>
          <w:color w:val="535353"/>
          <w:sz w:val="28"/>
          <w:szCs w:val="28"/>
          <w:lang w:val="es-UY" w:eastAsia="es-UY"/>
        </w:rPr>
        <w:t>P.- ¿A qué está dispuesta la Iglesia en la Amazonía frente a la pandemia del coronavirus?</w:t>
      </w:r>
    </w:p>
    <w:p w14:paraId="5F2CD077" w14:textId="77777777" w:rsidR="001C2F94" w:rsidRPr="001C2F94" w:rsidRDefault="001C2F94" w:rsidP="001C2F94">
      <w:pPr>
        <w:shd w:val="clear" w:color="auto" w:fill="FFFFFF"/>
        <w:spacing w:after="480" w:line="240" w:lineRule="auto"/>
        <w:jc w:val="both"/>
        <w:rPr>
          <w:rFonts w:ascii="Arial" w:eastAsia="Times New Roman" w:hAnsi="Arial" w:cs="Arial"/>
          <w:color w:val="333333"/>
          <w:sz w:val="28"/>
          <w:szCs w:val="28"/>
          <w:lang w:val="es-UY" w:eastAsia="es-UY"/>
        </w:rPr>
      </w:pPr>
      <w:r w:rsidRPr="001C2F94">
        <w:rPr>
          <w:rFonts w:ascii="Arial" w:eastAsia="Times New Roman" w:hAnsi="Arial" w:cs="Arial"/>
          <w:b/>
          <w:bCs/>
          <w:color w:val="535353"/>
          <w:sz w:val="28"/>
          <w:szCs w:val="28"/>
          <w:lang w:val="es-UY" w:eastAsia="es-UY"/>
        </w:rPr>
        <w:t>R.-</w:t>
      </w:r>
      <w:r w:rsidRPr="001C2F94">
        <w:rPr>
          <w:rFonts w:ascii="Arial" w:eastAsia="Times New Roman" w:hAnsi="Arial" w:cs="Arial"/>
          <w:color w:val="333333"/>
          <w:sz w:val="28"/>
          <w:szCs w:val="28"/>
          <w:lang w:val="es-UY" w:eastAsia="es-UY"/>
        </w:rPr>
        <w:t> Estamos profundamente preocupados porque esto apenas comienza. No tenemos idea sobre cuál va a ser su magnitud, y por eso es importantísimo que primero hagamos conciencia, que </w:t>
      </w:r>
      <w:r w:rsidRPr="001C2F94">
        <w:rPr>
          <w:rFonts w:ascii="Arial" w:eastAsia="Times New Roman" w:hAnsi="Arial" w:cs="Arial"/>
          <w:b/>
          <w:bCs/>
          <w:color w:val="535353"/>
          <w:sz w:val="28"/>
          <w:szCs w:val="28"/>
          <w:lang w:val="es-UY" w:eastAsia="es-UY"/>
        </w:rPr>
        <w:t>exijamos a los gobiernos poner todos los medios necesarios y no escatimar en el uso de ellos para atender la situación</w:t>
      </w:r>
      <w:r w:rsidRPr="001C2F94">
        <w:rPr>
          <w:rFonts w:ascii="Arial" w:eastAsia="Times New Roman" w:hAnsi="Arial" w:cs="Arial"/>
          <w:color w:val="333333"/>
          <w:sz w:val="28"/>
          <w:szCs w:val="28"/>
          <w:lang w:val="es-UY" w:eastAsia="es-UY"/>
        </w:rPr>
        <w:t>, respetando de manera irrestricta la identidad cultural de los pueblos.</w:t>
      </w:r>
    </w:p>
    <w:p w14:paraId="55464CDB" w14:textId="77777777" w:rsidR="001C2F94" w:rsidRPr="001C2F94" w:rsidRDefault="001C2F94" w:rsidP="001C2F94">
      <w:pPr>
        <w:shd w:val="clear" w:color="auto" w:fill="FFFFFF"/>
        <w:spacing w:after="480" w:line="240" w:lineRule="auto"/>
        <w:jc w:val="both"/>
        <w:rPr>
          <w:rFonts w:ascii="Arial" w:eastAsia="Times New Roman" w:hAnsi="Arial" w:cs="Arial"/>
          <w:color w:val="333333"/>
          <w:sz w:val="28"/>
          <w:szCs w:val="28"/>
          <w:lang w:val="es-UY" w:eastAsia="es-UY"/>
        </w:rPr>
      </w:pPr>
      <w:r w:rsidRPr="001C2F94">
        <w:rPr>
          <w:rFonts w:ascii="Arial" w:eastAsia="Times New Roman" w:hAnsi="Arial" w:cs="Arial"/>
          <w:color w:val="333333"/>
          <w:sz w:val="28"/>
          <w:szCs w:val="28"/>
          <w:lang w:val="es-UY" w:eastAsia="es-UY"/>
        </w:rPr>
        <w:t>Como Iglesia debemos seguir actuando en lo local, aún con las limitaciones actuales, para poder alimentar a quienes tienen hambre, para ayudar a que no caigan los pequeños negocios, para dar información y contribuir a la socialización, pero, sobre todo, debemos ser una Iglesia que se anticipe a los efectos de la pandemia en la Panamazonía, </w:t>
      </w:r>
      <w:r w:rsidRPr="001C2F94">
        <w:rPr>
          <w:rFonts w:ascii="Arial" w:eastAsia="Times New Roman" w:hAnsi="Arial" w:cs="Arial"/>
          <w:b/>
          <w:bCs/>
          <w:color w:val="535353"/>
          <w:sz w:val="28"/>
          <w:szCs w:val="28"/>
          <w:lang w:val="es-UY" w:eastAsia="es-UY"/>
        </w:rPr>
        <w:t>nuestra eficacia apostólica será relevante para ponernos de pie nuevamente</w:t>
      </w:r>
      <w:r w:rsidRPr="001C2F94">
        <w:rPr>
          <w:rFonts w:ascii="Arial" w:eastAsia="Times New Roman" w:hAnsi="Arial" w:cs="Arial"/>
          <w:color w:val="333333"/>
          <w:sz w:val="28"/>
          <w:szCs w:val="28"/>
          <w:lang w:val="es-UY" w:eastAsia="es-UY"/>
        </w:rPr>
        <w:t>.</w:t>
      </w:r>
    </w:p>
    <w:p w14:paraId="04FF4F6B" w14:textId="77777777" w:rsidR="001C2F94" w:rsidRPr="001C2F94" w:rsidRDefault="001C2F94" w:rsidP="001C2F94">
      <w:pPr>
        <w:shd w:val="clear" w:color="auto" w:fill="FFFFFF"/>
        <w:spacing w:after="480" w:line="240" w:lineRule="auto"/>
        <w:jc w:val="both"/>
        <w:rPr>
          <w:rFonts w:ascii="Arial" w:eastAsia="Times New Roman" w:hAnsi="Arial" w:cs="Arial"/>
          <w:color w:val="333333"/>
          <w:sz w:val="28"/>
          <w:szCs w:val="28"/>
          <w:lang w:val="es-UY" w:eastAsia="es-UY"/>
        </w:rPr>
      </w:pPr>
      <w:r w:rsidRPr="001C2F94">
        <w:rPr>
          <w:rFonts w:ascii="Arial" w:eastAsia="Times New Roman" w:hAnsi="Arial" w:cs="Arial"/>
          <w:color w:val="333333"/>
          <w:sz w:val="28"/>
          <w:szCs w:val="28"/>
          <w:lang w:val="es-UY" w:eastAsia="es-UY"/>
        </w:rPr>
        <w:t>Esta situación pasará, nos vamos a sobreponer a ella, pero </w:t>
      </w:r>
      <w:r w:rsidRPr="001C2F94">
        <w:rPr>
          <w:rFonts w:ascii="Arial" w:eastAsia="Times New Roman" w:hAnsi="Arial" w:cs="Arial"/>
          <w:b/>
          <w:bCs/>
          <w:color w:val="535353"/>
          <w:sz w:val="28"/>
          <w:szCs w:val="28"/>
          <w:lang w:val="es-UY" w:eastAsia="es-UY"/>
        </w:rPr>
        <w:t>tenemos que ser capaces de organizarnos y actuar juntos</w:t>
      </w:r>
      <w:r w:rsidRPr="001C2F94">
        <w:rPr>
          <w:rFonts w:ascii="Arial" w:eastAsia="Times New Roman" w:hAnsi="Arial" w:cs="Arial"/>
          <w:color w:val="333333"/>
          <w:sz w:val="28"/>
          <w:szCs w:val="28"/>
          <w:lang w:val="es-UY" w:eastAsia="es-UY"/>
        </w:rPr>
        <w:t> en este ‘kairos’ –porque Dios no nos abandona–, para cambiar la situación. Y tendremos que llorar a nuestros muertos, y lamentablemente habrá muchos más de ellos. Y tenemos también que señalar las causas estructurales que han puesto a estas comunidades en una situación de mayor vulnerabilidad.</w:t>
      </w:r>
    </w:p>
    <w:p w14:paraId="519677E3" w14:textId="77777777" w:rsidR="001C2F94" w:rsidRPr="001C2F94" w:rsidRDefault="001C2F94" w:rsidP="001C2F94">
      <w:pPr>
        <w:shd w:val="clear" w:color="auto" w:fill="FFFFFF"/>
        <w:spacing w:after="480" w:line="240" w:lineRule="auto"/>
        <w:jc w:val="both"/>
        <w:outlineLvl w:val="2"/>
        <w:rPr>
          <w:rFonts w:ascii="inherit" w:eastAsia="Times New Roman" w:hAnsi="inherit" w:cs="Arial"/>
          <w:b/>
          <w:bCs/>
          <w:color w:val="DD0000"/>
          <w:sz w:val="36"/>
          <w:szCs w:val="36"/>
          <w:lang w:val="es-UY" w:eastAsia="es-UY"/>
        </w:rPr>
      </w:pPr>
      <w:r w:rsidRPr="001C2F94">
        <w:rPr>
          <w:rFonts w:ascii="inherit" w:eastAsia="Times New Roman" w:hAnsi="inherit" w:cs="Arial"/>
          <w:b/>
          <w:bCs/>
          <w:color w:val="DD0000"/>
          <w:sz w:val="36"/>
          <w:szCs w:val="36"/>
          <w:lang w:val="es-UY" w:eastAsia="es-UY"/>
        </w:rPr>
        <w:t>Estrategias de acompañamiento</w:t>
      </w:r>
    </w:p>
    <w:p w14:paraId="14822C44" w14:textId="77777777" w:rsidR="001C2F94" w:rsidRPr="001C2F94" w:rsidRDefault="001C2F94" w:rsidP="001C2F94">
      <w:pPr>
        <w:shd w:val="clear" w:color="auto" w:fill="FFFFFF"/>
        <w:spacing w:after="480" w:line="240" w:lineRule="auto"/>
        <w:jc w:val="both"/>
        <w:rPr>
          <w:rFonts w:ascii="Arial" w:eastAsia="Times New Roman" w:hAnsi="Arial" w:cs="Arial"/>
          <w:color w:val="333333"/>
          <w:sz w:val="28"/>
          <w:szCs w:val="28"/>
          <w:lang w:val="es-UY" w:eastAsia="es-UY"/>
        </w:rPr>
      </w:pPr>
      <w:r w:rsidRPr="001C2F94">
        <w:rPr>
          <w:rFonts w:ascii="Arial" w:eastAsia="Times New Roman" w:hAnsi="Arial" w:cs="Arial"/>
          <w:b/>
          <w:bCs/>
          <w:color w:val="535353"/>
          <w:sz w:val="28"/>
          <w:szCs w:val="28"/>
          <w:lang w:val="es-UY" w:eastAsia="es-UY"/>
        </w:rPr>
        <w:t>P.- ¿Qué respuestas está dando REPAM frente la situación del coronavirus en la Amazonía?</w:t>
      </w:r>
    </w:p>
    <w:p w14:paraId="60E8D649" w14:textId="77777777" w:rsidR="001C2F94" w:rsidRPr="001C2F94" w:rsidRDefault="001C2F94" w:rsidP="001C2F94">
      <w:pPr>
        <w:shd w:val="clear" w:color="auto" w:fill="FFFFFF"/>
        <w:spacing w:after="480" w:line="240" w:lineRule="auto"/>
        <w:jc w:val="both"/>
        <w:rPr>
          <w:rFonts w:ascii="Arial" w:eastAsia="Times New Roman" w:hAnsi="Arial" w:cs="Arial"/>
          <w:color w:val="333333"/>
          <w:sz w:val="28"/>
          <w:szCs w:val="28"/>
          <w:lang w:val="es-UY" w:eastAsia="es-UY"/>
        </w:rPr>
      </w:pPr>
      <w:r w:rsidRPr="001C2F94">
        <w:rPr>
          <w:rFonts w:ascii="Arial" w:eastAsia="Times New Roman" w:hAnsi="Arial" w:cs="Arial"/>
          <w:b/>
          <w:bCs/>
          <w:color w:val="535353"/>
          <w:sz w:val="28"/>
          <w:szCs w:val="28"/>
          <w:lang w:val="es-UY" w:eastAsia="es-UY"/>
        </w:rPr>
        <w:t>R.- </w:t>
      </w:r>
      <w:r w:rsidRPr="001C2F94">
        <w:rPr>
          <w:rFonts w:ascii="Arial" w:eastAsia="Times New Roman" w:hAnsi="Arial" w:cs="Arial"/>
          <w:color w:val="333333"/>
          <w:sz w:val="28"/>
          <w:szCs w:val="28"/>
          <w:lang w:val="es-UY" w:eastAsia="es-UY"/>
        </w:rPr>
        <w:t>La REPAM hace tiempo tiene una estrategia de respuesta a situaciones de especial urgencia, de </w:t>
      </w:r>
      <w:r w:rsidRPr="001C2F94">
        <w:rPr>
          <w:rFonts w:ascii="Arial" w:eastAsia="Times New Roman" w:hAnsi="Arial" w:cs="Arial"/>
          <w:b/>
          <w:bCs/>
          <w:color w:val="535353"/>
          <w:sz w:val="28"/>
          <w:szCs w:val="28"/>
          <w:lang w:val="es-UY" w:eastAsia="es-UY"/>
        </w:rPr>
        <w:t>acompañamiento a dinámicas territoriales, y de mapeo y diagnósticos de la realidad específica en la Amazonía</w:t>
      </w:r>
      <w:r w:rsidRPr="001C2F94">
        <w:rPr>
          <w:rFonts w:ascii="Arial" w:eastAsia="Times New Roman" w:hAnsi="Arial" w:cs="Arial"/>
          <w:color w:val="333333"/>
          <w:sz w:val="28"/>
          <w:szCs w:val="28"/>
          <w:lang w:val="es-UY" w:eastAsia="es-UY"/>
        </w:rPr>
        <w:t>. El mapeo que se está haciendo como información actualizada sobre el impacto del Covid-19 en este gran territorio panamazonico, es el resultado de toda una estrategia de acompañamiento a la realidad, de su comprensión, y de animar a dar respuestas.</w:t>
      </w:r>
    </w:p>
    <w:p w14:paraId="5F71A774" w14:textId="77777777" w:rsidR="001C2F94" w:rsidRPr="001C2F94" w:rsidRDefault="001C2F94" w:rsidP="001C2F94">
      <w:pPr>
        <w:shd w:val="clear" w:color="auto" w:fill="FFFFFF"/>
        <w:spacing w:after="480" w:line="240" w:lineRule="auto"/>
        <w:jc w:val="both"/>
        <w:rPr>
          <w:rFonts w:ascii="Arial" w:eastAsia="Times New Roman" w:hAnsi="Arial" w:cs="Arial"/>
          <w:color w:val="333333"/>
          <w:sz w:val="28"/>
          <w:szCs w:val="28"/>
          <w:lang w:val="es-UY" w:eastAsia="es-UY"/>
        </w:rPr>
      </w:pPr>
      <w:r w:rsidRPr="001C2F94">
        <w:rPr>
          <w:rFonts w:ascii="Arial" w:eastAsia="Times New Roman" w:hAnsi="Arial" w:cs="Arial"/>
          <w:color w:val="333333"/>
          <w:sz w:val="28"/>
          <w:szCs w:val="28"/>
          <w:lang w:val="es-UY" w:eastAsia="es-UY"/>
        </w:rPr>
        <w:t>Con el sistema información existente, con los mapas ya elaborados para todo el proceso Sinodal para el acompañamiento del territorio, ha sido relativamente fácil adaptar, de cierta forma, estos materiales y herramientas y ponerlas al servicio de una información que se actualiza diariamente gracias al trabajo del eje de mapeo de la REPAM y del eje de comunicación, en la secretaría ejecutiva.</w:t>
      </w:r>
    </w:p>
    <w:p w14:paraId="2631ED6D" w14:textId="77777777" w:rsidR="001C2F94" w:rsidRPr="001C2F94" w:rsidRDefault="001C2F94" w:rsidP="001C2F94">
      <w:pPr>
        <w:shd w:val="clear" w:color="auto" w:fill="FFFFFF"/>
        <w:spacing w:after="480" w:line="240" w:lineRule="auto"/>
        <w:jc w:val="both"/>
        <w:rPr>
          <w:rFonts w:ascii="Arial" w:eastAsia="Times New Roman" w:hAnsi="Arial" w:cs="Arial"/>
          <w:color w:val="333333"/>
          <w:sz w:val="28"/>
          <w:szCs w:val="28"/>
          <w:lang w:val="es-UY" w:eastAsia="es-UY"/>
        </w:rPr>
      </w:pPr>
      <w:r w:rsidRPr="001C2F94">
        <w:rPr>
          <w:rFonts w:ascii="Arial" w:eastAsia="Times New Roman" w:hAnsi="Arial" w:cs="Arial"/>
          <w:color w:val="333333"/>
          <w:sz w:val="28"/>
          <w:szCs w:val="28"/>
          <w:lang w:val="es-UY" w:eastAsia="es-UY"/>
        </w:rPr>
        <w:t>Estamos también ofreciendo otro tipo de herramientas que puedan ayudarnos a </w:t>
      </w:r>
      <w:r w:rsidRPr="001C2F94">
        <w:rPr>
          <w:rFonts w:ascii="Arial" w:eastAsia="Times New Roman" w:hAnsi="Arial" w:cs="Arial"/>
          <w:b/>
          <w:bCs/>
          <w:color w:val="535353"/>
          <w:sz w:val="28"/>
          <w:szCs w:val="28"/>
          <w:lang w:val="es-UY" w:eastAsia="es-UY"/>
        </w:rPr>
        <w:t>identificar historias de esperanza en medio de la realidad</w:t>
      </w:r>
      <w:r w:rsidRPr="001C2F94">
        <w:rPr>
          <w:rFonts w:ascii="Arial" w:eastAsia="Times New Roman" w:hAnsi="Arial" w:cs="Arial"/>
          <w:color w:val="333333"/>
          <w:sz w:val="28"/>
          <w:szCs w:val="28"/>
          <w:lang w:val="es-UY" w:eastAsia="es-UY"/>
        </w:rPr>
        <w:t>, acciones concretas que está haciendo la Iglesia y, sobre todo, como veíamos desde el levantamiento de la información, signos de muerte y signos de esperanza en este territorio.</w:t>
      </w:r>
    </w:p>
    <w:p w14:paraId="646E31BB" w14:textId="77777777" w:rsidR="001C2F94" w:rsidRPr="001C2F94" w:rsidRDefault="001C2F94" w:rsidP="001C2F94">
      <w:pPr>
        <w:shd w:val="clear" w:color="auto" w:fill="FFFFFF"/>
        <w:spacing w:after="0" w:line="240" w:lineRule="auto"/>
        <w:rPr>
          <w:rFonts w:ascii="Arial" w:eastAsia="Times New Roman" w:hAnsi="Arial" w:cs="Arial"/>
          <w:color w:val="333333"/>
          <w:sz w:val="28"/>
          <w:szCs w:val="28"/>
          <w:lang w:val="es-UY" w:eastAsia="es-UY"/>
        </w:rPr>
      </w:pPr>
      <w:r w:rsidRPr="001C2F94">
        <w:rPr>
          <w:rFonts w:ascii="Arial" w:eastAsia="Times New Roman" w:hAnsi="Arial" w:cs="Arial"/>
          <w:color w:val="333333"/>
          <w:sz w:val="28"/>
          <w:szCs w:val="28"/>
          <w:lang w:val="es-UY" w:eastAsia="es-UY"/>
        </w:rPr>
        <w:t>Foto: Archivo REPAM.</w:t>
      </w:r>
    </w:p>
    <w:p w14:paraId="7276C98B" w14:textId="77777777" w:rsidR="001C2F94" w:rsidRPr="001C2F94" w:rsidRDefault="001C2F94" w:rsidP="001C2F94">
      <w:pPr>
        <w:shd w:val="clear" w:color="auto" w:fill="FFFFFF"/>
        <w:spacing w:after="0" w:line="240" w:lineRule="auto"/>
        <w:rPr>
          <w:rFonts w:ascii="Arial" w:eastAsia="Times New Roman" w:hAnsi="Arial" w:cs="Arial"/>
          <w:caps/>
          <w:color w:val="E00109"/>
          <w:sz w:val="26"/>
          <w:szCs w:val="26"/>
          <w:lang w:val="es-UY" w:eastAsia="es-UY"/>
        </w:rPr>
      </w:pPr>
      <w:r w:rsidRPr="001C2F94">
        <w:rPr>
          <w:rFonts w:ascii="Arial" w:eastAsia="Times New Roman" w:hAnsi="Arial" w:cs="Arial"/>
          <w:caps/>
          <w:color w:val="E00109"/>
          <w:sz w:val="26"/>
          <w:szCs w:val="26"/>
          <w:lang w:val="es-UY" w:eastAsia="es-UY"/>
        </w:rPr>
        <w:t>TEMAS: </w:t>
      </w:r>
      <w:hyperlink r:id="rId11" w:history="1">
        <w:r w:rsidRPr="001C2F94">
          <w:rPr>
            <w:rFonts w:ascii="Arial" w:eastAsia="Times New Roman" w:hAnsi="Arial" w:cs="Arial"/>
            <w:color w:val="FFFFFF"/>
            <w:u w:val="single"/>
            <w:shd w:val="clear" w:color="auto" w:fill="333333"/>
            <w:lang w:val="es-UY" w:eastAsia="es-UY"/>
          </w:rPr>
          <w:t>Amazonía</w:t>
        </w:r>
      </w:hyperlink>
      <w:r w:rsidRPr="001C2F94">
        <w:rPr>
          <w:rFonts w:ascii="Arial" w:eastAsia="Times New Roman" w:hAnsi="Arial" w:cs="Arial"/>
          <w:caps/>
          <w:color w:val="E00109"/>
          <w:sz w:val="26"/>
          <w:szCs w:val="26"/>
          <w:lang w:val="es-UY" w:eastAsia="es-UY"/>
        </w:rPr>
        <w:t> </w:t>
      </w:r>
    </w:p>
    <w:p w14:paraId="521EC7F1" w14:textId="77777777" w:rsidR="002E2F5B" w:rsidRDefault="0048307C">
      <w:hyperlink r:id="rId12" w:history="1">
        <w:r w:rsidR="001C2F94">
          <w:rPr>
            <w:rStyle w:val="Hipervnculo"/>
          </w:rPr>
          <w:t>https://www.vidanuevadigital.com/2020/03/30/mauricio-lopez-debemos-anticiparnos-a-los-efectos-de-la-pandemia-en-la-panamazonia/</w:t>
        </w:r>
      </w:hyperlink>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altName w:val="Arial"/>
    <w:panose1 w:val="020B0604020202020204"/>
    <w:charset w:val="00"/>
    <w:family w:val="auto"/>
    <w:pitch w:val="variable"/>
    <w:sig w:usb0="E0002AFF" w:usb1="C0007843"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F14CBC"/>
    <w:multiLevelType w:val="multilevel"/>
    <w:tmpl w:val="F5CC2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2737E30"/>
    <w:multiLevelType w:val="multilevel"/>
    <w:tmpl w:val="A41C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F94"/>
    <w:rsid w:val="001C2F94"/>
    <w:rsid w:val="002E2F5B"/>
    <w:rsid w:val="0048307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D29EF"/>
  <w15:chartTrackingRefBased/>
  <w15:docId w15:val="{845CE8B4-E780-44D8-83ED-4AE6D9EE7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s-419"/>
    </w:rPr>
  </w:style>
  <w:style w:type="paragraph" w:styleId="Ttulo1">
    <w:name w:val="heading 1"/>
    <w:basedOn w:val="Normal"/>
    <w:link w:val="Ttulo1Car"/>
    <w:uiPriority w:val="9"/>
    <w:qFormat/>
    <w:rsid w:val="001C2F94"/>
    <w:pPr>
      <w:spacing w:before="100" w:beforeAutospacing="1" w:after="100" w:afterAutospacing="1" w:line="240" w:lineRule="auto"/>
      <w:outlineLvl w:val="0"/>
    </w:pPr>
    <w:rPr>
      <w:rFonts w:ascii="Times New Roman" w:eastAsia="Times New Roman" w:hAnsi="Times New Roman" w:cs="Times New Roman"/>
      <w:b/>
      <w:bCs/>
      <w:kern w:val="36"/>
      <w:sz w:val="48"/>
      <w:szCs w:val="48"/>
      <w:lang w:val="es-UY" w:eastAsia="es-UY"/>
    </w:rPr>
  </w:style>
  <w:style w:type="paragraph" w:styleId="Ttulo2">
    <w:name w:val="heading 2"/>
    <w:basedOn w:val="Normal"/>
    <w:link w:val="Ttulo2Car"/>
    <w:uiPriority w:val="9"/>
    <w:qFormat/>
    <w:rsid w:val="001C2F94"/>
    <w:pPr>
      <w:spacing w:before="100" w:beforeAutospacing="1" w:after="100" w:afterAutospacing="1" w:line="240" w:lineRule="auto"/>
      <w:outlineLvl w:val="1"/>
    </w:pPr>
    <w:rPr>
      <w:rFonts w:ascii="Times New Roman" w:eastAsia="Times New Roman" w:hAnsi="Times New Roman" w:cs="Times New Roman"/>
      <w:b/>
      <w:bCs/>
      <w:sz w:val="36"/>
      <w:szCs w:val="36"/>
      <w:lang w:val="es-UY" w:eastAsia="es-UY"/>
    </w:rPr>
  </w:style>
  <w:style w:type="paragraph" w:styleId="Ttulo3">
    <w:name w:val="heading 3"/>
    <w:basedOn w:val="Normal"/>
    <w:link w:val="Ttulo3Car"/>
    <w:uiPriority w:val="9"/>
    <w:qFormat/>
    <w:rsid w:val="001C2F94"/>
    <w:pPr>
      <w:spacing w:before="100" w:beforeAutospacing="1" w:after="100" w:afterAutospacing="1" w:line="240" w:lineRule="auto"/>
      <w:outlineLvl w:val="2"/>
    </w:pPr>
    <w:rPr>
      <w:rFonts w:ascii="Times New Roman" w:eastAsia="Times New Roman" w:hAnsi="Times New Roman" w:cs="Times New Roman"/>
      <w:b/>
      <w:bCs/>
      <w:sz w:val="27"/>
      <w:szCs w:val="27"/>
      <w:lang w:val="es-UY"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C2F94"/>
    <w:rPr>
      <w:rFonts w:ascii="Times New Roman" w:eastAsia="Times New Roman" w:hAnsi="Times New Roman" w:cs="Times New Roman"/>
      <w:b/>
      <w:bCs/>
      <w:kern w:val="36"/>
      <w:sz w:val="48"/>
      <w:szCs w:val="48"/>
      <w:lang w:eastAsia="es-UY"/>
    </w:rPr>
  </w:style>
  <w:style w:type="character" w:customStyle="1" w:styleId="Ttulo2Car">
    <w:name w:val="Título 2 Car"/>
    <w:basedOn w:val="Fuentedeprrafopredeter"/>
    <w:link w:val="Ttulo2"/>
    <w:uiPriority w:val="9"/>
    <w:rsid w:val="001C2F94"/>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1C2F94"/>
    <w:rPr>
      <w:rFonts w:ascii="Times New Roman" w:eastAsia="Times New Roman" w:hAnsi="Times New Roman" w:cs="Times New Roman"/>
      <w:b/>
      <w:bCs/>
      <w:sz w:val="27"/>
      <w:szCs w:val="27"/>
      <w:lang w:eastAsia="es-UY"/>
    </w:rPr>
  </w:style>
  <w:style w:type="character" w:styleId="Hipervnculo">
    <w:name w:val="Hyperlink"/>
    <w:basedOn w:val="Fuentedeprrafopredeter"/>
    <w:uiPriority w:val="99"/>
    <w:semiHidden/>
    <w:unhideWhenUsed/>
    <w:rsid w:val="001C2F94"/>
    <w:rPr>
      <w:color w:val="0000FF"/>
      <w:u w:val="single"/>
    </w:rPr>
  </w:style>
  <w:style w:type="paragraph" w:styleId="NormalWeb">
    <w:name w:val="Normal (Web)"/>
    <w:basedOn w:val="Normal"/>
    <w:uiPriority w:val="99"/>
    <w:semiHidden/>
    <w:unhideWhenUsed/>
    <w:rsid w:val="001C2F94"/>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Textoennegrita">
    <w:name w:val="Strong"/>
    <w:basedOn w:val="Fuentedeprrafopredeter"/>
    <w:uiPriority w:val="22"/>
    <w:qFormat/>
    <w:rsid w:val="001C2F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795905">
      <w:bodyDiv w:val="1"/>
      <w:marLeft w:val="0"/>
      <w:marRight w:val="0"/>
      <w:marTop w:val="0"/>
      <w:marBottom w:val="0"/>
      <w:divBdr>
        <w:top w:val="none" w:sz="0" w:space="0" w:color="auto"/>
        <w:left w:val="none" w:sz="0" w:space="0" w:color="auto"/>
        <w:bottom w:val="none" w:sz="0" w:space="0" w:color="auto"/>
        <w:right w:val="none" w:sz="0" w:space="0" w:color="auto"/>
      </w:divBdr>
      <w:divsChild>
        <w:div w:id="2114858298">
          <w:marLeft w:val="0"/>
          <w:marRight w:val="0"/>
          <w:marTop w:val="0"/>
          <w:marBottom w:val="0"/>
          <w:divBdr>
            <w:top w:val="none" w:sz="0" w:space="0" w:color="auto"/>
            <w:left w:val="none" w:sz="0" w:space="0" w:color="auto"/>
            <w:bottom w:val="none" w:sz="0" w:space="0" w:color="auto"/>
            <w:right w:val="none" w:sz="0" w:space="0" w:color="auto"/>
          </w:divBdr>
        </w:div>
        <w:div w:id="1345476837">
          <w:marLeft w:val="0"/>
          <w:marRight w:val="0"/>
          <w:marTop w:val="0"/>
          <w:marBottom w:val="0"/>
          <w:divBdr>
            <w:top w:val="none" w:sz="0" w:space="0" w:color="auto"/>
            <w:left w:val="none" w:sz="0" w:space="0" w:color="auto"/>
            <w:bottom w:val="none" w:sz="0" w:space="0" w:color="auto"/>
            <w:right w:val="none" w:sz="0" w:space="0" w:color="auto"/>
          </w:divBdr>
        </w:div>
        <w:div w:id="2135826545">
          <w:marLeft w:val="-225"/>
          <w:marRight w:val="-225"/>
          <w:marTop w:val="0"/>
          <w:marBottom w:val="0"/>
          <w:divBdr>
            <w:top w:val="none" w:sz="0" w:space="0" w:color="auto"/>
            <w:left w:val="none" w:sz="0" w:space="0" w:color="auto"/>
            <w:bottom w:val="none" w:sz="0" w:space="0" w:color="auto"/>
            <w:right w:val="none" w:sz="0" w:space="0" w:color="auto"/>
          </w:divBdr>
          <w:divsChild>
            <w:div w:id="1784032242">
              <w:marLeft w:val="0"/>
              <w:marRight w:val="0"/>
              <w:marTop w:val="0"/>
              <w:marBottom w:val="0"/>
              <w:divBdr>
                <w:top w:val="none" w:sz="0" w:space="0" w:color="auto"/>
                <w:left w:val="none" w:sz="0" w:space="0" w:color="auto"/>
                <w:bottom w:val="none" w:sz="0" w:space="0" w:color="auto"/>
                <w:right w:val="none" w:sz="0" w:space="0" w:color="auto"/>
              </w:divBdr>
              <w:divsChild>
                <w:div w:id="822233828">
                  <w:marLeft w:val="0"/>
                  <w:marRight w:val="0"/>
                  <w:marTop w:val="0"/>
                  <w:marBottom w:val="0"/>
                  <w:divBdr>
                    <w:top w:val="none" w:sz="0" w:space="0" w:color="auto"/>
                    <w:left w:val="none" w:sz="0" w:space="0" w:color="auto"/>
                    <w:bottom w:val="none" w:sz="0" w:space="0" w:color="auto"/>
                    <w:right w:val="none" w:sz="0" w:space="0" w:color="auto"/>
                  </w:divBdr>
                </w:div>
                <w:div w:id="77490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vidanuevadigital.com/tag/amazonia/" TargetMode="External"/><Relationship Id="rId12" Type="http://schemas.openxmlformats.org/officeDocument/2006/relationships/hyperlink" Target="https://www.vidanuevadigital.com/2020/03/30/mauricio-lopez-debemos-anticiparnos-a-los-efectos-de-la-pandemia-en-la-panamazonia/"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vidanuevadigital.com/categoria/mundo/america/" TargetMode="External"/><Relationship Id="rId6" Type="http://schemas.openxmlformats.org/officeDocument/2006/relationships/hyperlink" Target="https://www.vidanuevadigital.com/categoria/entrevistas/" TargetMode="External"/><Relationship Id="rId7" Type="http://schemas.openxmlformats.org/officeDocument/2006/relationships/image" Target="media/image1.jpeg"/><Relationship Id="rId8" Type="http://schemas.openxmlformats.org/officeDocument/2006/relationships/hyperlink" Target="https://redamazonica.org/covid-19-panamazonia/" TargetMode="External"/><Relationship Id="rId9" Type="http://schemas.openxmlformats.org/officeDocument/2006/relationships/hyperlink" Target="https://www.vidanuevadigital.com/2020/03/24/jose-javier-travieso-primer-obispo-de-la-amazonia-diagnosticado-con-coronavirus/" TargetMode="External"/><Relationship Id="rId10" Type="http://schemas.openxmlformats.org/officeDocument/2006/relationships/hyperlink" Target="https://www.vidanuevadigital.com/autor/mauricio-lopez-oropez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1140</Words>
  <Characters>6275</Characters>
  <Application>Microsoft Macintosh Word</Application>
  <DocSecurity>0</DocSecurity>
  <Lines>52</Lines>
  <Paragraphs>14</Paragraphs>
  <ScaleCrop>false</ScaleCrop>
  <HeadingPairs>
    <vt:vector size="4" baseType="variant">
      <vt:variant>
        <vt:lpstr>Título</vt:lpstr>
      </vt:variant>
      <vt:variant>
        <vt:i4>1</vt:i4>
      </vt:variant>
      <vt:variant>
        <vt:lpstr>Títulos</vt:lpstr>
      </vt:variant>
      <vt:variant>
        <vt:i4>7</vt:i4>
      </vt:variant>
    </vt:vector>
  </HeadingPairs>
  <TitlesOfParts>
    <vt:vector size="8" baseType="lpstr">
      <vt:lpstr/>
      <vt:lpstr>Mauricio López: “Debemos anticiparnos a los efectos de la pandemia del coronavir</vt:lpstr>
      <vt:lpstr>    El secretario ejecutivo de la Red Eclesial Panamazónica denuncia el aprovechamie</vt:lpstr>
      <vt:lpstr>        Los más vulnerables</vt:lpstr>
      <vt:lpstr>        Los pueblos indígenas bajo riesgo</vt:lpstr>
      <vt:lpstr>        “Nadie está exento”</vt:lpstr>
      <vt:lpstr>        La Iglesia en la Amazonía ante la pandemia</vt:lpstr>
      <vt:lpstr>        Estrategias de acompañamiento</vt:lpstr>
    </vt:vector>
  </TitlesOfParts>
  <Company/>
  <LinksUpToDate>false</LinksUpToDate>
  <CharactersWithSpaces>7401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Usuario de Microsoft Office</cp:lastModifiedBy>
  <cp:revision>2</cp:revision>
  <dcterms:created xsi:type="dcterms:W3CDTF">2020-03-30T16:00:00Z</dcterms:created>
  <dcterms:modified xsi:type="dcterms:W3CDTF">2020-04-03T14:11:00Z</dcterms:modified>
</cp:coreProperties>
</file>