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15" w:rsidRPr="000E5315" w:rsidRDefault="000E5315" w:rsidP="000E5315">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0E5315">
        <w:rPr>
          <w:rFonts w:ascii="Arial" w:eastAsia="Times New Roman" w:hAnsi="Arial" w:cs="Arial"/>
          <w:b/>
          <w:bCs/>
          <w:color w:val="333333"/>
          <w:kern w:val="36"/>
          <w:sz w:val="38"/>
          <w:szCs w:val="38"/>
          <w:lang w:val="es-UY" w:eastAsia="es-UY"/>
        </w:rPr>
        <w:t>Isabel Gómez Acebo: "No entiendo cómo los sacerdotes que presiden estas eucaristías virtuales no aconsejan a los fieles que tomen pan y vino"</w:t>
      </w:r>
    </w:p>
    <w:p w:rsidR="000E5315" w:rsidRPr="000E5315" w:rsidRDefault="000E5315" w:rsidP="000E5315">
      <w:pPr>
        <w:shd w:val="clear" w:color="auto" w:fill="FFFFFF"/>
        <w:spacing w:after="0" w:line="240" w:lineRule="auto"/>
        <w:rPr>
          <w:rFonts w:ascii="Arial" w:eastAsia="Times New Roman" w:hAnsi="Arial" w:cs="Arial"/>
          <w:color w:val="000000"/>
          <w:sz w:val="21"/>
          <w:szCs w:val="21"/>
          <w:lang w:val="es-UY" w:eastAsia="es-UY"/>
        </w:rPr>
      </w:pPr>
      <w:r w:rsidRPr="000E5315">
        <w:rPr>
          <w:rFonts w:ascii="Arial" w:eastAsia="Times New Roman" w:hAnsi="Arial" w:cs="Arial"/>
          <w:noProof/>
          <w:color w:val="000000"/>
          <w:sz w:val="21"/>
          <w:szCs w:val="21"/>
          <w:lang w:val="es-UY" w:eastAsia="es-UY"/>
        </w:rPr>
        <w:drawing>
          <wp:inline distT="0" distB="0" distL="0" distR="0" wp14:anchorId="23F11C65" wp14:editId="4EB98E78">
            <wp:extent cx="5683250" cy="3191805"/>
            <wp:effectExtent l="0" t="0" r="0" b="8890"/>
            <wp:docPr id="1" name="Imagen 1" descr="'Danos el pan de cada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os el pan de cada d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1303" cy="3196327"/>
                    </a:xfrm>
                    <a:prstGeom prst="rect">
                      <a:avLst/>
                    </a:prstGeom>
                    <a:noFill/>
                    <a:ln>
                      <a:noFill/>
                    </a:ln>
                  </pic:spPr>
                </pic:pic>
              </a:graphicData>
            </a:graphic>
          </wp:inline>
        </w:drawing>
      </w:r>
    </w:p>
    <w:p w:rsidR="000E5315" w:rsidRPr="000E5315" w:rsidRDefault="000E5315" w:rsidP="000E5315">
      <w:pPr>
        <w:shd w:val="clear" w:color="auto" w:fill="FFFFFF"/>
        <w:spacing w:after="120" w:line="345" w:lineRule="atLeast"/>
        <w:jc w:val="both"/>
        <w:outlineLvl w:val="1"/>
        <w:rPr>
          <w:rFonts w:ascii="Arial" w:eastAsia="Times New Roman" w:hAnsi="Arial" w:cs="Arial"/>
          <w:b/>
          <w:bCs/>
          <w:color w:val="474747"/>
          <w:sz w:val="24"/>
          <w:szCs w:val="24"/>
          <w:lang w:val="es-UY" w:eastAsia="es-UY"/>
        </w:rPr>
      </w:pPr>
      <w:r w:rsidRPr="000E5315">
        <w:rPr>
          <w:rFonts w:ascii="Arial" w:eastAsia="Times New Roman" w:hAnsi="Arial" w:cs="Arial"/>
          <w:b/>
          <w:bCs/>
          <w:color w:val="474747"/>
          <w:sz w:val="24"/>
          <w:szCs w:val="24"/>
          <w:lang w:val="es-UY" w:eastAsia="es-UY"/>
        </w:rPr>
        <w:t>Hemos hecho la “osadía” de comulgar con el sacerdote, no sólo espiritualmente sino con pan material lo que nos ha producido una unión íntima con todas las personas, los enfermos y sus familiares, el personal sanitario y todos los que hacen que podamos seguir viviendo en nuestras casas</w:t>
      </w:r>
    </w:p>
    <w:p w:rsidR="000E5315" w:rsidRPr="000E5315" w:rsidRDefault="000E5315" w:rsidP="000E5315">
      <w:pPr>
        <w:shd w:val="clear" w:color="auto" w:fill="FFFFFF"/>
        <w:spacing w:after="120" w:line="345" w:lineRule="atLeast"/>
        <w:jc w:val="both"/>
        <w:outlineLvl w:val="1"/>
        <w:rPr>
          <w:rFonts w:ascii="Arial" w:eastAsia="Times New Roman" w:hAnsi="Arial" w:cs="Arial"/>
          <w:b/>
          <w:bCs/>
          <w:color w:val="474747"/>
          <w:sz w:val="24"/>
          <w:szCs w:val="24"/>
          <w:lang w:val="es-UY" w:eastAsia="es-UY"/>
        </w:rPr>
      </w:pPr>
      <w:r w:rsidRPr="000E5315">
        <w:rPr>
          <w:rFonts w:ascii="Arial" w:eastAsia="Times New Roman" w:hAnsi="Arial" w:cs="Arial"/>
          <w:b/>
          <w:bCs/>
          <w:color w:val="474747"/>
          <w:sz w:val="24"/>
          <w:szCs w:val="24"/>
          <w:lang w:val="es-UY" w:eastAsia="es-UY"/>
        </w:rPr>
        <w:t>Al fin y al cabo, si las misas en televisión no tienen valor, tampoco los simbolismos que llevan aparejados</w:t>
      </w:r>
    </w:p>
    <w:p w:rsidR="000E5315" w:rsidRPr="000E5315" w:rsidRDefault="000E5315" w:rsidP="000E5315">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0E5315">
        <w:rPr>
          <w:rFonts w:ascii="inherit" w:eastAsia="Times New Roman" w:hAnsi="inherit" w:cs="Arial"/>
          <w:b/>
          <w:bCs/>
          <w:i/>
          <w:iCs/>
          <w:color w:val="333333"/>
          <w:sz w:val="24"/>
          <w:szCs w:val="24"/>
          <w:lang w:val="es-UY" w:eastAsia="es-UY"/>
        </w:rPr>
        <w:t>28.03.2020 </w:t>
      </w:r>
      <w:hyperlink r:id="rId6" w:history="1">
        <w:r w:rsidRPr="000E5315">
          <w:rPr>
            <w:rFonts w:ascii="inherit" w:eastAsia="Times New Roman" w:hAnsi="inherit" w:cs="Arial"/>
            <w:b/>
            <w:bCs/>
            <w:i/>
            <w:iCs/>
            <w:color w:val="D49400"/>
            <w:sz w:val="24"/>
            <w:szCs w:val="24"/>
            <w:lang w:val="es-UY" w:eastAsia="es-UY"/>
          </w:rPr>
          <w:t>Isabel Gómez Acebo</w:t>
        </w:r>
      </w:hyperlink>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En estos días de la </w:t>
      </w:r>
      <w:r w:rsidRPr="000E5315">
        <w:rPr>
          <w:rFonts w:ascii="Arial" w:eastAsia="Times New Roman" w:hAnsi="Arial" w:cs="Arial"/>
          <w:b/>
          <w:bCs/>
          <w:color w:val="474747"/>
          <w:sz w:val="24"/>
          <w:szCs w:val="24"/>
          <w:lang w:val="es-UY" w:eastAsia="es-UY"/>
        </w:rPr>
        <w:t>pandemia de gripe</w:t>
      </w:r>
      <w:r w:rsidRPr="000E5315">
        <w:rPr>
          <w:rFonts w:ascii="Arial" w:eastAsia="Times New Roman" w:hAnsi="Arial" w:cs="Arial"/>
          <w:color w:val="333333"/>
          <w:sz w:val="24"/>
          <w:szCs w:val="24"/>
          <w:lang w:val="es-UY" w:eastAsia="es-UY"/>
        </w:rPr>
        <w:t> nos han surgido situaciones que no habíamos vivido nunca: confinamiento en nuestras casas, convivencia familiar estrecha, falta de suministros, necesidad de entretenimiento… y de la manera que sepamos manejarnos en este entorno saldremos fortalecidos. Tenemos tiempo, algo que nos quejábamos faltaba en nuestras ajetreadas vidas anteriores, y podemos aprovecharlo. Los psicólogos nos dicen que es </w:t>
      </w:r>
      <w:r w:rsidRPr="000E5315">
        <w:rPr>
          <w:rFonts w:ascii="Arial" w:eastAsia="Times New Roman" w:hAnsi="Arial" w:cs="Arial"/>
          <w:b/>
          <w:bCs/>
          <w:color w:val="474747"/>
          <w:sz w:val="24"/>
          <w:szCs w:val="24"/>
          <w:lang w:val="es-UY" w:eastAsia="es-UY"/>
        </w:rPr>
        <w:t>necesario dedicarlo a la meditación</w:t>
      </w:r>
      <w:r w:rsidRPr="000E5315">
        <w:rPr>
          <w:rFonts w:ascii="Arial" w:eastAsia="Times New Roman" w:hAnsi="Arial" w:cs="Arial"/>
          <w:color w:val="333333"/>
          <w:sz w:val="24"/>
          <w:szCs w:val="24"/>
          <w:lang w:val="es-UY" w:eastAsia="es-UY"/>
        </w:rPr>
        <w:t> o al mindfulness, en román paladino católico a rezar, pues de esta forma sabremos aceptar la situación con calma y esperanza</w:t>
      </w:r>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Todos los días me llegan c</w:t>
      </w:r>
      <w:r w:rsidRPr="000E5315">
        <w:rPr>
          <w:rFonts w:ascii="Arial" w:eastAsia="Times New Roman" w:hAnsi="Arial" w:cs="Arial"/>
          <w:b/>
          <w:bCs/>
          <w:color w:val="474747"/>
          <w:sz w:val="24"/>
          <w:szCs w:val="24"/>
          <w:lang w:val="es-UY" w:eastAsia="es-UY"/>
        </w:rPr>
        <w:t xml:space="preserve">entenares de </w:t>
      </w:r>
      <w:proofErr w:type="spellStart"/>
      <w:r w:rsidRPr="000E5315">
        <w:rPr>
          <w:rFonts w:ascii="Arial" w:eastAsia="Times New Roman" w:hAnsi="Arial" w:cs="Arial"/>
          <w:b/>
          <w:bCs/>
          <w:color w:val="474747"/>
          <w:sz w:val="24"/>
          <w:szCs w:val="24"/>
          <w:lang w:val="es-UY" w:eastAsia="es-UY"/>
        </w:rPr>
        <w:t>whatsapps</w:t>
      </w:r>
      <w:proofErr w:type="spellEnd"/>
      <w:r w:rsidRPr="000E5315">
        <w:rPr>
          <w:rFonts w:ascii="Arial" w:eastAsia="Times New Roman" w:hAnsi="Arial" w:cs="Arial"/>
          <w:color w:val="333333"/>
          <w:sz w:val="24"/>
          <w:szCs w:val="24"/>
          <w:lang w:val="es-UY" w:eastAsia="es-UY"/>
        </w:rPr>
        <w:t xml:space="preserve"> con ofertas de cadenas de oración, apariciones de la Virgen con foto incluida, novenas, triduos… y la verdad </w:t>
      </w:r>
      <w:r w:rsidRPr="000E5315">
        <w:rPr>
          <w:rFonts w:ascii="Arial" w:eastAsia="Times New Roman" w:hAnsi="Arial" w:cs="Arial"/>
          <w:color w:val="333333"/>
          <w:sz w:val="24"/>
          <w:szCs w:val="24"/>
          <w:lang w:val="es-UY" w:eastAsia="es-UY"/>
        </w:rPr>
        <w:lastRenderedPageBreak/>
        <w:t>es que mi ánimo no está abierto para estas devociones. Eso sí, rezo todos los días y junto a mi marido escuchamos la misa de los jesuitas a las 8:00 de la tarde, una eucaristía que aparentemente no tiene el valor de la presencia física, pero nos da igual pues para nosotros, y creo para Dios, sí lo tiene.</w:t>
      </w:r>
    </w:p>
    <w:p w:rsidR="000E5315" w:rsidRPr="000E5315" w:rsidRDefault="000E5315" w:rsidP="000E5315">
      <w:pPr>
        <w:shd w:val="clear" w:color="auto" w:fill="FFFFFF"/>
        <w:spacing w:line="240" w:lineRule="auto"/>
        <w:rPr>
          <w:rFonts w:ascii="inherit" w:eastAsia="Times New Roman" w:hAnsi="inherit" w:cs="Arial"/>
          <w:color w:val="000000"/>
          <w:sz w:val="21"/>
          <w:szCs w:val="21"/>
          <w:lang w:val="es-UY" w:eastAsia="es-UY"/>
        </w:rPr>
      </w:pPr>
      <w:r w:rsidRPr="000E5315">
        <w:rPr>
          <w:rFonts w:ascii="inherit" w:eastAsia="Times New Roman" w:hAnsi="inherit" w:cs="Arial"/>
          <w:noProof/>
          <w:color w:val="000000"/>
          <w:sz w:val="21"/>
          <w:szCs w:val="21"/>
          <w:lang w:val="es-UY" w:eastAsia="es-UY"/>
        </w:rPr>
        <w:drawing>
          <wp:inline distT="0" distB="0" distL="0" distR="0" wp14:anchorId="73DB07B6" wp14:editId="64C1E898">
            <wp:extent cx="5472847" cy="3079997"/>
            <wp:effectExtent l="0" t="0" r="0" b="6350"/>
            <wp:docPr id="2" name="Imagen 2" descr="Misas vir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as virtu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1294" cy="3090379"/>
                    </a:xfrm>
                    <a:prstGeom prst="rect">
                      <a:avLst/>
                    </a:prstGeom>
                    <a:noFill/>
                    <a:ln>
                      <a:noFill/>
                    </a:ln>
                  </pic:spPr>
                </pic:pic>
              </a:graphicData>
            </a:graphic>
          </wp:inline>
        </w:drawing>
      </w:r>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Hemos hecho</w:t>
      </w:r>
      <w:r w:rsidRPr="000E5315">
        <w:rPr>
          <w:rFonts w:ascii="Arial" w:eastAsia="Times New Roman" w:hAnsi="Arial" w:cs="Arial"/>
          <w:b/>
          <w:bCs/>
          <w:color w:val="474747"/>
          <w:sz w:val="24"/>
          <w:szCs w:val="24"/>
          <w:lang w:val="es-UY" w:eastAsia="es-UY"/>
        </w:rPr>
        <w:t> la “osadía” de comulgar con el sacerdote</w:t>
      </w:r>
      <w:r w:rsidRPr="000E5315">
        <w:rPr>
          <w:rFonts w:ascii="Arial" w:eastAsia="Times New Roman" w:hAnsi="Arial" w:cs="Arial"/>
          <w:color w:val="333333"/>
          <w:sz w:val="24"/>
          <w:szCs w:val="24"/>
          <w:lang w:val="es-UY" w:eastAsia="es-UY"/>
        </w:rPr>
        <w:t>, no sólo espiritualmente sino </w:t>
      </w:r>
      <w:r w:rsidRPr="000E5315">
        <w:rPr>
          <w:rFonts w:ascii="Arial" w:eastAsia="Times New Roman" w:hAnsi="Arial" w:cs="Arial"/>
          <w:b/>
          <w:bCs/>
          <w:color w:val="474747"/>
          <w:sz w:val="24"/>
          <w:szCs w:val="24"/>
          <w:lang w:val="es-UY" w:eastAsia="es-UY"/>
        </w:rPr>
        <w:t>con pan material</w:t>
      </w:r>
      <w:r w:rsidRPr="000E5315">
        <w:rPr>
          <w:rFonts w:ascii="Arial" w:eastAsia="Times New Roman" w:hAnsi="Arial" w:cs="Arial"/>
          <w:color w:val="333333"/>
          <w:sz w:val="24"/>
          <w:szCs w:val="24"/>
          <w:lang w:val="es-UY" w:eastAsia="es-UY"/>
        </w:rPr>
        <w:t> lo que nos ha producido una unión íntima con todas las personas, los enfermos y sus familiares, el personal sanitario y todos los que hacen que podamos seguir viviendo en nuestras casas.</w:t>
      </w:r>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Imaginamos que en nuestros pequeños trozos de pan se aloja el mundo entero en cuyo centro se encuentra Jesucristo dándonos vida, la vida que hoy se simboliza en este diminuto pedazo de materia que avalamos. </w:t>
      </w:r>
      <w:r w:rsidRPr="000E5315">
        <w:rPr>
          <w:rFonts w:ascii="Arial" w:eastAsia="Times New Roman" w:hAnsi="Arial" w:cs="Arial"/>
          <w:b/>
          <w:bCs/>
          <w:color w:val="474747"/>
          <w:sz w:val="24"/>
          <w:szCs w:val="24"/>
          <w:lang w:val="es-UY" w:eastAsia="es-UY"/>
        </w:rPr>
        <w:t>Es el mundo material, inmerso en un océano de espiritualidad, el que podemos tocar, saborear, oler…</w:t>
      </w:r>
      <w:r w:rsidRPr="000E5315">
        <w:rPr>
          <w:rFonts w:ascii="Arial" w:eastAsia="Times New Roman" w:hAnsi="Arial" w:cs="Arial"/>
          <w:color w:val="333333"/>
          <w:sz w:val="24"/>
          <w:szCs w:val="24"/>
          <w:lang w:val="es-UY" w:eastAsia="es-UY"/>
        </w:rPr>
        <w:t> que nos fraterniza en Jesucristo y nos acerca a los cercanos y a los alejados, a los enfermos y a los sanos. Algo semejante a lo que hizo Teilhard de Chardin cuando ofreció el mundo en la misa que celebró en el desierto.</w:t>
      </w:r>
    </w:p>
    <w:p w:rsidR="000E5315" w:rsidRPr="000E5315" w:rsidRDefault="000E5315" w:rsidP="000E5315">
      <w:pPr>
        <w:shd w:val="clear" w:color="auto" w:fill="FFFFFF"/>
        <w:spacing w:line="240" w:lineRule="auto"/>
        <w:rPr>
          <w:rFonts w:ascii="inherit" w:eastAsia="Times New Roman" w:hAnsi="inherit" w:cs="Arial"/>
          <w:color w:val="000000"/>
          <w:sz w:val="21"/>
          <w:szCs w:val="21"/>
          <w:lang w:val="es-UY" w:eastAsia="es-UY"/>
        </w:rPr>
      </w:pPr>
      <w:r w:rsidRPr="000E5315">
        <w:rPr>
          <w:noProof/>
        </w:rPr>
        <w:drawing>
          <wp:inline distT="0" distB="0" distL="0" distR="0" wp14:anchorId="34C3B3B9" wp14:editId="4DA1AAB4">
            <wp:extent cx="2851150" cy="1600200"/>
            <wp:effectExtent l="0" t="0" r="6350" b="0"/>
            <wp:docPr id="3" name="Imagen 3" descr="C:\Users\Néstor Da Costa\AppData\Local\Microsoft\Windows\INetCache\Content.MSO\904461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éstor Da Costa\AppData\Local\Microsoft\Windows\INetCache\Content.MSO\9044611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0" cy="1600200"/>
                    </a:xfrm>
                    <a:prstGeom prst="rect">
                      <a:avLst/>
                    </a:prstGeom>
                    <a:noFill/>
                    <a:ln>
                      <a:noFill/>
                    </a:ln>
                  </pic:spPr>
                </pic:pic>
              </a:graphicData>
            </a:graphic>
          </wp:inline>
        </w:drawing>
      </w:r>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No entiendo cómo los sacerdotes que presiden estas eucaristías virtuales no aconsejan a los fieles que tomen pan, incluso vino que está más cercano al dolor, para que puedan experimentar las sensaciones que les producen y se unan a su comunión. Al fin y al cabo, </w:t>
      </w:r>
      <w:r w:rsidRPr="000E5315">
        <w:rPr>
          <w:rFonts w:ascii="Arial" w:eastAsia="Times New Roman" w:hAnsi="Arial" w:cs="Arial"/>
          <w:b/>
          <w:bCs/>
          <w:color w:val="474747"/>
          <w:sz w:val="24"/>
          <w:szCs w:val="24"/>
          <w:lang w:val="es-UY" w:eastAsia="es-UY"/>
        </w:rPr>
        <w:t>si las misas en televisión no tienen valor, tampoco los simbolismos que llevan aparejados.</w:t>
      </w:r>
      <w:r w:rsidRPr="000E5315">
        <w:rPr>
          <w:rFonts w:ascii="Arial" w:eastAsia="Times New Roman" w:hAnsi="Arial" w:cs="Arial"/>
          <w:color w:val="333333"/>
          <w:sz w:val="24"/>
          <w:szCs w:val="24"/>
          <w:lang w:val="es-UY" w:eastAsia="es-UY"/>
        </w:rPr>
        <w:t> Soy consciente de que, al terminar la pandemia, volveremos a celebrar con las liturgias previas que me temo es lo que frena a estos cambios.</w:t>
      </w:r>
    </w:p>
    <w:p w:rsidR="000E5315" w:rsidRPr="000E5315" w:rsidRDefault="000E5315" w:rsidP="000E5315">
      <w:pPr>
        <w:shd w:val="clear" w:color="auto" w:fill="FFFFFF"/>
        <w:spacing w:after="465" w:line="300" w:lineRule="atLeast"/>
        <w:jc w:val="both"/>
        <w:rPr>
          <w:rFonts w:ascii="Arial" w:eastAsia="Times New Roman" w:hAnsi="Arial" w:cs="Arial"/>
          <w:color w:val="333333"/>
          <w:sz w:val="24"/>
          <w:szCs w:val="24"/>
          <w:lang w:val="es-UY" w:eastAsia="es-UY"/>
        </w:rPr>
      </w:pPr>
      <w:r w:rsidRPr="000E5315">
        <w:rPr>
          <w:rFonts w:ascii="Arial" w:eastAsia="Times New Roman" w:hAnsi="Arial" w:cs="Arial"/>
          <w:color w:val="333333"/>
          <w:sz w:val="24"/>
          <w:szCs w:val="24"/>
          <w:lang w:val="es-UY" w:eastAsia="es-UY"/>
        </w:rPr>
        <w:t>A tiempos nuevos, soluciones nuevas, pero me parece </w:t>
      </w:r>
      <w:r w:rsidRPr="000E5315">
        <w:rPr>
          <w:rFonts w:ascii="Arial" w:eastAsia="Times New Roman" w:hAnsi="Arial" w:cs="Arial"/>
          <w:b/>
          <w:bCs/>
          <w:color w:val="474747"/>
          <w:sz w:val="24"/>
          <w:szCs w:val="24"/>
          <w:lang w:val="es-UY" w:eastAsia="es-UY"/>
        </w:rPr>
        <w:t>que nadie querrá dar el paso por miedo</w:t>
      </w:r>
      <w:r w:rsidRPr="000E5315">
        <w:rPr>
          <w:rFonts w:ascii="Arial" w:eastAsia="Times New Roman" w:hAnsi="Arial" w:cs="Arial"/>
          <w:color w:val="333333"/>
          <w:sz w:val="24"/>
          <w:szCs w:val="24"/>
          <w:lang w:val="es-UY" w:eastAsia="es-UY"/>
        </w:rPr>
        <w:t> a que le tachen de heterodoxo. </w:t>
      </w:r>
      <w:r w:rsidRPr="000E5315">
        <w:rPr>
          <w:rFonts w:ascii="Arial" w:eastAsia="Times New Roman" w:hAnsi="Arial" w:cs="Arial"/>
          <w:b/>
          <w:bCs/>
          <w:color w:val="474747"/>
          <w:sz w:val="24"/>
          <w:szCs w:val="24"/>
          <w:lang w:val="es-UY" w:eastAsia="es-UY"/>
        </w:rPr>
        <w:t>Yo invito a todos mis lectores a que lo hagan</w:t>
      </w:r>
      <w:r w:rsidRPr="000E5315">
        <w:rPr>
          <w:rFonts w:ascii="Arial" w:eastAsia="Times New Roman" w:hAnsi="Arial" w:cs="Arial"/>
          <w:color w:val="333333"/>
          <w:sz w:val="24"/>
          <w:szCs w:val="24"/>
          <w:lang w:val="es-UY" w:eastAsia="es-UY"/>
        </w:rPr>
        <w:t> pues verán enriquecida su espiritualidad que, al fin y al cabo, es lo que cuenta especialmente en este periodo de tribulación</w:t>
      </w:r>
    </w:p>
    <w:p w:rsidR="000E5315" w:rsidRPr="000E5315" w:rsidRDefault="000E5315" w:rsidP="000E5315">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0E5315">
        <w:rPr>
          <w:rFonts w:ascii="Trebuchet MS" w:eastAsia="Times New Roman" w:hAnsi="Trebuchet MS" w:cs="Arial"/>
          <w:b/>
          <w:bCs/>
          <w:color w:val="666666"/>
          <w:sz w:val="30"/>
          <w:szCs w:val="30"/>
          <w:lang w:val="es-UY" w:eastAsia="es-UY"/>
        </w:rPr>
        <w:fldChar w:fldCharType="begin"/>
      </w:r>
      <w:r w:rsidRPr="000E5315">
        <w:rPr>
          <w:rFonts w:ascii="Trebuchet MS" w:eastAsia="Times New Roman" w:hAnsi="Trebuchet MS" w:cs="Arial"/>
          <w:b/>
          <w:bCs/>
          <w:color w:val="666666"/>
          <w:sz w:val="30"/>
          <w:szCs w:val="30"/>
          <w:lang w:val="es-UY" w:eastAsia="es-UY"/>
        </w:rPr>
        <w:instrText xml:space="preserve"> HYPERLINK "javascript:;" </w:instrText>
      </w:r>
      <w:r w:rsidRPr="000E5315">
        <w:rPr>
          <w:rFonts w:ascii="Trebuchet MS" w:eastAsia="Times New Roman" w:hAnsi="Trebuchet MS" w:cs="Arial"/>
          <w:b/>
          <w:bCs/>
          <w:color w:val="666666"/>
          <w:sz w:val="30"/>
          <w:szCs w:val="30"/>
          <w:lang w:val="es-UY" w:eastAsia="es-UY"/>
        </w:rPr>
        <w:fldChar w:fldCharType="separate"/>
      </w:r>
    </w:p>
    <w:p w:rsidR="000E5315" w:rsidRPr="000E5315" w:rsidRDefault="000E5315" w:rsidP="000E5315">
      <w:pPr>
        <w:shd w:val="clear" w:color="auto" w:fill="FFFFFF"/>
        <w:spacing w:after="0" w:line="240" w:lineRule="auto"/>
        <w:rPr>
          <w:rFonts w:ascii="Times New Roman" w:eastAsia="Times New Roman" w:hAnsi="Times New Roman" w:cs="Times New Roman"/>
          <w:color w:val="666666"/>
          <w:sz w:val="24"/>
          <w:szCs w:val="24"/>
          <w:lang w:val="es-UY" w:eastAsia="es-UY"/>
        </w:rPr>
      </w:pPr>
      <w:r w:rsidRPr="000E5315">
        <w:rPr>
          <w:rFonts w:ascii="Trebuchet MS" w:eastAsia="Times New Roman" w:hAnsi="Trebuchet MS" w:cs="Arial"/>
          <w:b/>
          <w:bCs/>
          <w:color w:val="666666"/>
          <w:sz w:val="30"/>
          <w:szCs w:val="30"/>
          <w:lang w:val="es-UY" w:eastAsia="es-UY"/>
        </w:rPr>
        <w:fldChar w:fldCharType="end"/>
      </w:r>
    </w:p>
    <w:p w:rsidR="002E2F5B" w:rsidRDefault="000E5315">
      <w:hyperlink r:id="rId9" w:history="1">
        <w:r>
          <w:rPr>
            <w:rStyle w:val="Hipervnculo"/>
          </w:rPr>
          <w:t>https://www.religiondigital.org/isabel_gomez_acebo/tiempos-nuevos-soluciones-nuevas_7_2217448242.html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40DBF"/>
    <w:multiLevelType w:val="multilevel"/>
    <w:tmpl w:val="2B76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15"/>
    <w:rsid w:val="000E531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67069-E65D-411A-B07E-B39A309B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5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74191">
      <w:bodyDiv w:val="1"/>
      <w:marLeft w:val="0"/>
      <w:marRight w:val="0"/>
      <w:marTop w:val="0"/>
      <w:marBottom w:val="0"/>
      <w:divBdr>
        <w:top w:val="none" w:sz="0" w:space="0" w:color="auto"/>
        <w:left w:val="none" w:sz="0" w:space="0" w:color="auto"/>
        <w:bottom w:val="none" w:sz="0" w:space="0" w:color="auto"/>
        <w:right w:val="none" w:sz="0" w:space="0" w:color="auto"/>
      </w:divBdr>
      <w:divsChild>
        <w:div w:id="1969622046">
          <w:marLeft w:val="0"/>
          <w:marRight w:val="0"/>
          <w:marTop w:val="0"/>
          <w:marBottom w:val="600"/>
          <w:divBdr>
            <w:top w:val="none" w:sz="0" w:space="0" w:color="auto"/>
            <w:left w:val="none" w:sz="0" w:space="0" w:color="auto"/>
            <w:bottom w:val="none" w:sz="0" w:space="0" w:color="auto"/>
            <w:right w:val="none" w:sz="0" w:space="0" w:color="auto"/>
          </w:divBdr>
          <w:divsChild>
            <w:div w:id="183901746">
              <w:marLeft w:val="0"/>
              <w:marRight w:val="0"/>
              <w:marTop w:val="0"/>
              <w:marBottom w:val="0"/>
              <w:divBdr>
                <w:top w:val="none" w:sz="0" w:space="0" w:color="auto"/>
                <w:left w:val="none" w:sz="0" w:space="0" w:color="auto"/>
                <w:bottom w:val="none" w:sz="0" w:space="0" w:color="auto"/>
                <w:right w:val="none" w:sz="0" w:space="0" w:color="auto"/>
              </w:divBdr>
            </w:div>
          </w:divsChild>
        </w:div>
        <w:div w:id="999620684">
          <w:marLeft w:val="0"/>
          <w:marRight w:val="0"/>
          <w:marTop w:val="0"/>
          <w:marBottom w:val="0"/>
          <w:divBdr>
            <w:top w:val="none" w:sz="0" w:space="0" w:color="auto"/>
            <w:left w:val="none" w:sz="0" w:space="0" w:color="auto"/>
            <w:bottom w:val="none" w:sz="0" w:space="0" w:color="auto"/>
            <w:right w:val="none" w:sz="0" w:space="0" w:color="auto"/>
          </w:divBdr>
          <w:divsChild>
            <w:div w:id="174925855">
              <w:marLeft w:val="0"/>
              <w:marRight w:val="0"/>
              <w:marTop w:val="0"/>
              <w:marBottom w:val="0"/>
              <w:divBdr>
                <w:top w:val="none" w:sz="0" w:space="0" w:color="auto"/>
                <w:left w:val="none" w:sz="0" w:space="0" w:color="auto"/>
                <w:bottom w:val="none" w:sz="0" w:space="0" w:color="auto"/>
                <w:right w:val="none" w:sz="0" w:space="0" w:color="auto"/>
              </w:divBdr>
              <w:divsChild>
                <w:div w:id="1197504169">
                  <w:marLeft w:val="-1275"/>
                  <w:marRight w:val="0"/>
                  <w:marTop w:val="0"/>
                  <w:marBottom w:val="0"/>
                  <w:divBdr>
                    <w:top w:val="none" w:sz="0" w:space="0" w:color="auto"/>
                    <w:left w:val="none" w:sz="0" w:space="0" w:color="auto"/>
                    <w:bottom w:val="none" w:sz="0" w:space="0" w:color="auto"/>
                    <w:right w:val="none" w:sz="0" w:space="0" w:color="auto"/>
                  </w:divBdr>
                </w:div>
                <w:div w:id="1301837893">
                  <w:marLeft w:val="0"/>
                  <w:marRight w:val="0"/>
                  <w:marTop w:val="0"/>
                  <w:marBottom w:val="0"/>
                  <w:divBdr>
                    <w:top w:val="none" w:sz="0" w:space="0" w:color="auto"/>
                    <w:left w:val="none" w:sz="0" w:space="0" w:color="auto"/>
                    <w:bottom w:val="none" w:sz="0" w:space="0" w:color="auto"/>
                    <w:right w:val="none" w:sz="0" w:space="0" w:color="auto"/>
                  </w:divBdr>
                  <w:divsChild>
                    <w:div w:id="1325235778">
                      <w:marLeft w:val="0"/>
                      <w:marRight w:val="0"/>
                      <w:marTop w:val="0"/>
                      <w:marBottom w:val="0"/>
                      <w:divBdr>
                        <w:top w:val="none" w:sz="0" w:space="0" w:color="auto"/>
                        <w:left w:val="none" w:sz="0" w:space="0" w:color="auto"/>
                        <w:bottom w:val="none" w:sz="0" w:space="0" w:color="auto"/>
                        <w:right w:val="none" w:sz="0" w:space="0" w:color="auto"/>
                      </w:divBdr>
                    </w:div>
                    <w:div w:id="2002805103">
                      <w:marLeft w:val="0"/>
                      <w:marRight w:val="0"/>
                      <w:marTop w:val="0"/>
                      <w:marBottom w:val="0"/>
                      <w:divBdr>
                        <w:top w:val="none" w:sz="0" w:space="0" w:color="auto"/>
                        <w:left w:val="none" w:sz="0" w:space="0" w:color="auto"/>
                        <w:bottom w:val="none" w:sz="0" w:space="0" w:color="auto"/>
                        <w:right w:val="none" w:sz="0" w:space="0" w:color="auto"/>
                      </w:divBdr>
                      <w:divsChild>
                        <w:div w:id="1738623861">
                          <w:marLeft w:val="0"/>
                          <w:marRight w:val="0"/>
                          <w:marTop w:val="0"/>
                          <w:marBottom w:val="450"/>
                          <w:divBdr>
                            <w:top w:val="none" w:sz="0" w:space="0" w:color="auto"/>
                            <w:left w:val="none" w:sz="0" w:space="0" w:color="auto"/>
                            <w:bottom w:val="none" w:sz="0" w:space="0" w:color="auto"/>
                            <w:right w:val="none" w:sz="0" w:space="0" w:color="auto"/>
                          </w:divBdr>
                        </w:div>
                        <w:div w:id="1467431543">
                          <w:marLeft w:val="0"/>
                          <w:marRight w:val="0"/>
                          <w:marTop w:val="0"/>
                          <w:marBottom w:val="450"/>
                          <w:divBdr>
                            <w:top w:val="none" w:sz="0" w:space="0" w:color="auto"/>
                            <w:left w:val="none" w:sz="0" w:space="0" w:color="auto"/>
                            <w:bottom w:val="none" w:sz="0" w:space="0" w:color="auto"/>
                            <w:right w:val="none" w:sz="0" w:space="0" w:color="auto"/>
                          </w:divBdr>
                        </w:div>
                      </w:divsChild>
                    </w:div>
                    <w:div w:id="577253101">
                      <w:marLeft w:val="0"/>
                      <w:marRight w:val="0"/>
                      <w:marTop w:val="0"/>
                      <w:marBottom w:val="0"/>
                      <w:divBdr>
                        <w:top w:val="none" w:sz="0" w:space="0" w:color="auto"/>
                        <w:left w:val="none" w:sz="0" w:space="0" w:color="auto"/>
                        <w:bottom w:val="none" w:sz="0" w:space="0" w:color="auto"/>
                        <w:right w:val="none" w:sz="0" w:space="0" w:color="auto"/>
                      </w:divBdr>
                      <w:divsChild>
                        <w:div w:id="1321041383">
                          <w:marLeft w:val="0"/>
                          <w:marRight w:val="0"/>
                          <w:marTop w:val="0"/>
                          <w:marBottom w:val="150"/>
                          <w:divBdr>
                            <w:top w:val="none" w:sz="0" w:space="0" w:color="auto"/>
                            <w:left w:val="none" w:sz="0" w:space="0" w:color="auto"/>
                            <w:bottom w:val="none" w:sz="0" w:space="0" w:color="auto"/>
                            <w:right w:val="none" w:sz="0" w:space="0" w:color="auto"/>
                          </w:divBdr>
                          <w:divsChild>
                            <w:div w:id="2554019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isabel_gomez_acebo_590002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isabel_gomez_acebo/tiempos-nuevos-soluciones-nuevas_7_221744824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3015</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Isabel Gómez Acebo: "No entiendo cómo los sacerdotes que presiden estas eucarist</vt:lpstr>
      <vt:lpstr>    Hemos hecho la “osadía” de comulgar con el sacerdote, no sólo espiritualmente si</vt:lpstr>
      <vt:lpstr>    Al fin y al cabo, si las misas en televisión no tienen valor, tampoco los simbol</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2020-03-30T14:13:00Z</dcterms:created>
  <dcterms:modified xsi:type="dcterms:W3CDTF">2020-03-30T14:15:00Z</dcterms:modified>
</cp:coreProperties>
</file>