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EE5" w:rsidRPr="00532576" w:rsidRDefault="00B57EE5" w:rsidP="00532576">
      <w:pPr>
        <w:spacing w:after="0" w:line="276" w:lineRule="auto"/>
        <w:jc w:val="center"/>
        <w:rPr>
          <w:b/>
          <w:sz w:val="24"/>
        </w:rPr>
      </w:pPr>
      <w:r w:rsidRPr="00532576">
        <w:rPr>
          <w:b/>
          <w:sz w:val="24"/>
        </w:rPr>
        <w:t>Pa</w:t>
      </w:r>
      <w:r w:rsidR="00DF040B" w:rsidRPr="00532576">
        <w:rPr>
          <w:b/>
          <w:sz w:val="24"/>
        </w:rPr>
        <w:t>ndemia, neoliberalismo</w:t>
      </w:r>
      <w:r w:rsidRPr="00532576">
        <w:rPr>
          <w:b/>
          <w:sz w:val="24"/>
        </w:rPr>
        <w:t xml:space="preserve"> y pobreza</w:t>
      </w:r>
    </w:p>
    <w:p w:rsidR="00532576" w:rsidRPr="00532576" w:rsidRDefault="00532576" w:rsidP="00532576">
      <w:pPr>
        <w:spacing w:after="0" w:line="276" w:lineRule="auto"/>
        <w:jc w:val="center"/>
        <w:rPr>
          <w:sz w:val="24"/>
        </w:rPr>
      </w:pPr>
      <w:r w:rsidRPr="00532576">
        <w:rPr>
          <w:sz w:val="24"/>
        </w:rPr>
        <w:t>Oscar Soto</w:t>
      </w:r>
      <w:r w:rsidR="00DE153D">
        <w:rPr>
          <w:sz w:val="24"/>
        </w:rPr>
        <w:t>*</w:t>
      </w:r>
    </w:p>
    <w:p w:rsidR="00532576" w:rsidRDefault="00532576" w:rsidP="00532576">
      <w:pPr>
        <w:spacing w:line="276" w:lineRule="auto"/>
        <w:rPr>
          <w:b/>
          <w:sz w:val="18"/>
        </w:rPr>
      </w:pPr>
      <w:r w:rsidRPr="00532576">
        <w:rPr>
          <w:noProof/>
          <w:sz w:val="18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7DFF459C" wp14:editId="451E7B64">
            <wp:simplePos x="0" y="0"/>
            <wp:positionH relativeFrom="margin">
              <wp:posOffset>47597</wp:posOffset>
            </wp:positionH>
            <wp:positionV relativeFrom="paragraph">
              <wp:posOffset>159054</wp:posOffset>
            </wp:positionV>
            <wp:extent cx="5614670" cy="3736975"/>
            <wp:effectExtent l="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40B" w:rsidRPr="00532576" w:rsidRDefault="00DF040B" w:rsidP="00532576">
      <w:pPr>
        <w:spacing w:line="276" w:lineRule="auto"/>
        <w:rPr>
          <w:b/>
          <w:sz w:val="18"/>
        </w:rPr>
      </w:pPr>
      <w:r w:rsidRPr="00532576">
        <w:rPr>
          <w:b/>
          <w:sz w:val="18"/>
        </w:rPr>
        <w:t>“Baño de realidad”, abril 27/</w:t>
      </w:r>
      <w:hyperlink r:id="rId8" w:history="1">
        <w:r w:rsidRPr="00532576">
          <w:rPr>
            <w:rStyle w:val="Hipervnculo"/>
            <w:b/>
            <w:sz w:val="18"/>
          </w:rPr>
          <w:t>fotografía de La Garganta Poderosa</w:t>
        </w:r>
      </w:hyperlink>
    </w:p>
    <w:p w:rsidR="00B57EE5" w:rsidRPr="00532576" w:rsidRDefault="00B57EE5" w:rsidP="00532576">
      <w:pPr>
        <w:spacing w:line="276" w:lineRule="auto"/>
        <w:jc w:val="both"/>
        <w:rPr>
          <w:sz w:val="24"/>
        </w:rPr>
      </w:pPr>
      <w:r w:rsidRPr="00532576">
        <w:rPr>
          <w:sz w:val="24"/>
        </w:rPr>
        <w:t xml:space="preserve">Ya son millares los textos que invitan a pensar en tiempos de confinamiento y pandemia. </w:t>
      </w:r>
      <w:r w:rsidR="008634BC" w:rsidRPr="00532576">
        <w:rPr>
          <w:sz w:val="24"/>
        </w:rPr>
        <w:t>Así</w:t>
      </w:r>
      <w:r w:rsidR="009D1067">
        <w:rPr>
          <w:sz w:val="24"/>
        </w:rPr>
        <w:t xml:space="preserve">, </w:t>
      </w:r>
      <w:r w:rsidRPr="00532576">
        <w:rPr>
          <w:sz w:val="24"/>
        </w:rPr>
        <w:t xml:space="preserve">también, ya son bastantes </w:t>
      </w:r>
      <w:hyperlink r:id="rId9" w:history="1">
        <w:r w:rsidRPr="00532576">
          <w:rPr>
            <w:rStyle w:val="Hipervnculo"/>
            <w:sz w:val="24"/>
          </w:rPr>
          <w:t>las preguntas</w:t>
        </w:r>
        <w:r w:rsidR="00DF040B" w:rsidRPr="00532576">
          <w:rPr>
            <w:rStyle w:val="Hipervnculo"/>
            <w:sz w:val="24"/>
          </w:rPr>
          <w:t xml:space="preserve"> sugere</w:t>
        </w:r>
        <w:r w:rsidRPr="00532576">
          <w:rPr>
            <w:rStyle w:val="Hipervnculo"/>
            <w:sz w:val="24"/>
          </w:rPr>
          <w:t>ntes sobre el rol de los intelectuales</w:t>
        </w:r>
      </w:hyperlink>
      <w:r w:rsidRPr="00532576">
        <w:rPr>
          <w:sz w:val="24"/>
        </w:rPr>
        <w:t>, el trabajo de la política o la tarea de los Estados frente a este momento de excepción.</w:t>
      </w:r>
      <w:r w:rsidR="009C7AF0" w:rsidRPr="00532576">
        <w:rPr>
          <w:sz w:val="24"/>
        </w:rPr>
        <w:t xml:space="preserve"> Si </w:t>
      </w:r>
      <w:r w:rsidR="00532576">
        <w:rPr>
          <w:sz w:val="24"/>
        </w:rPr>
        <w:t xml:space="preserve">en algo coincide </w:t>
      </w:r>
      <w:r w:rsidRPr="00532576">
        <w:rPr>
          <w:sz w:val="24"/>
        </w:rPr>
        <w:t xml:space="preserve">el análisis general sobre las consecuencias del nuevo coronavirus, es que la gran mayoría de las </w:t>
      </w:r>
      <w:r w:rsidR="009C7AF0" w:rsidRPr="00532576">
        <w:rPr>
          <w:sz w:val="24"/>
        </w:rPr>
        <w:t>críticas</w:t>
      </w:r>
      <w:r w:rsidRPr="00532576">
        <w:rPr>
          <w:sz w:val="24"/>
        </w:rPr>
        <w:t xml:space="preserve"> a este tiempo presente sostiene</w:t>
      </w:r>
      <w:r w:rsidR="009C7AF0" w:rsidRPr="00532576">
        <w:rPr>
          <w:sz w:val="24"/>
        </w:rPr>
        <w:t>n</w:t>
      </w:r>
      <w:r w:rsidRPr="00532576">
        <w:rPr>
          <w:sz w:val="24"/>
        </w:rPr>
        <w:t xml:space="preserve">, una vez </w:t>
      </w:r>
      <w:r w:rsidR="009C7AF0" w:rsidRPr="00532576">
        <w:rPr>
          <w:sz w:val="24"/>
        </w:rPr>
        <w:t>más</w:t>
      </w:r>
      <w:r w:rsidRPr="00532576">
        <w:rPr>
          <w:sz w:val="24"/>
        </w:rPr>
        <w:t xml:space="preserve">, que no hay nada </w:t>
      </w:r>
      <w:r w:rsidR="00532576">
        <w:rPr>
          <w:sz w:val="24"/>
        </w:rPr>
        <w:t xml:space="preserve">nuevo bajo el sol. Es decir que, </w:t>
      </w:r>
      <w:r w:rsidRPr="00532576">
        <w:rPr>
          <w:sz w:val="24"/>
        </w:rPr>
        <w:t xml:space="preserve">a esta altura de la vida y del capitalismo, son esperables las miles de consecuencias sobre los cuerpos, territorios y sociedades en sentido amplio. Como una profecía bíblica mal </w:t>
      </w:r>
      <w:r w:rsidR="009C7AF0" w:rsidRPr="00532576">
        <w:rPr>
          <w:sz w:val="24"/>
        </w:rPr>
        <w:t>leída</w:t>
      </w:r>
      <w:r w:rsidRPr="00532576">
        <w:rPr>
          <w:sz w:val="24"/>
        </w:rPr>
        <w:t>, da la sensación que vamos todos a golpearnos contra las paredes que nosotros</w:t>
      </w:r>
      <w:r w:rsidR="009C7AF0" w:rsidRPr="00532576">
        <w:rPr>
          <w:sz w:val="24"/>
        </w:rPr>
        <w:t xml:space="preserve"> mismos</w:t>
      </w:r>
      <w:r w:rsidRPr="00532576">
        <w:rPr>
          <w:sz w:val="24"/>
        </w:rPr>
        <w:t xml:space="preserve"> hemos </w:t>
      </w:r>
      <w:r w:rsidR="00B27014">
        <w:rPr>
          <w:sz w:val="24"/>
        </w:rPr>
        <w:t>levantado</w:t>
      </w:r>
      <w:r w:rsidRPr="00532576">
        <w:rPr>
          <w:sz w:val="24"/>
        </w:rPr>
        <w:t>.</w:t>
      </w:r>
    </w:p>
    <w:p w:rsidR="00B57EE5" w:rsidRPr="00532576" w:rsidRDefault="00B57EE5" w:rsidP="00532576">
      <w:pPr>
        <w:spacing w:line="276" w:lineRule="auto"/>
        <w:jc w:val="both"/>
        <w:rPr>
          <w:b/>
          <w:sz w:val="24"/>
        </w:rPr>
      </w:pPr>
      <w:r w:rsidRPr="00532576">
        <w:rPr>
          <w:b/>
          <w:sz w:val="24"/>
        </w:rPr>
        <w:t xml:space="preserve">Un modelo </w:t>
      </w:r>
      <w:r w:rsidR="00DF040B" w:rsidRPr="00532576">
        <w:rPr>
          <w:b/>
          <w:sz w:val="24"/>
        </w:rPr>
        <w:t>distópico: ofensiva neoliberal</w:t>
      </w:r>
    </w:p>
    <w:p w:rsidR="009B6C80" w:rsidRPr="00532576" w:rsidRDefault="008634BC" w:rsidP="00532576">
      <w:pPr>
        <w:spacing w:line="276" w:lineRule="auto"/>
        <w:jc w:val="both"/>
        <w:rPr>
          <w:sz w:val="24"/>
        </w:rPr>
      </w:pPr>
      <w:r w:rsidRPr="00532576">
        <w:rPr>
          <w:sz w:val="24"/>
        </w:rPr>
        <w:t xml:space="preserve">Una mañana </w:t>
      </w:r>
      <w:r w:rsidR="009C7AF0" w:rsidRPr="00532576">
        <w:rPr>
          <w:sz w:val="24"/>
        </w:rPr>
        <w:t xml:space="preserve">fría </w:t>
      </w:r>
      <w:r w:rsidRPr="00532576">
        <w:rPr>
          <w:sz w:val="24"/>
        </w:rPr>
        <w:t xml:space="preserve">de invierno. Año 1995. Los periodistas siempre buscan el dato fresco, en este caso si </w:t>
      </w:r>
      <w:r w:rsidR="009C7AF0" w:rsidRPr="00532576">
        <w:rPr>
          <w:sz w:val="24"/>
        </w:rPr>
        <w:t>la novedad</w:t>
      </w:r>
      <w:r w:rsidRPr="00532576">
        <w:rPr>
          <w:sz w:val="24"/>
        </w:rPr>
        <w:t xml:space="preserve"> es económic</w:t>
      </w:r>
      <w:r w:rsidR="009C7AF0" w:rsidRPr="00532576">
        <w:rPr>
          <w:sz w:val="24"/>
        </w:rPr>
        <w:t>a</w:t>
      </w:r>
      <w:r w:rsidR="00B27014">
        <w:rPr>
          <w:sz w:val="24"/>
        </w:rPr>
        <w:t>,</w:t>
      </w:r>
      <w:r w:rsidRPr="00532576">
        <w:rPr>
          <w:sz w:val="24"/>
        </w:rPr>
        <w:t xml:space="preserve"> la noticia tiene más alcance. La revista</w:t>
      </w:r>
      <w:r w:rsidRPr="00532576">
        <w:rPr>
          <w:i/>
          <w:sz w:val="24"/>
        </w:rPr>
        <w:t xml:space="preserve"> Forbes</w:t>
      </w:r>
      <w:r w:rsidRPr="00532576">
        <w:rPr>
          <w:sz w:val="24"/>
        </w:rPr>
        <w:t xml:space="preserve"> da a conocer la novedad: las 358 personas más ricas del mundo juntan 1 </w:t>
      </w:r>
      <w:r w:rsidR="009C7AF0" w:rsidRPr="00532576">
        <w:rPr>
          <w:sz w:val="24"/>
        </w:rPr>
        <w:t>billón</w:t>
      </w:r>
      <w:r w:rsidRPr="00532576">
        <w:rPr>
          <w:sz w:val="24"/>
        </w:rPr>
        <w:t xml:space="preserve"> de dólares de fortuna acumulada</w:t>
      </w:r>
      <w:r w:rsidRPr="00532576">
        <w:rPr>
          <w:rStyle w:val="Refdenotaalfinal"/>
          <w:sz w:val="24"/>
        </w:rPr>
        <w:endnoteReference w:id="1"/>
      </w:r>
      <w:r w:rsidR="009C7AF0" w:rsidRPr="00532576">
        <w:rPr>
          <w:sz w:val="24"/>
        </w:rPr>
        <w:t xml:space="preserve">. Mientras la </w:t>
      </w:r>
      <w:r w:rsidR="00532576">
        <w:rPr>
          <w:sz w:val="24"/>
        </w:rPr>
        <w:t>“buena nueva”</w:t>
      </w:r>
      <w:r w:rsidR="009C7AF0" w:rsidRPr="00532576">
        <w:rPr>
          <w:sz w:val="24"/>
        </w:rPr>
        <w:t xml:space="preserve"> se </w:t>
      </w:r>
      <w:r w:rsidR="00532576">
        <w:rPr>
          <w:sz w:val="24"/>
        </w:rPr>
        <w:t>difunde,</w:t>
      </w:r>
      <w:r w:rsidR="009C7AF0" w:rsidRPr="00532576">
        <w:rPr>
          <w:sz w:val="24"/>
        </w:rPr>
        <w:t xml:space="preserve"> el frio carco</w:t>
      </w:r>
      <w:r w:rsidR="00532576">
        <w:rPr>
          <w:sz w:val="24"/>
        </w:rPr>
        <w:t>me</w:t>
      </w:r>
      <w:r w:rsidR="009C7AF0" w:rsidRPr="00532576">
        <w:rPr>
          <w:sz w:val="24"/>
        </w:rPr>
        <w:t xml:space="preserve"> la piel de algunos miles de excluidos en las grandes ciudades. </w:t>
      </w:r>
      <w:r w:rsidR="009B6C80" w:rsidRPr="00532576">
        <w:rPr>
          <w:sz w:val="24"/>
        </w:rPr>
        <w:t>Fin de la noticia</w:t>
      </w:r>
      <w:r w:rsidR="00B27014">
        <w:rPr>
          <w:sz w:val="24"/>
        </w:rPr>
        <w:t>,</w:t>
      </w:r>
      <w:r w:rsidR="009B6C80" w:rsidRPr="00532576">
        <w:rPr>
          <w:sz w:val="24"/>
        </w:rPr>
        <w:t xml:space="preserve"> la mundialización y la globalización del lujo capitalista </w:t>
      </w:r>
      <w:r w:rsidR="00B27014">
        <w:rPr>
          <w:sz w:val="24"/>
        </w:rPr>
        <w:t>había</w:t>
      </w:r>
      <w:r w:rsidR="00532576">
        <w:rPr>
          <w:sz w:val="24"/>
        </w:rPr>
        <w:t xml:space="preserve"> da</w:t>
      </w:r>
      <w:r w:rsidR="009B6C80" w:rsidRPr="00532576">
        <w:rPr>
          <w:sz w:val="24"/>
        </w:rPr>
        <w:t>d</w:t>
      </w:r>
      <w:r w:rsidR="00532576">
        <w:rPr>
          <w:sz w:val="24"/>
        </w:rPr>
        <w:t>o su</w:t>
      </w:r>
      <w:r w:rsidR="00B27014">
        <w:rPr>
          <w:sz w:val="24"/>
        </w:rPr>
        <w:t xml:space="preserve"> mensaje cifrado al mundo: </w:t>
      </w:r>
      <w:r w:rsidR="009B6C80" w:rsidRPr="00532576">
        <w:rPr>
          <w:sz w:val="24"/>
        </w:rPr>
        <w:t>“este es el camino”.</w:t>
      </w:r>
    </w:p>
    <w:p w:rsidR="00B27014" w:rsidRDefault="009B6C80" w:rsidP="00532576">
      <w:pPr>
        <w:spacing w:line="276" w:lineRule="auto"/>
        <w:jc w:val="both"/>
        <w:rPr>
          <w:sz w:val="24"/>
        </w:rPr>
      </w:pPr>
      <w:r w:rsidRPr="00532576">
        <w:rPr>
          <w:sz w:val="24"/>
        </w:rPr>
        <w:lastRenderedPageBreak/>
        <w:t>El paso del tiempo en este sistema-mundo quita la capacidad de asombro. Seis años más tarde esas 358 personas pasaron a ser 142</w:t>
      </w:r>
      <w:r w:rsidR="00B27014">
        <w:rPr>
          <w:sz w:val="24"/>
        </w:rPr>
        <w:t xml:space="preserve"> y los que pasaban frío en las calles se </w:t>
      </w:r>
      <w:proofErr w:type="spellStart"/>
      <w:r w:rsidR="00B27014">
        <w:rPr>
          <w:sz w:val="24"/>
        </w:rPr>
        <w:t>multilicaron</w:t>
      </w:r>
      <w:proofErr w:type="spellEnd"/>
      <w:r w:rsidRPr="00532576">
        <w:rPr>
          <w:sz w:val="24"/>
        </w:rPr>
        <w:t>. Para el año 2002 ese grupo acaudalado contaba unos 1.000.000.000.000 de dólares atesorado</w:t>
      </w:r>
      <w:r w:rsidR="00B27014">
        <w:rPr>
          <w:sz w:val="24"/>
        </w:rPr>
        <w:t>s</w:t>
      </w:r>
      <w:r w:rsidRPr="00532576">
        <w:rPr>
          <w:sz w:val="24"/>
        </w:rPr>
        <w:t xml:space="preserve"> en sus cuentas (algo así como el ingreso de 3 mil millones de personas – la mitad de la población para entonces</w:t>
      </w:r>
      <w:r w:rsidR="00532576">
        <w:rPr>
          <w:sz w:val="24"/>
        </w:rPr>
        <w:t xml:space="preserve"> </w:t>
      </w:r>
      <w:r w:rsidRPr="00532576">
        <w:rPr>
          <w:sz w:val="24"/>
        </w:rPr>
        <w:t xml:space="preserve">-). </w:t>
      </w:r>
    </w:p>
    <w:p w:rsidR="009B6C80" w:rsidRPr="00532576" w:rsidRDefault="009B6C80" w:rsidP="00532576">
      <w:pPr>
        <w:spacing w:line="276" w:lineRule="auto"/>
        <w:jc w:val="both"/>
        <w:rPr>
          <w:sz w:val="24"/>
        </w:rPr>
      </w:pPr>
      <w:r w:rsidRPr="00532576">
        <w:rPr>
          <w:sz w:val="24"/>
        </w:rPr>
        <w:t>No con</w:t>
      </w:r>
      <w:r w:rsidR="00532576">
        <w:rPr>
          <w:sz w:val="24"/>
        </w:rPr>
        <w:t>forme</w:t>
      </w:r>
      <w:r w:rsidRPr="00532576">
        <w:rPr>
          <w:sz w:val="24"/>
        </w:rPr>
        <w:t xml:space="preserve"> c</w:t>
      </w:r>
      <w:r w:rsidR="00532576">
        <w:rPr>
          <w:sz w:val="24"/>
        </w:rPr>
        <w:t>on eso, el avance de aquello</w:t>
      </w:r>
      <w:r w:rsidRPr="00532576">
        <w:rPr>
          <w:sz w:val="24"/>
        </w:rPr>
        <w:t xml:space="preserve"> que conocemos como </w:t>
      </w:r>
      <w:r w:rsidRPr="00532576">
        <w:rPr>
          <w:i/>
          <w:sz w:val="24"/>
        </w:rPr>
        <w:t>neoliberalismo</w:t>
      </w:r>
      <w:r w:rsidRPr="00532576">
        <w:rPr>
          <w:sz w:val="24"/>
        </w:rPr>
        <w:t xml:space="preserve">, pese a la gran resistencia global, ya en pleno siglo XXI suma más condecoraciones en su trayectoria: </w:t>
      </w:r>
      <w:r w:rsidR="00532576">
        <w:rPr>
          <w:sz w:val="24"/>
        </w:rPr>
        <w:t xml:space="preserve">hoy </w:t>
      </w:r>
      <w:hyperlink r:id="rId10" w:history="1">
        <w:r w:rsidR="00A95C56" w:rsidRPr="00532576">
          <w:rPr>
            <w:rStyle w:val="Hipervnculo"/>
            <w:sz w:val="24"/>
          </w:rPr>
          <w:t>e</w:t>
        </w:r>
        <w:r w:rsidRPr="00532576">
          <w:rPr>
            <w:rStyle w:val="Hipervnculo"/>
            <w:sz w:val="24"/>
          </w:rPr>
          <w:t>l 1% más rico de la población posee más del doble de riqueza</w:t>
        </w:r>
        <w:r w:rsidR="00A95C56" w:rsidRPr="00532576">
          <w:rPr>
            <w:rStyle w:val="Hipervnculo"/>
            <w:sz w:val="24"/>
          </w:rPr>
          <w:t xml:space="preserve"> que 6900 millones de personas</w:t>
        </w:r>
      </w:hyperlink>
      <w:r w:rsidR="00A95C56" w:rsidRPr="00532576">
        <w:rPr>
          <w:sz w:val="24"/>
        </w:rPr>
        <w:t xml:space="preserve">. De </w:t>
      </w:r>
      <w:r w:rsidR="00532576">
        <w:rPr>
          <w:sz w:val="24"/>
        </w:rPr>
        <w:t>esas almas excluidas,</w:t>
      </w:r>
      <w:r w:rsidR="00A95C56" w:rsidRPr="00532576">
        <w:rPr>
          <w:sz w:val="24"/>
        </w:rPr>
        <w:t xml:space="preserve"> casi </w:t>
      </w:r>
      <w:r w:rsidRPr="00532576">
        <w:rPr>
          <w:sz w:val="24"/>
        </w:rPr>
        <w:t>la mitad de la humanidad –3.400 millones de personas – vive con menos de 5,50 dólares al día.</w:t>
      </w:r>
      <w:r w:rsidR="00A95C56" w:rsidRPr="00532576">
        <w:rPr>
          <w:sz w:val="24"/>
        </w:rPr>
        <w:t xml:space="preserve"> Por año</w:t>
      </w:r>
      <w:r w:rsidR="00B27014">
        <w:rPr>
          <w:sz w:val="24"/>
        </w:rPr>
        <w:t>,</w:t>
      </w:r>
      <w:r w:rsidR="00A95C56" w:rsidRPr="00532576">
        <w:rPr>
          <w:sz w:val="24"/>
        </w:rPr>
        <w:t xml:space="preserve"> 100 millones</w:t>
      </w:r>
      <w:r w:rsidRPr="00532576">
        <w:rPr>
          <w:sz w:val="24"/>
        </w:rPr>
        <w:t xml:space="preserve"> de personas en todo el mundo se </w:t>
      </w:r>
      <w:r w:rsidR="00532576">
        <w:rPr>
          <w:sz w:val="24"/>
        </w:rPr>
        <w:t>hunden</w:t>
      </w:r>
      <w:r w:rsidRPr="00532576">
        <w:rPr>
          <w:sz w:val="24"/>
        </w:rPr>
        <w:t xml:space="preserve"> en la pobrez</w:t>
      </w:r>
      <w:r w:rsidR="00A95C56" w:rsidRPr="00532576">
        <w:rPr>
          <w:sz w:val="24"/>
        </w:rPr>
        <w:t xml:space="preserve">a. Además, según </w:t>
      </w:r>
      <w:r w:rsidR="00A95C56" w:rsidRPr="00B27014">
        <w:rPr>
          <w:i/>
          <w:sz w:val="24"/>
        </w:rPr>
        <w:t>Oxfam International</w:t>
      </w:r>
      <w:r w:rsidR="00A95C56" w:rsidRPr="00532576">
        <w:rPr>
          <w:sz w:val="24"/>
        </w:rPr>
        <w:t>, en la actualidad</w:t>
      </w:r>
      <w:r w:rsidRPr="00532576">
        <w:rPr>
          <w:sz w:val="24"/>
        </w:rPr>
        <w:t xml:space="preserve"> hay 258 millones de niñas y niños sin </w:t>
      </w:r>
      <w:r w:rsidR="00A95C56" w:rsidRPr="00532576">
        <w:rPr>
          <w:sz w:val="24"/>
        </w:rPr>
        <w:t>e</w:t>
      </w:r>
      <w:r w:rsidR="00532576">
        <w:rPr>
          <w:sz w:val="24"/>
        </w:rPr>
        <w:t xml:space="preserve">scolarizar </w:t>
      </w:r>
      <w:r w:rsidR="00A95C56" w:rsidRPr="00532576">
        <w:rPr>
          <w:sz w:val="24"/>
        </w:rPr>
        <w:t>y a</w:t>
      </w:r>
      <w:r w:rsidRPr="00532576">
        <w:rPr>
          <w:sz w:val="24"/>
        </w:rPr>
        <w:t xml:space="preserve"> </w:t>
      </w:r>
      <w:r w:rsidR="00A95C56" w:rsidRPr="00532576">
        <w:rPr>
          <w:sz w:val="24"/>
        </w:rPr>
        <w:t>escala planetaria</w:t>
      </w:r>
      <w:r w:rsidRPr="00532576">
        <w:rPr>
          <w:sz w:val="24"/>
        </w:rPr>
        <w:t>, la brecha salarial entre hombres y mujeres es del 24%. Los hombres poseen un 50%</w:t>
      </w:r>
      <w:r w:rsidR="00A95C56" w:rsidRPr="00532576">
        <w:rPr>
          <w:sz w:val="24"/>
        </w:rPr>
        <w:t xml:space="preserve"> m</w:t>
      </w:r>
      <w:r w:rsidR="00532576">
        <w:rPr>
          <w:sz w:val="24"/>
        </w:rPr>
        <w:t xml:space="preserve">ás de riqueza que las mujeres y, solo por si fuera poco, </w:t>
      </w:r>
      <w:hyperlink r:id="rId11" w:history="1">
        <w:r w:rsidR="00A95C56" w:rsidRPr="00532576">
          <w:rPr>
            <w:rStyle w:val="Hipervnculo"/>
            <w:sz w:val="24"/>
          </w:rPr>
          <w:t>2.200 millones de personas no tienen acceso a agua potable en sus hogares</w:t>
        </w:r>
      </w:hyperlink>
      <w:r w:rsidR="00A95C56" w:rsidRPr="00532576">
        <w:rPr>
          <w:sz w:val="24"/>
        </w:rPr>
        <w:t>.</w:t>
      </w:r>
    </w:p>
    <w:p w:rsidR="00A95C56" w:rsidRPr="00532576" w:rsidRDefault="00A95C56" w:rsidP="00532576">
      <w:pPr>
        <w:spacing w:line="276" w:lineRule="auto"/>
        <w:jc w:val="both"/>
        <w:rPr>
          <w:sz w:val="24"/>
        </w:rPr>
      </w:pPr>
      <w:r w:rsidRPr="00532576">
        <w:rPr>
          <w:sz w:val="24"/>
        </w:rPr>
        <w:t>El secreto a voces de la mundialización/globalización (tal como lo denomina Toussai</w:t>
      </w:r>
      <w:r w:rsidR="00704485" w:rsidRPr="00532576">
        <w:rPr>
          <w:sz w:val="24"/>
        </w:rPr>
        <w:t>n</w:t>
      </w:r>
      <w:r w:rsidRPr="00532576">
        <w:rPr>
          <w:sz w:val="24"/>
        </w:rPr>
        <w:t>t) no es otro que el sutil – y violento – desalojo de</w:t>
      </w:r>
      <w:r w:rsidRPr="00B27014">
        <w:rPr>
          <w:i/>
          <w:sz w:val="24"/>
        </w:rPr>
        <w:t xml:space="preserve"> unos </w:t>
      </w:r>
      <w:r w:rsidRPr="00532576">
        <w:rPr>
          <w:sz w:val="24"/>
        </w:rPr>
        <w:t xml:space="preserve">para el bienestar de </w:t>
      </w:r>
      <w:r w:rsidRPr="00B27014">
        <w:rPr>
          <w:i/>
          <w:sz w:val="24"/>
        </w:rPr>
        <w:t>otros</w:t>
      </w:r>
      <w:r w:rsidRPr="00532576">
        <w:rPr>
          <w:sz w:val="24"/>
        </w:rPr>
        <w:t xml:space="preserve">. Desde los años 70 del siglo pasado </w:t>
      </w:r>
      <w:r w:rsidR="002463A7" w:rsidRPr="00532576">
        <w:rPr>
          <w:sz w:val="24"/>
        </w:rPr>
        <w:t>el acelerado movimiento de capitales ha dado f</w:t>
      </w:r>
      <w:r w:rsidR="00DE153D">
        <w:rPr>
          <w:sz w:val="24"/>
        </w:rPr>
        <w:t xml:space="preserve">orma a la existencia de grandes </w:t>
      </w:r>
      <w:r w:rsidR="002463A7" w:rsidRPr="00532576">
        <w:rPr>
          <w:sz w:val="24"/>
        </w:rPr>
        <w:t xml:space="preserve">“oligopolios” </w:t>
      </w:r>
      <w:r w:rsidR="00532576">
        <w:rPr>
          <w:sz w:val="24"/>
        </w:rPr>
        <w:t xml:space="preserve">que se han </w:t>
      </w:r>
      <w:r w:rsidR="002463A7" w:rsidRPr="00532576">
        <w:rPr>
          <w:sz w:val="24"/>
        </w:rPr>
        <w:t xml:space="preserve">hecho carne </w:t>
      </w:r>
      <w:r w:rsidR="00532576">
        <w:rPr>
          <w:sz w:val="24"/>
        </w:rPr>
        <w:t xml:space="preserve">en </w:t>
      </w:r>
      <w:r w:rsidR="002463A7" w:rsidRPr="00532576">
        <w:rPr>
          <w:sz w:val="24"/>
        </w:rPr>
        <w:t xml:space="preserve">poderosas multinacionales que acaparan ganancias, mano de obra y beneficios fiscales. Este panorama </w:t>
      </w:r>
      <w:r w:rsidR="00532576">
        <w:rPr>
          <w:sz w:val="24"/>
        </w:rPr>
        <w:t>es bien conocido</w:t>
      </w:r>
      <w:r w:rsidR="002463A7" w:rsidRPr="00532576">
        <w:rPr>
          <w:sz w:val="24"/>
        </w:rPr>
        <w:t xml:space="preserve"> en los países del Tercer Mundo, primero por la instalación de esas multinacionales</w:t>
      </w:r>
      <w:r w:rsidR="00532576">
        <w:rPr>
          <w:sz w:val="24"/>
        </w:rPr>
        <w:t>,</w:t>
      </w:r>
      <w:r w:rsidR="002463A7" w:rsidRPr="00532576">
        <w:rPr>
          <w:sz w:val="24"/>
        </w:rPr>
        <w:t xml:space="preserve"> y en segundo lugar por el desmantelamiento del aparato estatal, tal como se conoció en periodos de posguerra. </w:t>
      </w:r>
    </w:p>
    <w:p w:rsidR="002463A7" w:rsidRDefault="002463A7" w:rsidP="00532576">
      <w:pPr>
        <w:spacing w:line="276" w:lineRule="auto"/>
        <w:jc w:val="both"/>
        <w:rPr>
          <w:sz w:val="24"/>
        </w:rPr>
      </w:pPr>
      <w:r w:rsidRPr="00532576">
        <w:rPr>
          <w:sz w:val="24"/>
        </w:rPr>
        <w:t xml:space="preserve">La crisis de ese viejo Tercer Mundo, ha sido la obra maestra de los organismos multilaterales como el Fondo Monetario Internacional (FMI), el Banco Mundial </w:t>
      </w:r>
      <w:r w:rsidR="00532576">
        <w:rPr>
          <w:sz w:val="24"/>
        </w:rPr>
        <w:t xml:space="preserve">(BM) </w:t>
      </w:r>
      <w:r w:rsidRPr="00532576">
        <w:rPr>
          <w:sz w:val="24"/>
        </w:rPr>
        <w:t>y una infinidad de firmas privadas a lo largo y ancho del planeta. Sumado a eso</w:t>
      </w:r>
      <w:r w:rsidR="00B27014">
        <w:rPr>
          <w:sz w:val="24"/>
        </w:rPr>
        <w:t>,</w:t>
      </w:r>
      <w:r w:rsidRPr="00532576">
        <w:rPr>
          <w:sz w:val="24"/>
        </w:rPr>
        <w:t xml:space="preserve"> los planes de ajuste estructural se erigieron en la forma de domesticar a los países </w:t>
      </w:r>
      <w:r w:rsidR="00B27014">
        <w:rPr>
          <w:sz w:val="24"/>
        </w:rPr>
        <w:t xml:space="preserve">que antes, </w:t>
      </w:r>
      <w:r w:rsidRPr="00532576">
        <w:rPr>
          <w:sz w:val="24"/>
        </w:rPr>
        <w:t xml:space="preserve">supieron fortalecer sus lógicas industriales en el mercado interno.  </w:t>
      </w:r>
    </w:p>
    <w:p w:rsidR="00C96D83" w:rsidRPr="00C96D83" w:rsidRDefault="00C96D83" w:rsidP="00532576">
      <w:pPr>
        <w:spacing w:line="276" w:lineRule="auto"/>
        <w:jc w:val="both"/>
        <w:rPr>
          <w:b/>
          <w:sz w:val="24"/>
        </w:rPr>
      </w:pPr>
      <w:r w:rsidRPr="00C96D83">
        <w:rPr>
          <w:b/>
          <w:sz w:val="24"/>
        </w:rPr>
        <w:t>Las pandemias del sur global</w:t>
      </w:r>
    </w:p>
    <w:p w:rsidR="00C96D83" w:rsidRDefault="00C96D83" w:rsidP="00532576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Durante los años ´90 del siglo pasado, en América Latina, se concretó con más </w:t>
      </w:r>
      <w:r w:rsidRPr="00C96D83">
        <w:rPr>
          <w:i/>
          <w:sz w:val="24"/>
        </w:rPr>
        <w:t>glamour</w:t>
      </w:r>
      <w:r>
        <w:rPr>
          <w:sz w:val="24"/>
        </w:rPr>
        <w:t xml:space="preserve"> el cuadro de despojo inaugurado por las dictaduras militares-eclesiales-civiles de los años 60 y 70. La apertura económica unilateral, la disolución de mecanismos de intervención estatal y su desdibujamiento ideológico, la afamada privatización de empresas de servicios públicos esenciales y el abandono de la salud y la educación pública, entre otras cosas, han sido la causa putativa de las miserias actuales. </w:t>
      </w:r>
    </w:p>
    <w:p w:rsidR="00C96D83" w:rsidRDefault="00C96D83" w:rsidP="00532576">
      <w:pPr>
        <w:spacing w:line="276" w:lineRule="auto"/>
        <w:jc w:val="both"/>
        <w:rPr>
          <w:sz w:val="24"/>
        </w:rPr>
      </w:pPr>
      <w:r>
        <w:rPr>
          <w:sz w:val="24"/>
        </w:rPr>
        <w:t>Abroquelada a la crisis de endeudamiento externo, se forjó una dinámica fatal para el sur global (América Latina, Asia, África</w:t>
      </w:r>
      <w:r w:rsidR="004A251F">
        <w:rPr>
          <w:sz w:val="24"/>
        </w:rPr>
        <w:t xml:space="preserve">): </w:t>
      </w:r>
      <w:r w:rsidR="00B27014">
        <w:rPr>
          <w:sz w:val="24"/>
        </w:rPr>
        <w:t xml:space="preserve">la </w:t>
      </w:r>
      <w:r w:rsidR="004A251F">
        <w:rPr>
          <w:sz w:val="24"/>
        </w:rPr>
        <w:t>degradación de los términos de intercambio y la desigual condición comercial ha</w:t>
      </w:r>
      <w:r w:rsidR="00B27014">
        <w:rPr>
          <w:sz w:val="24"/>
        </w:rPr>
        <w:t xml:space="preserve">n hecho que, </w:t>
      </w:r>
      <w:r w:rsidR="004A251F">
        <w:rPr>
          <w:sz w:val="24"/>
        </w:rPr>
        <w:t>por ejemplo</w:t>
      </w:r>
      <w:r w:rsidR="00B27014">
        <w:rPr>
          <w:sz w:val="24"/>
        </w:rPr>
        <w:t>,</w:t>
      </w:r>
      <w:r w:rsidR="004A251F">
        <w:rPr>
          <w:sz w:val="24"/>
        </w:rPr>
        <w:t xml:space="preserve"> América Latina disminuya </w:t>
      </w:r>
      <w:r w:rsidR="004A251F">
        <w:rPr>
          <w:sz w:val="24"/>
        </w:rPr>
        <w:lastRenderedPageBreak/>
        <w:t>proporcionalmente sus ingresos exportables, mientras sus extractivismo</w:t>
      </w:r>
      <w:r w:rsidR="009D1067">
        <w:rPr>
          <w:sz w:val="24"/>
        </w:rPr>
        <w:t>,</w:t>
      </w:r>
      <w:r w:rsidR="004A251F">
        <w:rPr>
          <w:sz w:val="24"/>
        </w:rPr>
        <w:t xml:space="preserve"> </w:t>
      </w:r>
      <w:hyperlink r:id="rId12" w:history="1">
        <w:r w:rsidR="00221E27" w:rsidRPr="00221E27">
          <w:rPr>
            <w:rStyle w:val="Hipervnculo"/>
            <w:sz w:val="24"/>
          </w:rPr>
          <w:t>de mucha tierra en pocas manos</w:t>
        </w:r>
      </w:hyperlink>
      <w:r w:rsidR="009D1067">
        <w:rPr>
          <w:sz w:val="24"/>
        </w:rPr>
        <w:t xml:space="preserve">, </w:t>
      </w:r>
      <w:r w:rsidR="004A251F">
        <w:rPr>
          <w:sz w:val="24"/>
        </w:rPr>
        <w:t>se vuelven más despiadados.</w:t>
      </w:r>
    </w:p>
    <w:p w:rsidR="000F7404" w:rsidRPr="00532576" w:rsidRDefault="000F7404" w:rsidP="00532576">
      <w:pPr>
        <w:spacing w:line="276" w:lineRule="auto"/>
        <w:jc w:val="both"/>
        <w:rPr>
          <w:sz w:val="24"/>
        </w:rPr>
      </w:pPr>
      <w:r>
        <w:rPr>
          <w:sz w:val="24"/>
        </w:rPr>
        <w:t>En este contexto, la noveda</w:t>
      </w:r>
      <w:r w:rsidR="00221E27">
        <w:rPr>
          <w:sz w:val="24"/>
        </w:rPr>
        <w:t xml:space="preserve">d del COVID-19, parece ser </w:t>
      </w:r>
      <w:r>
        <w:rPr>
          <w:sz w:val="24"/>
        </w:rPr>
        <w:t xml:space="preserve">una ratificación más del piso de desigualdad infernal en la que la ofensiva neoliberal nos ha dejado. </w:t>
      </w:r>
      <w:r w:rsidR="00221E27">
        <w:rPr>
          <w:sz w:val="24"/>
        </w:rPr>
        <w:t xml:space="preserve">Salud privatizada, hospitales derruidos y estatalidad profundamente amorfas. El Estado aquí ya no es ni siquiera el garante del capital en las prosas liberales autóctonas, </w:t>
      </w:r>
      <w:r w:rsidR="009D1067">
        <w:rPr>
          <w:sz w:val="24"/>
        </w:rPr>
        <w:t>acá</w:t>
      </w:r>
      <w:r w:rsidR="00221E27">
        <w:rPr>
          <w:sz w:val="24"/>
        </w:rPr>
        <w:t xml:space="preserve"> en el sur los Estados son gerenciados por los burócratas de aquellos oligopolios perennes. </w:t>
      </w:r>
    </w:p>
    <w:p w:rsidR="00DF040B" w:rsidRPr="00532576" w:rsidRDefault="009D1067" w:rsidP="002F4384">
      <w:pPr>
        <w:pBdr>
          <w:bottom w:val="single" w:sz="4" w:space="1" w:color="auto"/>
        </w:pBdr>
        <w:spacing w:line="276" w:lineRule="auto"/>
        <w:jc w:val="both"/>
        <w:rPr>
          <w:sz w:val="24"/>
        </w:rPr>
      </w:pPr>
      <w:r>
        <w:rPr>
          <w:sz w:val="24"/>
        </w:rPr>
        <w:t>En ese contexto, lejos de reivindicar la nostalgia del capitalismo d</w:t>
      </w:r>
      <w:r w:rsidR="00B27014">
        <w:rPr>
          <w:sz w:val="24"/>
        </w:rPr>
        <w:t xml:space="preserve">e bienestar, </w:t>
      </w:r>
      <w:r>
        <w:rPr>
          <w:sz w:val="24"/>
        </w:rPr>
        <w:t>es preciso una articulación</w:t>
      </w:r>
      <w:r w:rsidR="00DE153D">
        <w:rPr>
          <w:sz w:val="24"/>
        </w:rPr>
        <w:t xml:space="preserve"> popular planificada que permita</w:t>
      </w:r>
      <w:r>
        <w:rPr>
          <w:sz w:val="24"/>
        </w:rPr>
        <w:t xml:space="preserve"> rearmarnos social, política y económicamente, en especial a los países del sur que llevamos años padeciendo la pandemia neoliberal. Hoy parece un poco más claro que es un imperativo </w:t>
      </w:r>
      <w:hyperlink r:id="rId13" w:history="1">
        <w:r w:rsidRPr="009D1067">
          <w:rPr>
            <w:rStyle w:val="Hipervnculo"/>
            <w:sz w:val="24"/>
          </w:rPr>
          <w:t>replantear el sistema agroalimentario</w:t>
        </w:r>
      </w:hyperlink>
      <w:r>
        <w:rPr>
          <w:sz w:val="24"/>
        </w:rPr>
        <w:t xml:space="preserve"> y evitar que las salidas de coyuntura sean el </w:t>
      </w:r>
      <w:hyperlink r:id="rId14" w:history="1">
        <w:r w:rsidRPr="009D1067">
          <w:rPr>
            <w:rStyle w:val="Hipervnculo"/>
            <w:sz w:val="24"/>
          </w:rPr>
          <w:t>narcoterrorismo, fanatismos religiosos, salvajismo masivo y mesianismos violentos que harán insoportable la convivencia social</w:t>
        </w:r>
      </w:hyperlink>
      <w:r>
        <w:rPr>
          <w:sz w:val="24"/>
        </w:rPr>
        <w:t xml:space="preserve">. </w:t>
      </w:r>
      <w:r w:rsidR="00DE153D" w:rsidRPr="00DE153D">
        <w:rPr>
          <w:sz w:val="24"/>
        </w:rPr>
        <w:t xml:space="preserve">Para muchos de nuestros países que venimos de un giro a la derecha sostenido, se trata de una tarea nada fácil que, sin embargo, </w:t>
      </w:r>
      <w:r w:rsidR="00DE153D">
        <w:rPr>
          <w:sz w:val="24"/>
        </w:rPr>
        <w:t>debe comenzar de manera urgente</w:t>
      </w:r>
      <w:r w:rsidR="00B27014">
        <w:rPr>
          <w:sz w:val="24"/>
        </w:rPr>
        <w:t>.</w:t>
      </w:r>
    </w:p>
    <w:p w:rsidR="002F4384" w:rsidRDefault="00DE153D" w:rsidP="002F4384">
      <w:pPr>
        <w:spacing w:after="0" w:line="240" w:lineRule="auto"/>
        <w:jc w:val="both"/>
        <w:rPr>
          <w:rStyle w:val="Hipervnculo"/>
          <w:i/>
          <w:sz w:val="24"/>
        </w:rPr>
      </w:pPr>
      <w:bookmarkStart w:id="0" w:name="_GoBack"/>
      <w:r w:rsidRPr="00DE153D">
        <w:rPr>
          <w:i/>
          <w:sz w:val="24"/>
        </w:rPr>
        <w:t>*Politólogo- CONICET, Argentina.</w:t>
      </w:r>
      <w:r>
        <w:rPr>
          <w:i/>
          <w:sz w:val="24"/>
        </w:rPr>
        <w:t xml:space="preserve"> </w:t>
      </w:r>
      <w:r w:rsidR="002F4384">
        <w:rPr>
          <w:i/>
          <w:sz w:val="24"/>
        </w:rPr>
        <w:fldChar w:fldCharType="begin"/>
      </w:r>
      <w:r w:rsidR="002F4384">
        <w:rPr>
          <w:i/>
          <w:sz w:val="24"/>
        </w:rPr>
        <w:instrText xml:space="preserve"> HYPERLINK "</w:instrText>
      </w:r>
      <w:r w:rsidR="002F4384" w:rsidRPr="002F4384">
        <w:rPr>
          <w:i/>
          <w:sz w:val="24"/>
        </w:rPr>
        <w:instrText>https://twitter.com/OscaritoSoto</w:instrText>
      </w:r>
      <w:r w:rsidR="002F4384">
        <w:rPr>
          <w:i/>
          <w:sz w:val="24"/>
        </w:rPr>
        <w:instrText xml:space="preserve">" </w:instrText>
      </w:r>
      <w:r w:rsidR="002F4384">
        <w:rPr>
          <w:i/>
          <w:sz w:val="24"/>
        </w:rPr>
        <w:fldChar w:fldCharType="separate"/>
      </w:r>
    </w:p>
    <w:p w:rsidR="00DF040B" w:rsidRPr="00DE153D" w:rsidRDefault="002F4384" w:rsidP="002F4384">
      <w:pPr>
        <w:spacing w:after="0" w:line="240" w:lineRule="auto"/>
        <w:jc w:val="both"/>
        <w:rPr>
          <w:i/>
          <w:sz w:val="24"/>
        </w:rPr>
      </w:pPr>
      <w:r>
        <w:rPr>
          <w:rStyle w:val="Hipervnculo"/>
          <w:i/>
          <w:sz w:val="24"/>
        </w:rPr>
        <w:t>@</w:t>
      </w:r>
      <w:proofErr w:type="spellStart"/>
      <w:r w:rsidRPr="000A5F93">
        <w:rPr>
          <w:rStyle w:val="Hipervnculo"/>
          <w:i/>
          <w:sz w:val="24"/>
        </w:rPr>
        <w:t>OscaritoSoto</w:t>
      </w:r>
      <w:proofErr w:type="spellEnd"/>
      <w:r>
        <w:rPr>
          <w:i/>
          <w:sz w:val="24"/>
        </w:rPr>
        <w:fldChar w:fldCharType="end"/>
      </w:r>
      <w:r>
        <w:rPr>
          <w:i/>
          <w:sz w:val="24"/>
        </w:rPr>
        <w:t xml:space="preserve"> </w:t>
      </w:r>
    </w:p>
    <w:bookmarkEnd w:id="0"/>
    <w:p w:rsidR="00DF040B" w:rsidRPr="00532576" w:rsidRDefault="00DF040B" w:rsidP="00532576">
      <w:pPr>
        <w:spacing w:line="276" w:lineRule="auto"/>
        <w:jc w:val="both"/>
        <w:rPr>
          <w:sz w:val="24"/>
        </w:rPr>
      </w:pPr>
    </w:p>
    <w:p w:rsidR="00DF040B" w:rsidRPr="00532576" w:rsidRDefault="00DF040B" w:rsidP="00532576">
      <w:pPr>
        <w:spacing w:line="276" w:lineRule="auto"/>
        <w:rPr>
          <w:sz w:val="24"/>
        </w:rPr>
      </w:pPr>
    </w:p>
    <w:p w:rsidR="00DF040B" w:rsidRPr="00532576" w:rsidRDefault="00DF040B" w:rsidP="00532576">
      <w:pPr>
        <w:tabs>
          <w:tab w:val="left" w:pos="1753"/>
        </w:tabs>
        <w:spacing w:line="276" w:lineRule="auto"/>
        <w:rPr>
          <w:sz w:val="24"/>
        </w:rPr>
      </w:pPr>
      <w:r w:rsidRPr="00532576">
        <w:rPr>
          <w:sz w:val="24"/>
        </w:rPr>
        <w:tab/>
      </w:r>
    </w:p>
    <w:sectPr w:rsidR="00DF040B" w:rsidRPr="00532576">
      <w:endnotePr>
        <w:numFmt w:val="decimal"/>
      </w:endnote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29F" w:rsidRDefault="00C9629F" w:rsidP="008634BC">
      <w:pPr>
        <w:spacing w:after="0" w:line="240" w:lineRule="auto"/>
      </w:pPr>
      <w:r>
        <w:separator/>
      </w:r>
    </w:p>
  </w:endnote>
  <w:endnote w:type="continuationSeparator" w:id="0">
    <w:p w:rsidR="00C9629F" w:rsidRDefault="00C9629F" w:rsidP="008634BC">
      <w:pPr>
        <w:spacing w:after="0" w:line="240" w:lineRule="auto"/>
      </w:pPr>
      <w:r>
        <w:continuationSeparator/>
      </w:r>
    </w:p>
  </w:endnote>
  <w:endnote w:id="1">
    <w:p w:rsidR="008634BC" w:rsidRDefault="008634BC">
      <w:pPr>
        <w:pStyle w:val="Textonotaalfinal"/>
      </w:pPr>
      <w:r>
        <w:rPr>
          <w:rStyle w:val="Refdenotaalfinal"/>
        </w:rPr>
        <w:endnoteRef/>
      </w:r>
      <w:r>
        <w:t xml:space="preserve"> </w:t>
      </w:r>
      <w:proofErr w:type="spellStart"/>
      <w:r>
        <w:t>Toussaint</w:t>
      </w:r>
      <w:proofErr w:type="spellEnd"/>
      <w:r>
        <w:t xml:space="preserve">, </w:t>
      </w:r>
      <w:proofErr w:type="spellStart"/>
      <w:r>
        <w:t>Erica</w:t>
      </w:r>
      <w:proofErr w:type="spellEnd"/>
      <w:r>
        <w:t xml:space="preserve"> (2004) La bolsa o la vida. Las finanzas contra los pueblos. Buenos Aires: CLACSO (p. 59)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29F" w:rsidRDefault="00C9629F" w:rsidP="008634BC">
      <w:pPr>
        <w:spacing w:after="0" w:line="240" w:lineRule="auto"/>
      </w:pPr>
      <w:r>
        <w:separator/>
      </w:r>
    </w:p>
  </w:footnote>
  <w:footnote w:type="continuationSeparator" w:id="0">
    <w:p w:rsidR="00C9629F" w:rsidRDefault="00C9629F" w:rsidP="008634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EE5"/>
    <w:rsid w:val="000D6674"/>
    <w:rsid w:val="000F7404"/>
    <w:rsid w:val="00221E27"/>
    <w:rsid w:val="002463A7"/>
    <w:rsid w:val="002F4384"/>
    <w:rsid w:val="004A251F"/>
    <w:rsid w:val="00532576"/>
    <w:rsid w:val="00565C61"/>
    <w:rsid w:val="00581116"/>
    <w:rsid w:val="00704485"/>
    <w:rsid w:val="008634BC"/>
    <w:rsid w:val="009B6C80"/>
    <w:rsid w:val="009C7AF0"/>
    <w:rsid w:val="009D1067"/>
    <w:rsid w:val="00A8582C"/>
    <w:rsid w:val="00A95C56"/>
    <w:rsid w:val="00B27014"/>
    <w:rsid w:val="00B57EE5"/>
    <w:rsid w:val="00C47F02"/>
    <w:rsid w:val="00C9629F"/>
    <w:rsid w:val="00C96D83"/>
    <w:rsid w:val="00D23178"/>
    <w:rsid w:val="00DE153D"/>
    <w:rsid w:val="00DF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27EBA4-1D3C-4AB1-8205-423079A2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634BC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634B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634BC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9C7A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argantapodero/photos/ba%C3%B1o-de-realidad/2972430816159095/" TargetMode="External"/><Relationship Id="rId13" Type="http://schemas.openxmlformats.org/officeDocument/2006/relationships/hyperlink" Target="https://www.infonews.com/covid-19/es-tiempo-replantear-el-sistema-agroalimentario-argentino-n33833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ebelion.org/mucha-tierra-en-pocas-manos-2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oxfam.org/es/que-hacemos/temas/agua-y-servicios-de-saneamiento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oxfam.org/es/que-hacemos/temas/desigualdad-extrema-y-servicios-sociales-basico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ldiplo.org/251/que-tienen-para-decir-los-intelectuales/" TargetMode="External"/><Relationship Id="rId14" Type="http://schemas.openxmlformats.org/officeDocument/2006/relationships/hyperlink" Target="https://www.infobae.com/opinion/2020/04/26/un-plan-marshall-criollo-poblar-y-crear-trabaj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92581-61C3-4093-B46A-FA7715ED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1006</Words>
  <Characters>5537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6530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oscarhumberto2019@outlook.es</dc:creator>
  <cp:keywords/>
  <dc:description/>
  <cp:lastModifiedBy>Oscar</cp:lastModifiedBy>
  <cp:revision>9</cp:revision>
  <dcterms:created xsi:type="dcterms:W3CDTF">2020-05-16T06:08:00Z</dcterms:created>
  <dcterms:modified xsi:type="dcterms:W3CDTF">2020-05-22T02:34:00Z</dcterms:modified>
</cp:coreProperties>
</file>