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9157" w14:textId="77777777" w:rsidR="00AC3B0C" w:rsidRPr="005A23AC" w:rsidRDefault="00DA66E3" w:rsidP="00530B8F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5A23AC">
        <w:rPr>
          <w:rFonts w:ascii="Arial" w:hAnsi="Arial" w:cs="Arial"/>
          <w:b/>
          <w:bCs/>
          <w:color w:val="000000"/>
          <w:sz w:val="32"/>
          <w:szCs w:val="32"/>
        </w:rPr>
        <w:t>Donner la priorité aux plus pauvres</w:t>
      </w:r>
    </w:p>
    <w:p w14:paraId="4FCB90AC" w14:textId="77777777" w:rsidR="005A23AC" w:rsidRDefault="005A23AC" w:rsidP="005A23AC">
      <w:pPr>
        <w:spacing w:after="0"/>
        <w:rPr>
          <w:rFonts w:ascii="Liberation Sans" w:hAnsi="Liberation Sans" w:cs="Liberation Sans"/>
          <w:b/>
          <w:sz w:val="23"/>
          <w:szCs w:val="23"/>
        </w:rPr>
      </w:pPr>
    </w:p>
    <w:p w14:paraId="4F79EDB3" w14:textId="673AC1BC" w:rsidR="005A23AC" w:rsidRPr="005A23AC" w:rsidRDefault="005A23AC" w:rsidP="005A23AC">
      <w:pPr>
        <w:spacing w:after="0"/>
        <w:rPr>
          <w:rFonts w:ascii="Liberation Sans" w:hAnsi="Liberation Sans" w:cs="Liberation Sans"/>
          <w:b/>
          <w:sz w:val="23"/>
          <w:szCs w:val="23"/>
        </w:rPr>
      </w:pPr>
      <w:r w:rsidRPr="005A23AC">
        <w:rPr>
          <w:rFonts w:ascii="Liberation Sans" w:hAnsi="Liberation Sans" w:cs="Liberation Sans"/>
          <w:b/>
          <w:sz w:val="23"/>
          <w:szCs w:val="23"/>
        </w:rPr>
        <w:t xml:space="preserve">Le jour d’après ou la « relance » – selon le jargon des économistes– ne pourra être </w:t>
      </w:r>
      <w:r w:rsidR="00812ABC">
        <w:rPr>
          <w:rFonts w:ascii="Liberation Sans" w:hAnsi="Liberation Sans" w:cs="Liberation Sans"/>
          <w:b/>
          <w:sz w:val="23"/>
          <w:szCs w:val="23"/>
        </w:rPr>
        <w:t xml:space="preserve">uniquement 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l’affaire des technocrates… Pour donner du sens à la mobilisation qui doit être celle de tous, </w:t>
      </w:r>
      <w:r w:rsidR="00BF5BF2">
        <w:rPr>
          <w:rFonts w:ascii="Liberation Sans" w:hAnsi="Liberation Sans" w:cs="Liberation Sans"/>
          <w:b/>
          <w:sz w:val="23"/>
          <w:szCs w:val="23"/>
        </w:rPr>
        <w:t>nous sommes appelés à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 intégrer la perspective des plus pauvres</w:t>
      </w:r>
      <w:r w:rsidR="00812ABC">
        <w:rPr>
          <w:rFonts w:ascii="Liberation Sans" w:hAnsi="Liberation Sans" w:cs="Liberation Sans"/>
          <w:b/>
          <w:sz w:val="23"/>
          <w:szCs w:val="23"/>
        </w:rPr>
        <w:t> :</w:t>
      </w:r>
      <w:r w:rsidR="00023750">
        <w:rPr>
          <w:rFonts w:ascii="Liberation Sans" w:hAnsi="Liberation Sans" w:cs="Liberation Sans"/>
          <w:b/>
          <w:sz w:val="23"/>
          <w:szCs w:val="23"/>
        </w:rPr>
        <w:t xml:space="preserve"> n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on pas </w:t>
      </w:r>
      <w:r w:rsidR="00944B27">
        <w:rPr>
          <w:rFonts w:ascii="Liberation Sans" w:hAnsi="Liberation Sans" w:cs="Liberation Sans"/>
          <w:b/>
          <w:sz w:val="23"/>
          <w:szCs w:val="23"/>
        </w:rPr>
        <w:t xml:space="preserve">dans une logique </w:t>
      </w:r>
      <w:r w:rsidRPr="005A23AC">
        <w:rPr>
          <w:rFonts w:ascii="Liberation Sans" w:hAnsi="Liberation Sans" w:cs="Liberation Sans"/>
          <w:b/>
          <w:sz w:val="23"/>
          <w:szCs w:val="23"/>
        </w:rPr>
        <w:t>d’aide</w:t>
      </w:r>
      <w:r w:rsidR="00944B27">
        <w:rPr>
          <w:rFonts w:ascii="Liberation Sans" w:hAnsi="Liberation Sans" w:cs="Liberation Sans"/>
          <w:b/>
          <w:sz w:val="23"/>
          <w:szCs w:val="23"/>
        </w:rPr>
        <w:t xml:space="preserve"> qui entraine la passivité</w:t>
      </w:r>
      <w:r w:rsidR="00827DB9">
        <w:rPr>
          <w:rFonts w:ascii="Liberation Sans" w:hAnsi="Liberation Sans" w:cs="Liberation Sans"/>
          <w:b/>
          <w:sz w:val="23"/>
          <w:szCs w:val="23"/>
        </w:rPr>
        <w:t>, mais</w:t>
      </w:r>
      <w:r w:rsidR="00827DB9" w:rsidRPr="00827DB9">
        <w:rPr>
          <w:rFonts w:ascii="Liberation Sans" w:hAnsi="Liberation Sans" w:cs="Liberation Sans"/>
          <w:b/>
          <w:sz w:val="23"/>
          <w:szCs w:val="23"/>
        </w:rPr>
        <w:t xml:space="preserve"> </w:t>
      </w:r>
      <w:r w:rsidR="00827DB9" w:rsidRPr="005A23AC">
        <w:rPr>
          <w:rFonts w:ascii="Liberation Sans" w:hAnsi="Liberation Sans" w:cs="Liberation Sans"/>
          <w:b/>
          <w:sz w:val="23"/>
          <w:szCs w:val="23"/>
        </w:rPr>
        <w:t xml:space="preserve">en les considérant comme acteurs des transformations sociales </w:t>
      </w:r>
      <w:r w:rsidR="00827DB9">
        <w:rPr>
          <w:rFonts w:ascii="Liberation Sans" w:hAnsi="Liberation Sans" w:cs="Liberation Sans"/>
          <w:b/>
          <w:sz w:val="23"/>
          <w:szCs w:val="23"/>
        </w:rPr>
        <w:t>à entreprendre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, </w:t>
      </w:r>
      <w:r w:rsidR="00827DB9">
        <w:rPr>
          <w:rFonts w:ascii="Liberation Sans" w:hAnsi="Liberation Sans" w:cs="Liberation Sans"/>
          <w:b/>
          <w:sz w:val="23"/>
          <w:szCs w:val="23"/>
        </w:rPr>
        <w:t xml:space="preserve">et surtout 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comme acte de justice sociale. Avoir le regard tourné vers les pauvres, nous demander toujours quelle est la place que la société leur fait, constituent des </w:t>
      </w:r>
      <w:r w:rsidR="00E54499">
        <w:rPr>
          <w:rFonts w:ascii="Liberation Sans" w:hAnsi="Liberation Sans" w:cs="Liberation Sans"/>
          <w:b/>
          <w:sz w:val="23"/>
          <w:szCs w:val="23"/>
        </w:rPr>
        <w:t xml:space="preserve">repères </w:t>
      </w:r>
      <w:r w:rsidR="007E4BEC">
        <w:rPr>
          <w:rFonts w:ascii="Liberation Sans" w:hAnsi="Liberation Sans" w:cs="Liberation Sans"/>
          <w:b/>
          <w:sz w:val="23"/>
          <w:szCs w:val="23"/>
        </w:rPr>
        <w:t>fondamentaux</w:t>
      </w:r>
      <w:r w:rsidR="00E54499">
        <w:rPr>
          <w:rFonts w:ascii="Liberation Sans" w:hAnsi="Liberation Sans" w:cs="Liberation Sans"/>
          <w:b/>
          <w:sz w:val="23"/>
          <w:szCs w:val="23"/>
        </w:rPr>
        <w:t xml:space="preserve"> pour bâtir </w:t>
      </w:r>
      <w:r w:rsidR="00FA6CA4">
        <w:rPr>
          <w:rFonts w:ascii="Liberation Sans" w:hAnsi="Liberation Sans" w:cs="Liberation Sans"/>
          <w:b/>
          <w:sz w:val="23"/>
          <w:szCs w:val="23"/>
        </w:rPr>
        <w:t>« </w:t>
      </w:r>
      <w:r w:rsidR="00E54499">
        <w:rPr>
          <w:rFonts w:ascii="Liberation Sans" w:hAnsi="Liberation Sans" w:cs="Liberation Sans"/>
          <w:b/>
          <w:sz w:val="23"/>
          <w:szCs w:val="23"/>
        </w:rPr>
        <w:t>le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 monde d’après</w:t>
      </w:r>
      <w:r w:rsidR="00FA6CA4">
        <w:rPr>
          <w:rFonts w:ascii="Liberation Sans" w:hAnsi="Liberation Sans" w:cs="Liberation Sans"/>
          <w:b/>
          <w:sz w:val="23"/>
          <w:szCs w:val="23"/>
        </w:rPr>
        <w:t> »</w:t>
      </w:r>
      <w:r w:rsidRPr="005A23AC">
        <w:rPr>
          <w:rFonts w:ascii="Liberation Sans" w:hAnsi="Liberation Sans" w:cs="Liberation Sans"/>
          <w:b/>
          <w:sz w:val="23"/>
          <w:szCs w:val="23"/>
        </w:rPr>
        <w:t xml:space="preserve">. </w:t>
      </w:r>
    </w:p>
    <w:p w14:paraId="13A0D65B" w14:textId="77777777" w:rsidR="00DA66E3" w:rsidRDefault="00DA66E3" w:rsidP="00530B8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63793A05" w14:textId="77777777" w:rsidR="00485C96" w:rsidRPr="00461B7F" w:rsidRDefault="00485C96" w:rsidP="00485C96">
      <w:pPr>
        <w:spacing w:after="0"/>
        <w:rPr>
          <w:rFonts w:ascii="Liberation Sans" w:hAnsi="Liberation Sans" w:cs="Liberation Sans"/>
          <w:b/>
          <w:sz w:val="23"/>
          <w:szCs w:val="23"/>
        </w:rPr>
      </w:pPr>
      <w:r w:rsidRPr="00461B7F">
        <w:rPr>
          <w:rFonts w:ascii="Liberation Sans" w:hAnsi="Liberation Sans" w:cs="Liberation Sans"/>
          <w:b/>
          <w:sz w:val="23"/>
          <w:szCs w:val="23"/>
        </w:rPr>
        <w:t>La pandémie de covid-19 nous rappelle de façon tragique les inégalités dans le monde</w:t>
      </w:r>
    </w:p>
    <w:p w14:paraId="577BF348" w14:textId="77777777" w:rsidR="00485C96" w:rsidRDefault="00485C96" w:rsidP="00530B8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1EE16F5C" w14:textId="3CB3C43C" w:rsidR="00ED2ED0" w:rsidRDefault="00ED2ED0" w:rsidP="00530B8F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  <w:sz w:val="23"/>
          <w:szCs w:val="23"/>
        </w:rPr>
        <w:t>Avec l’instauration de la quarantaine au Pérou</w:t>
      </w:r>
      <w:r w:rsidR="00577322">
        <w:rPr>
          <w:rFonts w:ascii="Liberation Sans" w:hAnsi="Liberation Sans" w:cs="Liberation Sans"/>
          <w:sz w:val="23"/>
          <w:szCs w:val="23"/>
        </w:rPr>
        <w:t xml:space="preserve">, la vie quotidienne a été bouleversée. Dans les quartiers populaires des grandes villes du pays, plusieurs familles </w:t>
      </w:r>
      <w:r w:rsidR="00D76183">
        <w:rPr>
          <w:rFonts w:ascii="Liberation Sans" w:hAnsi="Liberation Sans" w:cs="Liberation Sans"/>
          <w:sz w:val="23"/>
          <w:szCs w:val="23"/>
        </w:rPr>
        <w:t>se sont retrouvées du jour au lendemain sans la possibilité de travailler et gagner leur pain quotidien… L</w:t>
      </w:r>
      <w:r>
        <w:rPr>
          <w:rFonts w:ascii="Liberation Sans" w:hAnsi="Liberation Sans" w:cs="Liberation Sans"/>
          <w:sz w:val="23"/>
          <w:szCs w:val="23"/>
        </w:rPr>
        <w:t>e centre</w:t>
      </w:r>
      <w:r w:rsidR="00BB6390">
        <w:rPr>
          <w:rFonts w:ascii="Liberation Sans" w:hAnsi="Liberation Sans" w:cs="Liberation Sans"/>
          <w:sz w:val="23"/>
          <w:szCs w:val="23"/>
        </w:rPr>
        <w:t xml:space="preserve"> </w:t>
      </w:r>
      <w:r>
        <w:rPr>
          <w:rFonts w:ascii="Liberation Sans" w:hAnsi="Liberation Sans" w:cs="Liberation Sans"/>
          <w:sz w:val="23"/>
          <w:szCs w:val="23"/>
        </w:rPr>
        <w:t>d’attention aux enfants</w:t>
      </w:r>
      <w:r w:rsidR="00BB6390" w:rsidRPr="00BB6390">
        <w:rPr>
          <w:rFonts w:ascii="Liberation Sans" w:hAnsi="Liberation Sans" w:cs="Liberation Sans"/>
          <w:sz w:val="23"/>
          <w:szCs w:val="23"/>
        </w:rPr>
        <w:t xml:space="preserve"> </w:t>
      </w:r>
      <w:r w:rsidR="00D76183">
        <w:rPr>
          <w:rFonts w:ascii="Liberation Sans" w:hAnsi="Liberation Sans" w:cs="Liberation Sans"/>
          <w:sz w:val="23"/>
          <w:szCs w:val="23"/>
        </w:rPr>
        <w:t xml:space="preserve">tenu par le </w:t>
      </w:r>
      <w:r w:rsidR="00D76183" w:rsidRPr="00D76183">
        <w:rPr>
          <w:rFonts w:ascii="Liberation Sans" w:hAnsi="Liberation Sans" w:cs="Liberation Sans"/>
          <w:b/>
          <w:sz w:val="23"/>
          <w:szCs w:val="23"/>
        </w:rPr>
        <w:t>MANTHOC</w:t>
      </w:r>
      <w:r w:rsidR="00D76183">
        <w:rPr>
          <w:rFonts w:ascii="Liberation Sans" w:hAnsi="Liberation Sans" w:cs="Liberation Sans"/>
          <w:sz w:val="23"/>
          <w:szCs w:val="23"/>
        </w:rPr>
        <w:t xml:space="preserve"> </w:t>
      </w:r>
      <w:r w:rsidR="00BB6390">
        <w:rPr>
          <w:rFonts w:ascii="Liberation Sans" w:hAnsi="Liberation Sans" w:cs="Liberation Sans"/>
          <w:sz w:val="23"/>
          <w:szCs w:val="23"/>
        </w:rPr>
        <w:t>dans le quartier populaire d’</w:t>
      </w:r>
      <w:proofErr w:type="spellStart"/>
      <w:r w:rsidR="00BB6390">
        <w:rPr>
          <w:rFonts w:ascii="Liberation Sans" w:hAnsi="Liberation Sans" w:cs="Liberation Sans"/>
          <w:sz w:val="23"/>
          <w:szCs w:val="23"/>
        </w:rPr>
        <w:t>Yerbateros</w:t>
      </w:r>
      <w:proofErr w:type="spellEnd"/>
      <w:r w:rsidR="00BB6390">
        <w:rPr>
          <w:rFonts w:ascii="Liberation Sans" w:hAnsi="Liberation Sans" w:cs="Liberation Sans"/>
          <w:sz w:val="23"/>
          <w:szCs w:val="23"/>
        </w:rPr>
        <w:t xml:space="preserve"> dans la banlieue de Lima</w:t>
      </w:r>
      <w:r w:rsidR="00D76183">
        <w:rPr>
          <w:rFonts w:ascii="Liberation Sans" w:hAnsi="Liberation Sans" w:cs="Liberation Sans"/>
          <w:sz w:val="23"/>
          <w:szCs w:val="23"/>
        </w:rPr>
        <w:t xml:space="preserve"> avait dû fermer ses portes</w:t>
      </w:r>
      <w:r>
        <w:rPr>
          <w:rFonts w:ascii="Liberation Sans" w:hAnsi="Liberation Sans" w:cs="Liberation Sans"/>
          <w:sz w:val="23"/>
          <w:szCs w:val="23"/>
        </w:rPr>
        <w:t xml:space="preserve">. </w:t>
      </w:r>
      <w:r w:rsidR="00D76183">
        <w:rPr>
          <w:rFonts w:ascii="Liberation Sans" w:hAnsi="Liberation Sans" w:cs="Liberation Sans"/>
          <w:sz w:val="23"/>
          <w:szCs w:val="23"/>
        </w:rPr>
        <w:t>Face à</w:t>
      </w:r>
      <w:r>
        <w:rPr>
          <w:rFonts w:ascii="Liberation Sans" w:hAnsi="Liberation Sans" w:cs="Liberation Sans"/>
          <w:sz w:val="23"/>
          <w:szCs w:val="23"/>
        </w:rPr>
        <w:t xml:space="preserve"> l’af</w:t>
      </w:r>
      <w:r w:rsidR="008A31F0">
        <w:rPr>
          <w:rFonts w:ascii="Liberation Sans" w:hAnsi="Liberation Sans" w:cs="Liberation Sans"/>
          <w:sz w:val="23"/>
          <w:szCs w:val="23"/>
        </w:rPr>
        <w:t>f</w:t>
      </w:r>
      <w:r>
        <w:rPr>
          <w:rFonts w:ascii="Liberation Sans" w:hAnsi="Liberation Sans" w:cs="Liberation Sans"/>
          <w:sz w:val="23"/>
          <w:szCs w:val="23"/>
        </w:rPr>
        <w:t>luence des familles</w:t>
      </w:r>
      <w:r w:rsidR="00D76183">
        <w:rPr>
          <w:rFonts w:ascii="Liberation Sans" w:hAnsi="Liberation Sans" w:cs="Liberation Sans"/>
          <w:sz w:val="23"/>
          <w:szCs w:val="23"/>
        </w:rPr>
        <w:t xml:space="preserve">, les responsables du mouvement </w:t>
      </w:r>
      <w:r>
        <w:rPr>
          <w:rFonts w:ascii="Liberation Sans" w:hAnsi="Liberation Sans" w:cs="Liberation Sans"/>
          <w:sz w:val="23"/>
          <w:szCs w:val="23"/>
        </w:rPr>
        <w:t>ont décidé</w:t>
      </w:r>
      <w:r w:rsidR="00BB6390">
        <w:rPr>
          <w:rFonts w:ascii="Liberation Sans" w:hAnsi="Liberation Sans" w:cs="Liberation Sans"/>
          <w:sz w:val="23"/>
          <w:szCs w:val="23"/>
        </w:rPr>
        <w:t>, en dialogue avec les autorités locales</w:t>
      </w:r>
      <w:r w:rsidR="00485C96">
        <w:rPr>
          <w:rFonts w:ascii="Liberation Sans" w:hAnsi="Liberation Sans" w:cs="Liberation Sans"/>
          <w:sz w:val="23"/>
          <w:szCs w:val="23"/>
        </w:rPr>
        <w:t xml:space="preserve">, </w:t>
      </w:r>
      <w:r w:rsidR="00485C96" w:rsidRPr="00461B7F">
        <w:rPr>
          <w:rFonts w:ascii="Liberation Sans" w:hAnsi="Liberation Sans" w:cs="Liberation Sans"/>
          <w:sz w:val="23"/>
          <w:szCs w:val="23"/>
        </w:rPr>
        <w:t>de le rouvrir pour permettre aux enfants de continuer à bénéficier d’un repas par jour et de poursuivre avec eux leur travail social</w:t>
      </w:r>
      <w:r>
        <w:rPr>
          <w:rFonts w:ascii="Liberation Sans" w:hAnsi="Liberation Sans" w:cs="Liberation Sans"/>
          <w:sz w:val="23"/>
          <w:szCs w:val="23"/>
        </w:rPr>
        <w:t xml:space="preserve">. </w:t>
      </w:r>
      <w:r w:rsidR="00D76183">
        <w:rPr>
          <w:rFonts w:ascii="Liberation Sans" w:hAnsi="Liberation Sans" w:cs="Liberation Sans"/>
          <w:sz w:val="23"/>
          <w:szCs w:val="23"/>
        </w:rPr>
        <w:t xml:space="preserve">La situation locale </w:t>
      </w:r>
      <w:r w:rsidR="00D779B7">
        <w:rPr>
          <w:rFonts w:ascii="Liberation Sans" w:hAnsi="Liberation Sans" w:cs="Liberation Sans"/>
          <w:sz w:val="23"/>
          <w:szCs w:val="23"/>
        </w:rPr>
        <w:t xml:space="preserve">à Lima </w:t>
      </w:r>
      <w:r w:rsidR="00D76183">
        <w:rPr>
          <w:rFonts w:ascii="Liberation Sans" w:hAnsi="Liberation Sans" w:cs="Liberation Sans"/>
          <w:sz w:val="23"/>
          <w:szCs w:val="23"/>
        </w:rPr>
        <w:t xml:space="preserve">et les défis qu’elle impose sont représentatifs de ce qui se passe un peu partout dans le monde et des réponses solidaires que nous pouvons apporter. </w:t>
      </w:r>
    </w:p>
    <w:p w14:paraId="1B842236" w14:textId="77777777" w:rsidR="00485C96" w:rsidRDefault="00485C96" w:rsidP="00530B8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2C49CE20" w14:textId="48302504" w:rsidR="00213052" w:rsidRPr="000C47AB" w:rsidRDefault="00485C96" w:rsidP="00530B8F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  <w:sz w:val="23"/>
          <w:szCs w:val="23"/>
        </w:rPr>
        <w:t>L</w:t>
      </w:r>
      <w:r w:rsidR="00213052" w:rsidRPr="000C47AB">
        <w:rPr>
          <w:rFonts w:ascii="Liberation Sans" w:hAnsi="Liberation Sans" w:cs="Liberation Sans"/>
          <w:sz w:val="23"/>
          <w:szCs w:val="23"/>
        </w:rPr>
        <w:t>a pandémie</w:t>
      </w:r>
      <w:r>
        <w:rPr>
          <w:rFonts w:ascii="Liberation Sans" w:hAnsi="Liberation Sans" w:cs="Liberation Sans"/>
          <w:sz w:val="23"/>
          <w:szCs w:val="23"/>
        </w:rPr>
        <w:t xml:space="preserve"> entraîne</w:t>
      </w:r>
      <w:r w:rsidR="00213052" w:rsidRPr="000C47AB">
        <w:rPr>
          <w:rFonts w:ascii="Liberation Sans" w:hAnsi="Liberation Sans" w:cs="Liberation Sans"/>
          <w:sz w:val="23"/>
          <w:szCs w:val="23"/>
        </w:rPr>
        <w:t xml:space="preserve"> toute une série de crises, autres que la déjà très grave saturation des systèmes de santé</w:t>
      </w:r>
      <w:r w:rsidR="00AD6309">
        <w:rPr>
          <w:rFonts w:ascii="Liberation Sans" w:hAnsi="Liberation Sans" w:cs="Liberation Sans"/>
          <w:sz w:val="23"/>
          <w:szCs w:val="23"/>
        </w:rPr>
        <w:t>. L</w:t>
      </w:r>
      <w:r w:rsidR="00213052" w:rsidRPr="000C47AB">
        <w:rPr>
          <w:rFonts w:ascii="Liberation Sans" w:hAnsi="Liberation Sans" w:cs="Liberation Sans"/>
          <w:sz w:val="23"/>
          <w:szCs w:val="23"/>
        </w:rPr>
        <w:t xml:space="preserve">’augmentation du chômage et le coup d’arrêt à l’économie informelle </w:t>
      </w:r>
      <w:r w:rsidR="00944B27">
        <w:rPr>
          <w:rFonts w:ascii="Liberation Sans" w:hAnsi="Liberation Sans" w:cs="Liberation Sans"/>
          <w:sz w:val="23"/>
          <w:szCs w:val="23"/>
        </w:rPr>
        <w:t>f</w:t>
      </w:r>
      <w:r w:rsidR="00AE27F4">
        <w:rPr>
          <w:rFonts w:ascii="Liberation Sans" w:hAnsi="Liberation Sans" w:cs="Liberation Sans"/>
          <w:sz w:val="23"/>
          <w:szCs w:val="23"/>
        </w:rPr>
        <w:t xml:space="preserve">ont </w:t>
      </w:r>
      <w:r w:rsidR="00213052" w:rsidRPr="000C47AB">
        <w:rPr>
          <w:rFonts w:ascii="Liberation Sans" w:hAnsi="Liberation Sans" w:cs="Liberation Sans"/>
          <w:sz w:val="23"/>
          <w:szCs w:val="23"/>
        </w:rPr>
        <w:t>bondir la pauvreté</w:t>
      </w:r>
      <w:r w:rsidR="00812ABC">
        <w:rPr>
          <w:rFonts w:ascii="Liberation Sans" w:hAnsi="Liberation Sans" w:cs="Liberation Sans"/>
          <w:sz w:val="23"/>
          <w:szCs w:val="23"/>
        </w:rPr>
        <w:t xml:space="preserve"> dans un grand nombre de pays</w:t>
      </w:r>
      <w:r w:rsidR="00AD6309">
        <w:rPr>
          <w:rFonts w:ascii="Liberation Sans" w:hAnsi="Liberation Sans" w:cs="Liberation Sans"/>
          <w:sz w:val="23"/>
          <w:szCs w:val="23"/>
        </w:rPr>
        <w:t>. L</w:t>
      </w:r>
      <w:r w:rsidR="00213052" w:rsidRPr="000C47AB">
        <w:rPr>
          <w:rFonts w:ascii="Liberation Sans" w:hAnsi="Liberation Sans" w:cs="Liberation Sans"/>
          <w:sz w:val="23"/>
          <w:szCs w:val="23"/>
        </w:rPr>
        <w:t xml:space="preserve">a rupture des systèmes d’approvisionnement </w:t>
      </w:r>
      <w:r w:rsidR="00AD6309">
        <w:rPr>
          <w:rFonts w:ascii="Liberation Sans" w:hAnsi="Liberation Sans" w:cs="Liberation Sans"/>
          <w:sz w:val="23"/>
          <w:szCs w:val="23"/>
        </w:rPr>
        <w:t xml:space="preserve">de la production agricole </w:t>
      </w:r>
      <w:r w:rsidR="00213052" w:rsidRPr="000C47AB">
        <w:rPr>
          <w:rFonts w:ascii="Liberation Sans" w:hAnsi="Liberation Sans" w:cs="Liberation Sans"/>
          <w:sz w:val="23"/>
          <w:szCs w:val="23"/>
        </w:rPr>
        <w:t xml:space="preserve">condamne des paysans à voir pourrir leurs cultures sur </w:t>
      </w:r>
      <w:r w:rsidR="00944B27">
        <w:rPr>
          <w:rFonts w:ascii="Liberation Sans" w:hAnsi="Liberation Sans" w:cs="Liberation Sans"/>
          <w:sz w:val="23"/>
          <w:szCs w:val="23"/>
        </w:rPr>
        <w:t>l</w:t>
      </w:r>
      <w:r w:rsidR="00213052" w:rsidRPr="000C47AB">
        <w:rPr>
          <w:rFonts w:ascii="Liberation Sans" w:hAnsi="Liberation Sans" w:cs="Liberation Sans"/>
          <w:sz w:val="23"/>
          <w:szCs w:val="23"/>
        </w:rPr>
        <w:t>es champs</w:t>
      </w:r>
      <w:r w:rsidR="009C070C" w:rsidRPr="000C47AB">
        <w:rPr>
          <w:rFonts w:ascii="Liberation Sans" w:hAnsi="Liberation Sans" w:cs="Liberation Sans"/>
          <w:sz w:val="23"/>
          <w:szCs w:val="23"/>
        </w:rPr>
        <w:t xml:space="preserve"> et </w:t>
      </w:r>
      <w:r>
        <w:rPr>
          <w:rFonts w:ascii="Liberation Sans" w:hAnsi="Liberation Sans" w:cs="Liberation Sans"/>
          <w:sz w:val="23"/>
          <w:szCs w:val="23"/>
        </w:rPr>
        <w:t>provoque</w:t>
      </w:r>
      <w:r w:rsidR="009C070C" w:rsidRPr="000C47AB">
        <w:rPr>
          <w:rFonts w:ascii="Liberation Sans" w:hAnsi="Liberation Sans" w:cs="Liberation Sans"/>
          <w:sz w:val="23"/>
          <w:szCs w:val="23"/>
        </w:rPr>
        <w:t xml:space="preserve"> des crises alimentaires</w:t>
      </w:r>
      <w:r w:rsidR="00AD6309">
        <w:rPr>
          <w:rFonts w:ascii="Liberation Sans" w:hAnsi="Liberation Sans" w:cs="Liberation Sans"/>
          <w:sz w:val="23"/>
          <w:szCs w:val="23"/>
        </w:rPr>
        <w:t>.</w:t>
      </w:r>
    </w:p>
    <w:p w14:paraId="2675758C" w14:textId="77777777" w:rsidR="00530B8F" w:rsidRDefault="00530B8F" w:rsidP="00530B8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2D47AAF2" w14:textId="39389855" w:rsidR="007E4BEC" w:rsidRPr="00BB6390" w:rsidRDefault="00AD6309" w:rsidP="007E4BEC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  <w:sz w:val="23"/>
          <w:szCs w:val="23"/>
        </w:rPr>
        <w:t xml:space="preserve">Les perspectives sont alarmantes. </w:t>
      </w:r>
      <w:r w:rsidRPr="00AD6309">
        <w:rPr>
          <w:rFonts w:ascii="Liberation Sans" w:hAnsi="Liberation Sans" w:cs="Liberation Sans"/>
          <w:sz w:val="23"/>
          <w:szCs w:val="23"/>
        </w:rPr>
        <w:t>L</w:t>
      </w:r>
      <w:r>
        <w:rPr>
          <w:rFonts w:ascii="Liberation Sans" w:hAnsi="Liberation Sans" w:cs="Liberation Sans"/>
          <w:sz w:val="23"/>
          <w:szCs w:val="23"/>
        </w:rPr>
        <w:t>es estimations de l</w:t>
      </w:r>
      <w:r w:rsidRPr="00AD6309">
        <w:rPr>
          <w:rFonts w:ascii="Liberation Sans" w:hAnsi="Liberation Sans" w:cs="Liberation Sans"/>
          <w:sz w:val="23"/>
          <w:szCs w:val="23"/>
        </w:rPr>
        <w:t xml:space="preserve">a Banque mondiale </w:t>
      </w:r>
      <w:r>
        <w:rPr>
          <w:rFonts w:ascii="Liberation Sans" w:hAnsi="Liberation Sans" w:cs="Liberation Sans"/>
          <w:sz w:val="23"/>
          <w:szCs w:val="23"/>
        </w:rPr>
        <w:t xml:space="preserve">parlent de </w:t>
      </w:r>
      <w:r w:rsidRPr="00AD6309">
        <w:rPr>
          <w:rFonts w:ascii="Liberation Sans" w:hAnsi="Liberation Sans" w:cs="Liberation Sans"/>
          <w:sz w:val="23"/>
          <w:szCs w:val="23"/>
        </w:rPr>
        <w:t xml:space="preserve">40 </w:t>
      </w:r>
      <w:r>
        <w:rPr>
          <w:rFonts w:ascii="Liberation Sans" w:hAnsi="Liberation Sans" w:cs="Liberation Sans"/>
          <w:sz w:val="23"/>
          <w:szCs w:val="23"/>
        </w:rPr>
        <w:t>à</w:t>
      </w:r>
      <w:r w:rsidRPr="00AD6309">
        <w:rPr>
          <w:rFonts w:ascii="Liberation Sans" w:hAnsi="Liberation Sans" w:cs="Liberation Sans"/>
          <w:sz w:val="23"/>
          <w:szCs w:val="23"/>
        </w:rPr>
        <w:t xml:space="preserve"> 60 millions de personnes</w:t>
      </w:r>
      <w:r w:rsidR="00AE27F4">
        <w:rPr>
          <w:rFonts w:ascii="Liberation Sans" w:hAnsi="Liberation Sans" w:cs="Liberation Sans"/>
          <w:sz w:val="23"/>
          <w:szCs w:val="23"/>
        </w:rPr>
        <w:t xml:space="preserve"> qui basculeraient</w:t>
      </w:r>
      <w:r w:rsidR="007E4BEC">
        <w:rPr>
          <w:rFonts w:ascii="Liberation Sans" w:hAnsi="Liberation Sans" w:cs="Liberation Sans"/>
          <w:sz w:val="23"/>
          <w:szCs w:val="23"/>
        </w:rPr>
        <w:t xml:space="preserve"> </w:t>
      </w:r>
      <w:r w:rsidRPr="00AD6309">
        <w:rPr>
          <w:rFonts w:ascii="Liberation Sans" w:hAnsi="Liberation Sans" w:cs="Liberation Sans"/>
          <w:sz w:val="23"/>
          <w:szCs w:val="23"/>
        </w:rPr>
        <w:t xml:space="preserve">dans l’extrême pauvreté, </w:t>
      </w:r>
      <w:r>
        <w:rPr>
          <w:rFonts w:ascii="Liberation Sans" w:hAnsi="Liberation Sans" w:cs="Liberation Sans"/>
          <w:sz w:val="23"/>
          <w:szCs w:val="23"/>
        </w:rPr>
        <w:t xml:space="preserve">surtout </w:t>
      </w:r>
      <w:r w:rsidRPr="00AD6309">
        <w:rPr>
          <w:rFonts w:ascii="Liberation Sans" w:hAnsi="Liberation Sans" w:cs="Liberation Sans"/>
          <w:sz w:val="23"/>
          <w:szCs w:val="23"/>
        </w:rPr>
        <w:t>en Afrique subsaharienne et en Asie du Sud.</w:t>
      </w:r>
      <w:r w:rsidRPr="00706B7B">
        <w:rPr>
          <w:rFonts w:ascii="Liberation Sans" w:hAnsi="Liberation Sans" w:cs="Liberation Sans"/>
          <w:sz w:val="23"/>
          <w:szCs w:val="23"/>
        </w:rPr>
        <w:t xml:space="preserve"> L’O</w:t>
      </w:r>
      <w:r w:rsidR="00485C96">
        <w:rPr>
          <w:rFonts w:ascii="Liberation Sans" w:hAnsi="Liberation Sans" w:cs="Liberation Sans"/>
          <w:sz w:val="23"/>
          <w:szCs w:val="23"/>
        </w:rPr>
        <w:t xml:space="preserve">rganisation </w:t>
      </w:r>
      <w:r w:rsidRPr="00706B7B">
        <w:rPr>
          <w:rFonts w:ascii="Liberation Sans" w:hAnsi="Liberation Sans" w:cs="Liberation Sans"/>
          <w:sz w:val="23"/>
          <w:szCs w:val="23"/>
        </w:rPr>
        <w:t>I</w:t>
      </w:r>
      <w:r w:rsidR="00485C96">
        <w:rPr>
          <w:rFonts w:ascii="Liberation Sans" w:hAnsi="Liberation Sans" w:cs="Liberation Sans"/>
          <w:sz w:val="23"/>
          <w:szCs w:val="23"/>
        </w:rPr>
        <w:t xml:space="preserve">nternationale du </w:t>
      </w:r>
      <w:r w:rsidRPr="00706B7B">
        <w:rPr>
          <w:rFonts w:ascii="Liberation Sans" w:hAnsi="Liberation Sans" w:cs="Liberation Sans"/>
          <w:sz w:val="23"/>
          <w:szCs w:val="23"/>
        </w:rPr>
        <w:t>T</w:t>
      </w:r>
      <w:r w:rsidR="00485C96">
        <w:rPr>
          <w:rFonts w:ascii="Liberation Sans" w:hAnsi="Liberation Sans" w:cs="Liberation Sans"/>
          <w:sz w:val="23"/>
          <w:szCs w:val="23"/>
        </w:rPr>
        <w:t>ravail (OIT)</w:t>
      </w:r>
      <w:r w:rsidRPr="00706B7B">
        <w:rPr>
          <w:rFonts w:ascii="Liberation Sans" w:hAnsi="Liberation Sans" w:cs="Liberation Sans"/>
          <w:sz w:val="23"/>
          <w:szCs w:val="23"/>
        </w:rPr>
        <w:t xml:space="preserve"> </w:t>
      </w:r>
      <w:r w:rsidR="00AE27F4">
        <w:rPr>
          <w:rFonts w:ascii="Liberation Sans" w:hAnsi="Liberation Sans" w:cs="Liberation Sans"/>
          <w:sz w:val="23"/>
          <w:szCs w:val="23"/>
        </w:rPr>
        <w:t xml:space="preserve">prévoit </w:t>
      </w:r>
      <w:r w:rsidRPr="00706B7B">
        <w:rPr>
          <w:rFonts w:ascii="Liberation Sans" w:hAnsi="Liberation Sans" w:cs="Liberation Sans"/>
          <w:sz w:val="23"/>
          <w:szCs w:val="23"/>
        </w:rPr>
        <w:t xml:space="preserve">plus de 400 millions de personnes </w:t>
      </w:r>
      <w:r w:rsidR="00AE27F4">
        <w:rPr>
          <w:rFonts w:ascii="Liberation Sans" w:hAnsi="Liberation Sans" w:cs="Liberation Sans"/>
          <w:sz w:val="23"/>
          <w:szCs w:val="23"/>
        </w:rPr>
        <w:t xml:space="preserve">de plus en situation de </w:t>
      </w:r>
      <w:r w:rsidRPr="00706B7B">
        <w:rPr>
          <w:rFonts w:ascii="Liberation Sans" w:hAnsi="Liberation Sans" w:cs="Liberation Sans"/>
          <w:sz w:val="23"/>
          <w:szCs w:val="23"/>
        </w:rPr>
        <w:t>pauvreté en Inde.</w:t>
      </w:r>
      <w:r w:rsidRPr="00BB6390">
        <w:rPr>
          <w:rFonts w:ascii="Liberation Sans" w:hAnsi="Liberation Sans" w:cs="Liberation Sans"/>
          <w:sz w:val="23"/>
          <w:szCs w:val="23"/>
        </w:rPr>
        <w:t xml:space="preserve"> </w:t>
      </w:r>
      <w:r w:rsidR="008A31F0" w:rsidRPr="00BB6390">
        <w:rPr>
          <w:rFonts w:ascii="Liberation Sans" w:hAnsi="Liberation Sans" w:cs="Liberation Sans"/>
          <w:sz w:val="23"/>
          <w:szCs w:val="23"/>
        </w:rPr>
        <w:t xml:space="preserve">En Amérique latine, on estime que </w:t>
      </w:r>
      <w:r w:rsidR="00BB6390" w:rsidRPr="00BB6390">
        <w:rPr>
          <w:rFonts w:ascii="Liberation Sans" w:hAnsi="Liberation Sans" w:cs="Liberation Sans"/>
          <w:sz w:val="23"/>
          <w:szCs w:val="23"/>
        </w:rPr>
        <w:t>pratiquement la moitié de la population sera en situation de pauvreté ou extrême pauvreté…</w:t>
      </w:r>
    </w:p>
    <w:p w14:paraId="286C97A1" w14:textId="77777777" w:rsidR="00BB6390" w:rsidRDefault="00BB6390" w:rsidP="007E4BEC">
      <w:pPr>
        <w:spacing w:after="0"/>
        <w:rPr>
          <w:rFonts w:ascii="Liberation Sans" w:hAnsi="Liberation Sans" w:cs="Liberation Sans"/>
        </w:rPr>
      </w:pPr>
    </w:p>
    <w:p w14:paraId="3175DCE9" w14:textId="6A9446F6" w:rsidR="007E4BEC" w:rsidRDefault="00AD6309" w:rsidP="007E4BEC">
      <w:pPr>
        <w:spacing w:after="0"/>
        <w:rPr>
          <w:rFonts w:ascii="Liberation Sans" w:hAnsi="Liberation Sans" w:cs="Liberation Sans"/>
          <w:sz w:val="23"/>
          <w:szCs w:val="23"/>
        </w:rPr>
      </w:pPr>
      <w:r w:rsidRPr="000C47AB">
        <w:rPr>
          <w:rFonts w:ascii="Liberation Sans" w:hAnsi="Liberation Sans" w:cs="Liberation Sans"/>
        </w:rPr>
        <w:t xml:space="preserve">La froideur des chiffres </w:t>
      </w:r>
      <w:r w:rsidR="00AE27F4">
        <w:rPr>
          <w:rFonts w:ascii="Liberation Sans" w:hAnsi="Liberation Sans" w:cs="Liberation Sans"/>
        </w:rPr>
        <w:t>cache d</w:t>
      </w:r>
      <w:r w:rsidR="007E4BEC">
        <w:rPr>
          <w:rFonts w:ascii="Liberation Sans" w:hAnsi="Liberation Sans" w:cs="Liberation Sans"/>
        </w:rPr>
        <w:t xml:space="preserve">es </w:t>
      </w:r>
      <w:r w:rsidRPr="000C47AB">
        <w:rPr>
          <w:rFonts w:ascii="Liberation Sans" w:hAnsi="Liberation Sans" w:cs="Liberation Sans"/>
        </w:rPr>
        <w:t>drames</w:t>
      </w:r>
      <w:r w:rsidR="00AE27F4">
        <w:rPr>
          <w:rFonts w:ascii="Liberation Sans" w:hAnsi="Liberation Sans" w:cs="Liberation Sans"/>
        </w:rPr>
        <w:t xml:space="preserve"> </w:t>
      </w:r>
      <w:r w:rsidRPr="000C47AB">
        <w:rPr>
          <w:rFonts w:ascii="Liberation Sans" w:hAnsi="Liberation Sans" w:cs="Liberation Sans"/>
        </w:rPr>
        <w:t xml:space="preserve">: des êtres humains condamnés à la faim, au manque de logement, privés d’accès à l’éducation ou à la santé… </w:t>
      </w:r>
      <w:r w:rsidR="007E4BEC">
        <w:rPr>
          <w:rFonts w:ascii="Liberation Sans" w:hAnsi="Liberation Sans" w:cs="Liberation Sans"/>
          <w:sz w:val="23"/>
          <w:szCs w:val="23"/>
        </w:rPr>
        <w:t xml:space="preserve">Pour </w:t>
      </w:r>
      <w:r w:rsidR="007E4BEC" w:rsidRPr="000C47AB">
        <w:rPr>
          <w:rFonts w:ascii="Liberation Sans" w:hAnsi="Liberation Sans" w:cs="Liberation Sans"/>
          <w:sz w:val="23"/>
          <w:szCs w:val="23"/>
        </w:rPr>
        <w:t>Gustavo Gutierrez</w:t>
      </w:r>
      <w:r w:rsidR="007E4BEC">
        <w:rPr>
          <w:rFonts w:ascii="Liberation Sans" w:hAnsi="Liberation Sans" w:cs="Liberation Sans"/>
          <w:sz w:val="23"/>
          <w:szCs w:val="23"/>
        </w:rPr>
        <w:t xml:space="preserve">, pionnier de la théologie de la libération, </w:t>
      </w:r>
      <w:r w:rsidR="007E4BEC" w:rsidRPr="000C47AB">
        <w:rPr>
          <w:rFonts w:ascii="Liberation Sans" w:hAnsi="Liberation Sans" w:cs="Liberation Sans"/>
          <w:sz w:val="23"/>
          <w:szCs w:val="23"/>
        </w:rPr>
        <w:t xml:space="preserve">être pauvre </w:t>
      </w:r>
      <w:r w:rsidR="00AE27F4">
        <w:rPr>
          <w:rFonts w:ascii="Liberation Sans" w:hAnsi="Liberation Sans" w:cs="Liberation Sans"/>
          <w:sz w:val="23"/>
          <w:szCs w:val="23"/>
        </w:rPr>
        <w:t xml:space="preserve">c’est </w:t>
      </w:r>
      <w:r w:rsidR="007E4BEC" w:rsidRPr="000C47AB">
        <w:rPr>
          <w:rFonts w:ascii="Liberation Sans" w:hAnsi="Liberation Sans" w:cs="Liberation Sans"/>
          <w:sz w:val="23"/>
          <w:szCs w:val="23"/>
        </w:rPr>
        <w:t>mourir avant l’heure</w:t>
      </w:r>
      <w:r w:rsidR="007E4BEC">
        <w:rPr>
          <w:rFonts w:ascii="Liberation Sans" w:hAnsi="Liberation Sans" w:cs="Liberation Sans"/>
          <w:sz w:val="23"/>
          <w:szCs w:val="23"/>
        </w:rPr>
        <w:t xml:space="preserve">. Mourir </w:t>
      </w:r>
      <w:r w:rsidR="007E4BEC" w:rsidRPr="000C47AB">
        <w:rPr>
          <w:rFonts w:ascii="Liberation Sans" w:hAnsi="Liberation Sans" w:cs="Liberation Sans"/>
          <w:sz w:val="23"/>
          <w:szCs w:val="23"/>
        </w:rPr>
        <w:t>de faim, de persécution politique, du manque d’accès à l’eau potable ou à des systèmes de santé</w:t>
      </w:r>
      <w:r w:rsidR="007E4BEC">
        <w:rPr>
          <w:rFonts w:ascii="Liberation Sans" w:hAnsi="Liberation Sans" w:cs="Liberation Sans"/>
          <w:sz w:val="23"/>
          <w:szCs w:val="23"/>
        </w:rPr>
        <w:t xml:space="preserve">… c’est </w:t>
      </w:r>
      <w:r w:rsidR="007E4BEC" w:rsidRPr="000C47AB">
        <w:rPr>
          <w:rFonts w:ascii="Liberation Sans" w:hAnsi="Liberation Sans" w:cs="Liberation Sans"/>
          <w:sz w:val="23"/>
          <w:szCs w:val="23"/>
        </w:rPr>
        <w:t xml:space="preserve">se voir nier la possibilité de déployer </w:t>
      </w:r>
      <w:r w:rsidR="007E4BEC">
        <w:rPr>
          <w:rFonts w:ascii="Liberation Sans" w:hAnsi="Liberation Sans" w:cs="Liberation Sans"/>
          <w:sz w:val="23"/>
          <w:szCs w:val="23"/>
        </w:rPr>
        <w:t>tout son potentiel dans la vie</w:t>
      </w:r>
      <w:r w:rsidR="007E4BEC" w:rsidRPr="000C47AB">
        <w:rPr>
          <w:rFonts w:ascii="Liberation Sans" w:hAnsi="Liberation Sans" w:cs="Liberation Sans"/>
          <w:sz w:val="23"/>
          <w:szCs w:val="23"/>
        </w:rPr>
        <w:t>.</w:t>
      </w:r>
    </w:p>
    <w:p w14:paraId="11A89CB5" w14:textId="77777777" w:rsidR="007E4BEC" w:rsidRDefault="007E4BEC" w:rsidP="0001503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0C9078DD" w14:textId="20CA5BFA" w:rsidR="0001503F" w:rsidRPr="00546654" w:rsidRDefault="0001503F" w:rsidP="0001503F">
      <w:pPr>
        <w:spacing w:after="0"/>
        <w:rPr>
          <w:rFonts w:ascii="Liberation Sans" w:hAnsi="Liberation Sans" w:cs="Liberation Sans"/>
          <w:b/>
          <w:sz w:val="23"/>
          <w:szCs w:val="23"/>
        </w:rPr>
      </w:pPr>
      <w:r w:rsidRPr="00546654">
        <w:rPr>
          <w:rFonts w:ascii="Liberation Sans" w:hAnsi="Liberation Sans" w:cs="Liberation Sans"/>
          <w:b/>
          <w:sz w:val="23"/>
          <w:szCs w:val="23"/>
        </w:rPr>
        <w:t>Aux origines de l’option pour les pauvres</w:t>
      </w:r>
    </w:p>
    <w:p w14:paraId="1D79771A" w14:textId="77777777" w:rsidR="0001503F" w:rsidRDefault="0001503F" w:rsidP="0001503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57DAD87E" w14:textId="77777777" w:rsidR="0001503F" w:rsidRPr="000C47AB" w:rsidRDefault="0001503F" w:rsidP="0001503F">
      <w:pPr>
        <w:spacing w:after="0"/>
        <w:rPr>
          <w:rFonts w:ascii="Liberation Sans" w:hAnsi="Liberation Sans" w:cs="Liberation Sans"/>
          <w:sz w:val="23"/>
          <w:szCs w:val="23"/>
        </w:rPr>
      </w:pPr>
      <w:r w:rsidRPr="000C47AB">
        <w:rPr>
          <w:rFonts w:ascii="Liberation Sans" w:hAnsi="Liberation Sans" w:cs="Liberation Sans"/>
          <w:sz w:val="23"/>
          <w:szCs w:val="23"/>
        </w:rPr>
        <w:t>Le récit de l</w:t>
      </w:r>
      <w:r w:rsidR="00F07E6A">
        <w:rPr>
          <w:rFonts w:ascii="Liberation Sans" w:hAnsi="Liberation Sans" w:cs="Liberation Sans"/>
          <w:sz w:val="23"/>
          <w:szCs w:val="23"/>
        </w:rPr>
        <w:t xml:space="preserve">’exode </w:t>
      </w:r>
      <w:r w:rsidRPr="000C47AB">
        <w:rPr>
          <w:rFonts w:ascii="Liberation Sans" w:hAnsi="Liberation Sans" w:cs="Liberation Sans"/>
          <w:sz w:val="23"/>
          <w:szCs w:val="23"/>
        </w:rPr>
        <w:t>des esclaves exploités par les pharaons dans l’</w:t>
      </w:r>
      <w:r w:rsidR="00E71F1E">
        <w:rPr>
          <w:rFonts w:ascii="Liberation Sans" w:hAnsi="Liberation Sans" w:cs="Liberation Sans"/>
          <w:sz w:val="23"/>
          <w:szCs w:val="23"/>
        </w:rPr>
        <w:t>A</w:t>
      </w:r>
      <w:r w:rsidRPr="000C47AB">
        <w:rPr>
          <w:rFonts w:ascii="Liberation Sans" w:hAnsi="Liberation Sans" w:cs="Liberation Sans"/>
          <w:sz w:val="23"/>
          <w:szCs w:val="23"/>
        </w:rPr>
        <w:t xml:space="preserve">ncien testament est la première expérience de libération dans la </w:t>
      </w:r>
      <w:r w:rsidR="00E71F1E">
        <w:rPr>
          <w:rFonts w:ascii="Liberation Sans" w:hAnsi="Liberation Sans" w:cs="Liberation Sans"/>
          <w:sz w:val="23"/>
          <w:szCs w:val="23"/>
        </w:rPr>
        <w:t>B</w:t>
      </w:r>
      <w:r w:rsidRPr="000C47AB">
        <w:rPr>
          <w:rFonts w:ascii="Liberation Sans" w:hAnsi="Liberation Sans" w:cs="Liberation Sans"/>
          <w:sz w:val="23"/>
          <w:szCs w:val="23"/>
        </w:rPr>
        <w:t xml:space="preserve">ible. </w:t>
      </w:r>
      <w:r w:rsidR="002E6EC2">
        <w:rPr>
          <w:rFonts w:ascii="Liberation Sans" w:hAnsi="Liberation Sans" w:cs="Liberation Sans"/>
          <w:sz w:val="23"/>
          <w:szCs w:val="23"/>
        </w:rPr>
        <w:t>C</w:t>
      </w:r>
      <w:r w:rsidRPr="000C47AB">
        <w:rPr>
          <w:rFonts w:ascii="Liberation Sans" w:hAnsi="Liberation Sans" w:cs="Liberation Sans"/>
          <w:sz w:val="23"/>
          <w:szCs w:val="23"/>
        </w:rPr>
        <w:t xml:space="preserve">e récit </w:t>
      </w:r>
      <w:r w:rsidR="002E6EC2">
        <w:rPr>
          <w:rFonts w:ascii="Liberation Sans" w:hAnsi="Liberation Sans" w:cs="Liberation Sans"/>
          <w:sz w:val="23"/>
          <w:szCs w:val="23"/>
        </w:rPr>
        <w:t xml:space="preserve">nous </w:t>
      </w:r>
      <w:r w:rsidRPr="000C47AB">
        <w:rPr>
          <w:rFonts w:ascii="Liberation Sans" w:hAnsi="Liberation Sans" w:cs="Liberation Sans"/>
          <w:sz w:val="23"/>
          <w:szCs w:val="23"/>
        </w:rPr>
        <w:t>parle d’alliance</w:t>
      </w:r>
      <w:r w:rsidR="002E6EC2">
        <w:rPr>
          <w:rFonts w:ascii="Liberation Sans" w:hAnsi="Liberation Sans" w:cs="Liberation Sans"/>
          <w:sz w:val="23"/>
          <w:szCs w:val="23"/>
        </w:rPr>
        <w:t xml:space="preserve"> et </w:t>
      </w:r>
      <w:r w:rsidRPr="000C47AB">
        <w:rPr>
          <w:rFonts w:ascii="Liberation Sans" w:hAnsi="Liberation Sans" w:cs="Liberation Sans"/>
          <w:sz w:val="23"/>
          <w:szCs w:val="23"/>
        </w:rPr>
        <w:t xml:space="preserve">d’une </w:t>
      </w:r>
      <w:r w:rsidRPr="000C47AB">
        <w:rPr>
          <w:rFonts w:ascii="Liberation Sans" w:hAnsi="Liberation Sans" w:cs="Liberation Sans"/>
          <w:sz w:val="23"/>
          <w:szCs w:val="23"/>
        </w:rPr>
        <w:lastRenderedPageBreak/>
        <w:t>terre promise… Alliance</w:t>
      </w:r>
      <w:r w:rsidR="002E6EC2">
        <w:rPr>
          <w:rFonts w:ascii="Liberation Sans" w:hAnsi="Liberation Sans" w:cs="Liberation Sans"/>
          <w:sz w:val="23"/>
          <w:szCs w:val="23"/>
        </w:rPr>
        <w:t>,</w:t>
      </w:r>
      <w:r w:rsidRPr="000C47AB">
        <w:rPr>
          <w:rFonts w:ascii="Liberation Sans" w:hAnsi="Liberation Sans" w:cs="Liberation Sans"/>
          <w:sz w:val="23"/>
          <w:szCs w:val="23"/>
        </w:rPr>
        <w:t xml:space="preserve"> car Dieu n’agit pas à la place du peuple</w:t>
      </w:r>
      <w:r w:rsidR="00F07E6A">
        <w:rPr>
          <w:rFonts w:ascii="Liberation Sans" w:hAnsi="Liberation Sans" w:cs="Liberation Sans"/>
          <w:sz w:val="23"/>
          <w:szCs w:val="23"/>
        </w:rPr>
        <w:t>. I</w:t>
      </w:r>
      <w:r w:rsidRPr="000C47AB">
        <w:rPr>
          <w:rFonts w:ascii="Liberation Sans" w:hAnsi="Liberation Sans" w:cs="Liberation Sans"/>
          <w:sz w:val="23"/>
          <w:szCs w:val="23"/>
        </w:rPr>
        <w:t>l se met en route avec eux.</w:t>
      </w:r>
      <w:r>
        <w:rPr>
          <w:rFonts w:ascii="Liberation Sans" w:hAnsi="Liberation Sans" w:cs="Liberation Sans"/>
          <w:sz w:val="23"/>
          <w:szCs w:val="23"/>
        </w:rPr>
        <w:t xml:space="preserve"> </w:t>
      </w:r>
      <w:r w:rsidR="002721F5">
        <w:rPr>
          <w:rFonts w:ascii="Liberation Sans" w:hAnsi="Liberation Sans" w:cs="Liberation Sans"/>
          <w:sz w:val="23"/>
          <w:szCs w:val="23"/>
        </w:rPr>
        <w:t>Entre les pharaons et les esclaves, Dieu choisit son camp.</w:t>
      </w:r>
      <w:r w:rsidRPr="000C47AB">
        <w:rPr>
          <w:rFonts w:ascii="Liberation Sans" w:hAnsi="Liberation Sans" w:cs="Liberation Sans"/>
          <w:sz w:val="23"/>
          <w:szCs w:val="23"/>
        </w:rPr>
        <w:t xml:space="preserve"> Cette option se renouvelle avec l’histoire de Jésus racontée dans les évangiles. </w:t>
      </w:r>
      <w:r>
        <w:rPr>
          <w:rFonts w:ascii="Liberation Sans" w:hAnsi="Liberation Sans" w:cs="Liberation Sans"/>
          <w:sz w:val="23"/>
          <w:szCs w:val="23"/>
        </w:rPr>
        <w:t>En s’incarnant</w:t>
      </w:r>
      <w:r w:rsidRPr="000C47AB">
        <w:rPr>
          <w:rFonts w:ascii="Liberation Sans" w:hAnsi="Liberation Sans" w:cs="Liberation Sans"/>
          <w:sz w:val="23"/>
          <w:szCs w:val="23"/>
        </w:rPr>
        <w:t xml:space="preserve"> dans l’histoire en tant que fils d’ouvrier</w:t>
      </w:r>
      <w:r>
        <w:rPr>
          <w:rFonts w:ascii="Liberation Sans" w:hAnsi="Liberation Sans" w:cs="Liberation Sans"/>
          <w:sz w:val="23"/>
          <w:szCs w:val="23"/>
        </w:rPr>
        <w:t xml:space="preserve">, Dieu </w:t>
      </w:r>
      <w:r w:rsidR="00F07E6A">
        <w:rPr>
          <w:rFonts w:ascii="Liberation Sans" w:hAnsi="Liberation Sans" w:cs="Liberation Sans"/>
          <w:sz w:val="23"/>
          <w:szCs w:val="23"/>
        </w:rPr>
        <w:t>se fait pauvre :</w:t>
      </w:r>
      <w:r w:rsidRPr="000C47AB">
        <w:rPr>
          <w:rFonts w:ascii="Liberation Sans" w:hAnsi="Liberation Sans" w:cs="Liberation Sans"/>
          <w:sz w:val="23"/>
          <w:szCs w:val="23"/>
        </w:rPr>
        <w:t xml:space="preserve"> pour annoncer </w:t>
      </w:r>
      <w:r>
        <w:rPr>
          <w:rFonts w:ascii="Liberation Sans" w:hAnsi="Liberation Sans" w:cs="Liberation Sans"/>
          <w:sz w:val="23"/>
          <w:szCs w:val="23"/>
        </w:rPr>
        <w:t>la bonne nouvelle aux pauvres</w:t>
      </w:r>
      <w:r w:rsidRPr="000C47AB">
        <w:rPr>
          <w:rFonts w:ascii="Liberation Sans" w:hAnsi="Liberation Sans" w:cs="Liberation Sans"/>
          <w:sz w:val="23"/>
          <w:szCs w:val="23"/>
        </w:rPr>
        <w:t xml:space="preserve">, la </w:t>
      </w:r>
      <w:r>
        <w:rPr>
          <w:rFonts w:ascii="Liberation Sans" w:hAnsi="Liberation Sans" w:cs="Liberation Sans"/>
          <w:sz w:val="23"/>
          <w:szCs w:val="23"/>
        </w:rPr>
        <w:t xml:space="preserve">délivrance aux </w:t>
      </w:r>
      <w:r w:rsidRPr="000C47AB">
        <w:rPr>
          <w:rFonts w:ascii="Liberation Sans" w:hAnsi="Liberation Sans" w:cs="Liberation Sans"/>
          <w:sz w:val="23"/>
          <w:szCs w:val="23"/>
        </w:rPr>
        <w:t>captifs</w:t>
      </w:r>
      <w:r>
        <w:rPr>
          <w:rFonts w:ascii="Liberation Sans" w:hAnsi="Liberation Sans" w:cs="Liberation Sans"/>
          <w:sz w:val="23"/>
          <w:szCs w:val="23"/>
        </w:rPr>
        <w:t>, la liberté aux opprimés</w:t>
      </w:r>
      <w:r w:rsidRPr="000C47AB">
        <w:rPr>
          <w:rFonts w:ascii="Liberation Sans" w:hAnsi="Liberation Sans" w:cs="Liberation Sans"/>
          <w:sz w:val="23"/>
          <w:szCs w:val="23"/>
        </w:rPr>
        <w:t xml:space="preserve">. </w:t>
      </w:r>
      <w:r w:rsidR="00F07E6A">
        <w:rPr>
          <w:rFonts w:ascii="Liberation Sans" w:hAnsi="Liberation Sans" w:cs="Liberation Sans"/>
          <w:sz w:val="23"/>
          <w:szCs w:val="23"/>
        </w:rPr>
        <w:t>Comme l’affirme le Pape François, l</w:t>
      </w:r>
      <w:r w:rsidR="00F07E6A" w:rsidRPr="00AE27F4">
        <w:rPr>
          <w:rFonts w:ascii="Liberation Sans" w:hAnsi="Liberation Sans" w:cs="Liberation Sans"/>
          <w:sz w:val="23"/>
          <w:szCs w:val="23"/>
        </w:rPr>
        <w:t>a défense du pauvre est au centre de l’Evangile</w:t>
      </w:r>
      <w:r w:rsidRPr="00AE27F4">
        <w:rPr>
          <w:rFonts w:ascii="Liberation Sans" w:hAnsi="Liberation Sans" w:cs="Liberation Sans"/>
          <w:sz w:val="23"/>
          <w:szCs w:val="23"/>
        </w:rPr>
        <w:t xml:space="preserve">. </w:t>
      </w:r>
    </w:p>
    <w:p w14:paraId="01B02E85" w14:textId="77777777" w:rsidR="0001503F" w:rsidRPr="000C47AB" w:rsidRDefault="0001503F" w:rsidP="0001503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5EF56880" w14:textId="77777777" w:rsidR="00F07E6A" w:rsidRDefault="0001503F" w:rsidP="0001503F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</w:rPr>
        <w:t>L</w:t>
      </w:r>
      <w:r w:rsidR="002721F5">
        <w:rPr>
          <w:rFonts w:ascii="Liberation Sans" w:hAnsi="Liberation Sans" w:cs="Liberation Sans"/>
        </w:rPr>
        <w:t xml:space="preserve">a priorité accordée aux </w:t>
      </w:r>
      <w:r>
        <w:rPr>
          <w:rFonts w:ascii="Liberation Sans" w:hAnsi="Liberation Sans" w:cs="Liberation Sans"/>
        </w:rPr>
        <w:t xml:space="preserve">pauvres n’est pas une option des « riches pour les pauvres ». Elle n’est pas non plus une option contre les riches. L’option pour les pauvres définit des critères éthiques à partir desquels on pense la société. </w:t>
      </w:r>
      <w:r w:rsidR="002721F5">
        <w:rPr>
          <w:rFonts w:ascii="Liberation Sans" w:hAnsi="Liberation Sans" w:cs="Liberation Sans"/>
        </w:rPr>
        <w:t xml:space="preserve">Elle </w:t>
      </w:r>
      <w:r>
        <w:rPr>
          <w:rFonts w:ascii="Liberation Sans" w:hAnsi="Liberation Sans" w:cs="Liberation Sans"/>
        </w:rPr>
        <w:t>est, dès lors, une option politique. Elle est aussi un acte spirituel : d</w:t>
      </w:r>
      <w:r w:rsidRPr="003E36A1">
        <w:rPr>
          <w:rFonts w:ascii="Liberation Sans" w:hAnsi="Liberation Sans" w:cs="Liberation Sans"/>
        </w:rPr>
        <w:t xml:space="preserve">ans un monde d’ostentation, où l’avoir </w:t>
      </w:r>
      <w:proofErr w:type="gramStart"/>
      <w:r w:rsidRPr="003E36A1">
        <w:rPr>
          <w:rFonts w:ascii="Liberation Sans" w:hAnsi="Liberation Sans" w:cs="Liberation Sans"/>
        </w:rPr>
        <w:t>prime</w:t>
      </w:r>
      <w:proofErr w:type="gramEnd"/>
      <w:r w:rsidRPr="003E36A1">
        <w:rPr>
          <w:rFonts w:ascii="Liberation Sans" w:hAnsi="Liberation Sans" w:cs="Liberation Sans"/>
        </w:rPr>
        <w:t xml:space="preserve"> sur l’être, </w:t>
      </w:r>
      <w:r w:rsidR="002721F5">
        <w:rPr>
          <w:rFonts w:ascii="Liberation Sans" w:hAnsi="Liberation Sans" w:cs="Liberation Sans"/>
        </w:rPr>
        <w:t>nous</w:t>
      </w:r>
      <w:r w:rsidRPr="003E36A1">
        <w:rPr>
          <w:rFonts w:ascii="Liberation Sans" w:hAnsi="Liberation Sans" w:cs="Liberation Sans"/>
        </w:rPr>
        <w:t xml:space="preserve"> assum</w:t>
      </w:r>
      <w:r w:rsidR="002721F5">
        <w:rPr>
          <w:rFonts w:ascii="Liberation Sans" w:hAnsi="Liberation Sans" w:cs="Liberation Sans"/>
        </w:rPr>
        <w:t>ons</w:t>
      </w:r>
      <w:r w:rsidRPr="003E36A1">
        <w:rPr>
          <w:rFonts w:ascii="Liberation Sans" w:hAnsi="Liberation Sans" w:cs="Liberation Sans"/>
        </w:rPr>
        <w:t xml:space="preserve"> la pa</w:t>
      </w:r>
      <w:r w:rsidRPr="000C47AB">
        <w:rPr>
          <w:rFonts w:ascii="Liberation Sans" w:hAnsi="Liberation Sans" w:cs="Liberation Sans"/>
          <w:sz w:val="23"/>
          <w:szCs w:val="23"/>
        </w:rPr>
        <w:t>uvreté comme expérience de dépouillement</w:t>
      </w:r>
      <w:r>
        <w:rPr>
          <w:rFonts w:ascii="Liberation Sans" w:hAnsi="Liberation Sans" w:cs="Liberation Sans"/>
          <w:sz w:val="23"/>
          <w:szCs w:val="23"/>
        </w:rPr>
        <w:t xml:space="preserve"> et</w:t>
      </w:r>
      <w:r w:rsidRPr="000C47AB">
        <w:rPr>
          <w:rFonts w:ascii="Liberation Sans" w:hAnsi="Liberation Sans" w:cs="Liberation Sans"/>
          <w:sz w:val="23"/>
          <w:szCs w:val="23"/>
        </w:rPr>
        <w:t xml:space="preserve"> </w:t>
      </w:r>
      <w:r>
        <w:rPr>
          <w:rFonts w:ascii="Liberation Sans" w:hAnsi="Liberation Sans" w:cs="Liberation Sans"/>
          <w:sz w:val="23"/>
          <w:szCs w:val="23"/>
        </w:rPr>
        <w:t>d’humilité.</w:t>
      </w:r>
      <w:r w:rsidRPr="000C47AB">
        <w:rPr>
          <w:rFonts w:ascii="Liberation Sans" w:hAnsi="Liberation Sans" w:cs="Liberation Sans"/>
          <w:sz w:val="23"/>
          <w:szCs w:val="23"/>
        </w:rPr>
        <w:t xml:space="preserve"> </w:t>
      </w:r>
      <w:r>
        <w:rPr>
          <w:rFonts w:ascii="Liberation Sans" w:hAnsi="Liberation Sans" w:cs="Liberation Sans"/>
          <w:sz w:val="23"/>
          <w:szCs w:val="23"/>
        </w:rPr>
        <w:t>Elle représente le choix de regarder le monde à partir des réalités des exclus</w:t>
      </w:r>
      <w:r w:rsidR="00F07E6A">
        <w:rPr>
          <w:rFonts w:ascii="Liberation Sans" w:hAnsi="Liberation Sans" w:cs="Liberation Sans"/>
          <w:sz w:val="23"/>
          <w:szCs w:val="23"/>
        </w:rPr>
        <w:t>, ce qui oriente</w:t>
      </w:r>
      <w:r w:rsidR="00AE27F4">
        <w:rPr>
          <w:rFonts w:ascii="Liberation Sans" w:hAnsi="Liberation Sans" w:cs="Liberation Sans"/>
          <w:sz w:val="23"/>
          <w:szCs w:val="23"/>
        </w:rPr>
        <w:t xml:space="preserve"> no</w:t>
      </w:r>
      <w:r w:rsidR="00F07E6A">
        <w:rPr>
          <w:rFonts w:ascii="Liberation Sans" w:hAnsi="Liberation Sans" w:cs="Liberation Sans"/>
          <w:sz w:val="23"/>
          <w:szCs w:val="23"/>
        </w:rPr>
        <w:t xml:space="preserve">s choix </w:t>
      </w:r>
      <w:r w:rsidR="00AE27F4" w:rsidRPr="000C47AB">
        <w:rPr>
          <w:rFonts w:ascii="Liberation Sans" w:hAnsi="Liberation Sans" w:cs="Liberation Sans"/>
          <w:sz w:val="23"/>
          <w:szCs w:val="23"/>
        </w:rPr>
        <w:t>politiques</w:t>
      </w:r>
      <w:r w:rsidR="00F07E6A">
        <w:rPr>
          <w:rFonts w:ascii="Liberation Sans" w:hAnsi="Liberation Sans" w:cs="Liberation Sans"/>
          <w:sz w:val="23"/>
          <w:szCs w:val="23"/>
        </w:rPr>
        <w:t xml:space="preserve"> et </w:t>
      </w:r>
      <w:r w:rsidR="00AE27F4" w:rsidRPr="000C47AB">
        <w:rPr>
          <w:rFonts w:ascii="Liberation Sans" w:hAnsi="Liberation Sans" w:cs="Liberation Sans"/>
          <w:sz w:val="23"/>
          <w:szCs w:val="23"/>
        </w:rPr>
        <w:t>institutionnelles</w:t>
      </w:r>
      <w:r w:rsidR="00F07E6A">
        <w:rPr>
          <w:rFonts w:ascii="Liberation Sans" w:hAnsi="Liberation Sans" w:cs="Liberation Sans"/>
          <w:sz w:val="23"/>
          <w:szCs w:val="23"/>
        </w:rPr>
        <w:t>. Cela devant se tradui</w:t>
      </w:r>
      <w:r w:rsidR="00FA6CA4">
        <w:rPr>
          <w:rFonts w:ascii="Liberation Sans" w:hAnsi="Liberation Sans" w:cs="Liberation Sans"/>
          <w:sz w:val="23"/>
          <w:szCs w:val="23"/>
        </w:rPr>
        <w:t>r</w:t>
      </w:r>
      <w:r w:rsidR="00F07E6A">
        <w:rPr>
          <w:rFonts w:ascii="Liberation Sans" w:hAnsi="Liberation Sans" w:cs="Liberation Sans"/>
          <w:sz w:val="23"/>
          <w:szCs w:val="23"/>
        </w:rPr>
        <w:t xml:space="preserve">e </w:t>
      </w:r>
      <w:r w:rsidR="00FA6CA4">
        <w:rPr>
          <w:rFonts w:ascii="Liberation Sans" w:hAnsi="Liberation Sans" w:cs="Liberation Sans"/>
          <w:sz w:val="23"/>
          <w:szCs w:val="23"/>
        </w:rPr>
        <w:t>par des</w:t>
      </w:r>
      <w:r w:rsidR="00F07E6A">
        <w:rPr>
          <w:rFonts w:ascii="Liberation Sans" w:hAnsi="Liberation Sans" w:cs="Liberation Sans"/>
          <w:sz w:val="23"/>
          <w:szCs w:val="23"/>
        </w:rPr>
        <w:t xml:space="preserve"> </w:t>
      </w:r>
      <w:r w:rsidR="00546654">
        <w:rPr>
          <w:rFonts w:ascii="Liberation Sans" w:hAnsi="Liberation Sans" w:cs="Liberation Sans"/>
          <w:sz w:val="23"/>
          <w:szCs w:val="23"/>
        </w:rPr>
        <w:t xml:space="preserve">politiques publiques qui élargissent </w:t>
      </w:r>
      <w:r w:rsidR="00A60EC5">
        <w:rPr>
          <w:rFonts w:ascii="Liberation Sans" w:hAnsi="Liberation Sans" w:cs="Liberation Sans"/>
          <w:sz w:val="23"/>
          <w:szCs w:val="23"/>
        </w:rPr>
        <w:t>l’</w:t>
      </w:r>
      <w:r w:rsidR="00AE27F4" w:rsidRPr="000C47AB">
        <w:rPr>
          <w:rFonts w:ascii="Liberation Sans" w:hAnsi="Liberation Sans" w:cs="Liberation Sans"/>
          <w:sz w:val="23"/>
          <w:szCs w:val="23"/>
        </w:rPr>
        <w:t>accès aux services de base et aux droits économiques, sociaux et culturels</w:t>
      </w:r>
      <w:r w:rsidR="00F07E6A">
        <w:rPr>
          <w:rFonts w:ascii="Liberation Sans" w:hAnsi="Liberation Sans" w:cs="Liberation Sans"/>
          <w:sz w:val="23"/>
          <w:szCs w:val="23"/>
        </w:rPr>
        <w:t xml:space="preserve">. </w:t>
      </w:r>
    </w:p>
    <w:p w14:paraId="07B6DB96" w14:textId="77777777" w:rsidR="00F07E6A" w:rsidRDefault="00F07E6A" w:rsidP="0001503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0D12AEE3" w14:textId="7E6534B2" w:rsidR="0013554B" w:rsidRDefault="0013554B" w:rsidP="0013554B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  <w:sz w:val="23"/>
          <w:szCs w:val="23"/>
        </w:rPr>
        <w:t xml:space="preserve">Les privations auxquelles sont soumis des milliards de personnes interpellent notre conscience et </w:t>
      </w:r>
      <w:r w:rsidRPr="000C47AB">
        <w:rPr>
          <w:rFonts w:ascii="Liberation Sans" w:hAnsi="Liberation Sans" w:cs="Liberation Sans"/>
          <w:sz w:val="23"/>
          <w:szCs w:val="23"/>
        </w:rPr>
        <w:t>nous convoque</w:t>
      </w:r>
      <w:r>
        <w:rPr>
          <w:rFonts w:ascii="Liberation Sans" w:hAnsi="Liberation Sans" w:cs="Liberation Sans"/>
          <w:sz w:val="23"/>
          <w:szCs w:val="23"/>
        </w:rPr>
        <w:t>nt</w:t>
      </w:r>
      <w:r w:rsidRPr="000C47AB">
        <w:rPr>
          <w:rFonts w:ascii="Liberation Sans" w:hAnsi="Liberation Sans" w:cs="Liberation Sans"/>
          <w:sz w:val="23"/>
          <w:szCs w:val="23"/>
        </w:rPr>
        <w:t xml:space="preserve"> à l’action</w:t>
      </w:r>
      <w:r>
        <w:rPr>
          <w:rFonts w:ascii="Liberation Sans" w:hAnsi="Liberation Sans" w:cs="Liberation Sans"/>
          <w:sz w:val="23"/>
          <w:szCs w:val="23"/>
        </w:rPr>
        <w:t xml:space="preserve">. L’indignation se transforme en solidarité et nous amène à nous </w:t>
      </w:r>
      <w:r w:rsidRPr="000C47AB">
        <w:rPr>
          <w:rFonts w:ascii="Liberation Sans" w:hAnsi="Liberation Sans" w:cs="Liberation Sans"/>
          <w:sz w:val="23"/>
          <w:szCs w:val="23"/>
        </w:rPr>
        <w:t xml:space="preserve">rendre proches de celles et ceux </w:t>
      </w:r>
      <w:r w:rsidR="008A31F0">
        <w:rPr>
          <w:rFonts w:ascii="Liberation Sans" w:hAnsi="Liberation Sans" w:cs="Liberation Sans"/>
          <w:sz w:val="23"/>
          <w:szCs w:val="23"/>
        </w:rPr>
        <w:t>d</w:t>
      </w:r>
      <w:r w:rsidRPr="000C47AB">
        <w:rPr>
          <w:rFonts w:ascii="Liberation Sans" w:hAnsi="Liberation Sans" w:cs="Liberation Sans"/>
          <w:sz w:val="23"/>
          <w:szCs w:val="23"/>
        </w:rPr>
        <w:t>ont l</w:t>
      </w:r>
      <w:r w:rsidR="008A31F0">
        <w:rPr>
          <w:rFonts w:ascii="Liberation Sans" w:hAnsi="Liberation Sans" w:cs="Liberation Sans"/>
          <w:sz w:val="23"/>
          <w:szCs w:val="23"/>
        </w:rPr>
        <w:t>a</w:t>
      </w:r>
      <w:r w:rsidRPr="000C47AB">
        <w:rPr>
          <w:rFonts w:ascii="Liberation Sans" w:hAnsi="Liberation Sans" w:cs="Liberation Sans"/>
          <w:sz w:val="23"/>
          <w:szCs w:val="23"/>
        </w:rPr>
        <w:t xml:space="preserve"> dignité et les droits </w:t>
      </w:r>
      <w:r w:rsidR="008A31F0">
        <w:rPr>
          <w:rFonts w:ascii="Liberation Sans" w:hAnsi="Liberation Sans" w:cs="Liberation Sans"/>
          <w:sz w:val="23"/>
          <w:szCs w:val="23"/>
        </w:rPr>
        <w:t xml:space="preserve">sont </w:t>
      </w:r>
      <w:r w:rsidRPr="000C47AB">
        <w:rPr>
          <w:rFonts w:ascii="Liberation Sans" w:hAnsi="Liberation Sans" w:cs="Liberation Sans"/>
          <w:sz w:val="23"/>
          <w:szCs w:val="23"/>
        </w:rPr>
        <w:t xml:space="preserve">bafoués. </w:t>
      </w:r>
      <w:r>
        <w:rPr>
          <w:rFonts w:ascii="Liberation Sans" w:hAnsi="Liberation Sans" w:cs="Liberation Sans"/>
          <w:sz w:val="23"/>
          <w:szCs w:val="23"/>
        </w:rPr>
        <w:t>A leurs côtés,</w:t>
      </w:r>
      <w:r w:rsidRPr="000C47AB">
        <w:rPr>
          <w:rFonts w:ascii="Liberation Sans" w:hAnsi="Liberation Sans" w:cs="Liberation Sans"/>
          <w:sz w:val="23"/>
          <w:szCs w:val="23"/>
        </w:rPr>
        <w:t xml:space="preserve"> </w:t>
      </w:r>
      <w:r>
        <w:rPr>
          <w:rFonts w:ascii="Liberation Sans" w:hAnsi="Liberation Sans" w:cs="Liberation Sans"/>
          <w:sz w:val="23"/>
          <w:szCs w:val="23"/>
        </w:rPr>
        <w:t>nous</w:t>
      </w:r>
      <w:r w:rsidRPr="000C47AB">
        <w:rPr>
          <w:rFonts w:ascii="Liberation Sans" w:hAnsi="Liberation Sans" w:cs="Liberation Sans"/>
          <w:sz w:val="23"/>
          <w:szCs w:val="23"/>
        </w:rPr>
        <w:t xml:space="preserve"> v</w:t>
      </w:r>
      <w:r>
        <w:rPr>
          <w:rFonts w:ascii="Liberation Sans" w:hAnsi="Liberation Sans" w:cs="Liberation Sans"/>
          <w:sz w:val="23"/>
          <w:szCs w:val="23"/>
        </w:rPr>
        <w:t>oulons</w:t>
      </w:r>
      <w:r w:rsidRPr="000C47AB">
        <w:rPr>
          <w:rFonts w:ascii="Liberation Sans" w:hAnsi="Liberation Sans" w:cs="Liberation Sans"/>
          <w:sz w:val="23"/>
          <w:szCs w:val="23"/>
        </w:rPr>
        <w:t xml:space="preserve"> surmonter </w:t>
      </w:r>
      <w:r w:rsidR="00F07E6A">
        <w:rPr>
          <w:rFonts w:ascii="Liberation Sans" w:hAnsi="Liberation Sans" w:cs="Liberation Sans"/>
          <w:sz w:val="23"/>
          <w:szCs w:val="23"/>
        </w:rPr>
        <w:t xml:space="preserve">les </w:t>
      </w:r>
      <w:r w:rsidRPr="000C47AB">
        <w:rPr>
          <w:rFonts w:ascii="Liberation Sans" w:hAnsi="Liberation Sans" w:cs="Liberation Sans"/>
          <w:sz w:val="23"/>
          <w:szCs w:val="23"/>
        </w:rPr>
        <w:t>situation</w:t>
      </w:r>
      <w:r w:rsidR="00F07E6A">
        <w:rPr>
          <w:rFonts w:ascii="Liberation Sans" w:hAnsi="Liberation Sans" w:cs="Liberation Sans"/>
          <w:sz w:val="23"/>
          <w:szCs w:val="23"/>
        </w:rPr>
        <w:t>s</w:t>
      </w:r>
      <w:r w:rsidRPr="000C47AB">
        <w:rPr>
          <w:rFonts w:ascii="Liberation Sans" w:hAnsi="Liberation Sans" w:cs="Liberation Sans"/>
          <w:sz w:val="23"/>
          <w:szCs w:val="23"/>
        </w:rPr>
        <w:t xml:space="preserve"> d’injustice</w:t>
      </w:r>
      <w:r>
        <w:rPr>
          <w:rFonts w:ascii="Liberation Sans" w:hAnsi="Liberation Sans" w:cs="Liberation Sans"/>
          <w:sz w:val="23"/>
          <w:szCs w:val="23"/>
        </w:rPr>
        <w:t xml:space="preserve">. Nous voulons les accompagner pour </w:t>
      </w:r>
      <w:r w:rsidRPr="000C47AB">
        <w:rPr>
          <w:rFonts w:ascii="Liberation Sans" w:hAnsi="Liberation Sans" w:cs="Liberation Sans"/>
          <w:sz w:val="23"/>
          <w:szCs w:val="23"/>
        </w:rPr>
        <w:t xml:space="preserve">passer </w:t>
      </w:r>
      <w:r w:rsidR="003537F4" w:rsidRPr="000C47AB">
        <w:rPr>
          <w:rFonts w:ascii="Liberation Sans" w:hAnsi="Liberation Sans" w:cs="Liberation Sans"/>
          <w:sz w:val="23"/>
          <w:szCs w:val="23"/>
        </w:rPr>
        <w:t>d’une situation d’inégalités structurel</w:t>
      </w:r>
      <w:r w:rsidR="003537F4">
        <w:rPr>
          <w:rFonts w:ascii="Liberation Sans" w:hAnsi="Liberation Sans" w:cs="Liberation Sans"/>
          <w:sz w:val="23"/>
          <w:szCs w:val="23"/>
        </w:rPr>
        <w:t>les à une situation de partage ;</w:t>
      </w:r>
      <w:r w:rsidR="003537F4" w:rsidRPr="000C47AB">
        <w:rPr>
          <w:rFonts w:ascii="Liberation Sans" w:hAnsi="Liberation Sans" w:cs="Liberation Sans"/>
          <w:sz w:val="23"/>
          <w:szCs w:val="23"/>
        </w:rPr>
        <w:t xml:space="preserve"> </w:t>
      </w:r>
      <w:r w:rsidRPr="000C47AB">
        <w:rPr>
          <w:rFonts w:ascii="Liberation Sans" w:hAnsi="Liberation Sans" w:cs="Liberation Sans"/>
          <w:sz w:val="23"/>
          <w:szCs w:val="23"/>
        </w:rPr>
        <w:t xml:space="preserve">d’un état de déni et </w:t>
      </w:r>
      <w:r>
        <w:rPr>
          <w:rFonts w:ascii="Liberation Sans" w:hAnsi="Liberation Sans" w:cs="Liberation Sans"/>
          <w:sz w:val="23"/>
          <w:szCs w:val="23"/>
        </w:rPr>
        <w:t>d’</w:t>
      </w:r>
      <w:r w:rsidRPr="000C47AB">
        <w:rPr>
          <w:rFonts w:ascii="Liberation Sans" w:hAnsi="Liberation Sans" w:cs="Liberation Sans"/>
          <w:sz w:val="23"/>
          <w:szCs w:val="23"/>
        </w:rPr>
        <w:t xml:space="preserve">invisibilité à un authentique </w:t>
      </w:r>
      <w:r w:rsidR="00F07E6A">
        <w:rPr>
          <w:rFonts w:ascii="Liberation Sans" w:hAnsi="Liberation Sans" w:cs="Liberation Sans"/>
          <w:sz w:val="23"/>
          <w:szCs w:val="23"/>
        </w:rPr>
        <w:t>rôle comme sujets de leur histoire, de notre histoire commune.</w:t>
      </w:r>
    </w:p>
    <w:p w14:paraId="20CBE015" w14:textId="77777777" w:rsidR="0013554B" w:rsidRPr="000C47AB" w:rsidRDefault="0013554B" w:rsidP="0013554B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48604026" w14:textId="77777777" w:rsidR="00546654" w:rsidRPr="00546654" w:rsidRDefault="00546654" w:rsidP="00AD6309">
      <w:pPr>
        <w:spacing w:after="0"/>
        <w:rPr>
          <w:rFonts w:ascii="Liberation Sans" w:hAnsi="Liberation Sans" w:cs="Liberation Sans"/>
          <w:b/>
          <w:sz w:val="23"/>
          <w:szCs w:val="23"/>
        </w:rPr>
      </w:pPr>
      <w:r w:rsidRPr="00546654">
        <w:rPr>
          <w:rFonts w:ascii="Liberation Sans" w:hAnsi="Liberation Sans" w:cs="Liberation Sans"/>
          <w:b/>
          <w:sz w:val="23"/>
          <w:szCs w:val="23"/>
        </w:rPr>
        <w:t>Agir avec les pauvres contre la pauvreté</w:t>
      </w:r>
    </w:p>
    <w:p w14:paraId="2F89C653" w14:textId="77777777" w:rsidR="00546654" w:rsidRDefault="00546654" w:rsidP="00AD6309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538A33CB" w14:textId="1A1F35E6" w:rsidR="000A02C2" w:rsidRDefault="00AD6309" w:rsidP="00AD6309">
      <w:pPr>
        <w:spacing w:after="0"/>
        <w:rPr>
          <w:rFonts w:ascii="Liberation Sans" w:hAnsi="Liberation Sans" w:cs="Liberation Sans"/>
          <w:sz w:val="23"/>
          <w:szCs w:val="23"/>
        </w:rPr>
      </w:pPr>
      <w:r w:rsidRPr="000C47AB">
        <w:rPr>
          <w:rFonts w:ascii="Liberation Sans" w:hAnsi="Liberation Sans" w:cs="Liberation Sans"/>
          <w:sz w:val="23"/>
          <w:szCs w:val="23"/>
        </w:rPr>
        <w:t>Travailleurs en situation d’esclavage, paysan</w:t>
      </w:r>
      <w:r w:rsidR="000A02C2">
        <w:rPr>
          <w:rFonts w:ascii="Liberation Sans" w:hAnsi="Liberation Sans" w:cs="Liberation Sans"/>
          <w:sz w:val="23"/>
          <w:szCs w:val="23"/>
        </w:rPr>
        <w:t>s</w:t>
      </w:r>
      <w:r w:rsidRPr="000C47AB">
        <w:rPr>
          <w:rFonts w:ascii="Liberation Sans" w:hAnsi="Liberation Sans" w:cs="Liberation Sans"/>
          <w:sz w:val="23"/>
          <w:szCs w:val="23"/>
        </w:rPr>
        <w:t xml:space="preserve"> </w:t>
      </w:r>
      <w:r w:rsidR="00903D1A">
        <w:rPr>
          <w:rFonts w:ascii="Liberation Sans" w:hAnsi="Liberation Sans" w:cs="Liberation Sans"/>
          <w:sz w:val="23"/>
          <w:szCs w:val="23"/>
        </w:rPr>
        <w:t xml:space="preserve">et paysannes </w:t>
      </w:r>
      <w:r w:rsidRPr="000C47AB">
        <w:rPr>
          <w:rFonts w:ascii="Liberation Sans" w:hAnsi="Liberation Sans" w:cs="Liberation Sans"/>
          <w:sz w:val="23"/>
          <w:szCs w:val="23"/>
        </w:rPr>
        <w:t xml:space="preserve">sans terre, femmes survivantes de violence, </w:t>
      </w:r>
      <w:r w:rsidR="000A02C2">
        <w:rPr>
          <w:rFonts w:ascii="Liberation Sans" w:hAnsi="Liberation Sans" w:cs="Liberation Sans"/>
          <w:sz w:val="23"/>
          <w:szCs w:val="23"/>
        </w:rPr>
        <w:t xml:space="preserve">peuples indigènes dont la culture et les territoires sont menacés, </w:t>
      </w:r>
      <w:r w:rsidRPr="000C47AB">
        <w:rPr>
          <w:rFonts w:ascii="Liberation Sans" w:hAnsi="Liberation Sans" w:cs="Liberation Sans"/>
          <w:sz w:val="23"/>
          <w:szCs w:val="23"/>
        </w:rPr>
        <w:t xml:space="preserve">migrants dans des centres de rétention ou refoulés vers les frontières, défenseurs des droits </w:t>
      </w:r>
      <w:r>
        <w:rPr>
          <w:rFonts w:ascii="Liberation Sans" w:hAnsi="Liberation Sans" w:cs="Liberation Sans"/>
          <w:sz w:val="23"/>
          <w:szCs w:val="23"/>
        </w:rPr>
        <w:t xml:space="preserve">humains </w:t>
      </w:r>
      <w:r w:rsidRPr="000C47AB">
        <w:rPr>
          <w:rFonts w:ascii="Liberation Sans" w:hAnsi="Liberation Sans" w:cs="Liberation Sans"/>
          <w:sz w:val="23"/>
          <w:szCs w:val="23"/>
        </w:rPr>
        <w:t xml:space="preserve">et de l’environnement persécutés, jeunes travailleurs </w:t>
      </w:r>
      <w:r>
        <w:rPr>
          <w:rFonts w:ascii="Liberation Sans" w:hAnsi="Liberation Sans" w:cs="Liberation Sans"/>
          <w:sz w:val="23"/>
          <w:szCs w:val="23"/>
        </w:rPr>
        <w:t>au chômage</w:t>
      </w:r>
      <w:r w:rsidR="00E83D1F">
        <w:rPr>
          <w:rFonts w:ascii="Liberation Sans" w:hAnsi="Liberation Sans" w:cs="Liberation Sans"/>
          <w:sz w:val="23"/>
          <w:szCs w:val="23"/>
        </w:rPr>
        <w:t xml:space="preserve"> ou en travail précaire</w:t>
      </w:r>
      <w:r w:rsidRPr="000C47AB">
        <w:rPr>
          <w:rFonts w:ascii="Liberation Sans" w:hAnsi="Liberation Sans" w:cs="Liberation Sans"/>
          <w:sz w:val="23"/>
          <w:szCs w:val="23"/>
        </w:rPr>
        <w:t>… Voilà autant d’expressions de la « pauvreté » dans notre temps</w:t>
      </w:r>
      <w:r w:rsidR="000A02C2">
        <w:rPr>
          <w:rFonts w:ascii="Liberation Sans" w:hAnsi="Liberation Sans" w:cs="Liberation Sans"/>
          <w:sz w:val="23"/>
          <w:szCs w:val="23"/>
        </w:rPr>
        <w:t xml:space="preserve">, </w:t>
      </w:r>
      <w:r w:rsidR="00485C96">
        <w:rPr>
          <w:rFonts w:ascii="Liberation Sans" w:hAnsi="Liberation Sans" w:cs="Liberation Sans"/>
          <w:sz w:val="23"/>
          <w:szCs w:val="23"/>
        </w:rPr>
        <w:t>qui témoignent d</w:t>
      </w:r>
      <w:r w:rsidR="000A02C2">
        <w:rPr>
          <w:rFonts w:ascii="Liberation Sans" w:hAnsi="Liberation Sans" w:cs="Liberation Sans"/>
          <w:sz w:val="23"/>
          <w:szCs w:val="23"/>
        </w:rPr>
        <w:t>es injustices à l</w:t>
      </w:r>
      <w:r w:rsidR="00485C96">
        <w:rPr>
          <w:rFonts w:ascii="Liberation Sans" w:hAnsi="Liberation Sans" w:cs="Liberation Sans"/>
          <w:sz w:val="23"/>
          <w:szCs w:val="23"/>
        </w:rPr>
        <w:t xml:space="preserve">’encontre des plus vulnérables et appellent à </w:t>
      </w:r>
      <w:r w:rsidR="000A02C2">
        <w:rPr>
          <w:rFonts w:ascii="Liberation Sans" w:hAnsi="Liberation Sans" w:cs="Liberation Sans"/>
          <w:sz w:val="23"/>
          <w:szCs w:val="23"/>
        </w:rPr>
        <w:t>une transformation</w:t>
      </w:r>
      <w:r w:rsidR="00485C96">
        <w:rPr>
          <w:rFonts w:ascii="Liberation Sans" w:hAnsi="Liberation Sans" w:cs="Liberation Sans"/>
          <w:sz w:val="23"/>
          <w:szCs w:val="23"/>
        </w:rPr>
        <w:t xml:space="preserve"> de la société</w:t>
      </w:r>
      <w:r w:rsidR="000A02C2">
        <w:rPr>
          <w:rFonts w:ascii="Liberation Sans" w:hAnsi="Liberation Sans" w:cs="Liberation Sans"/>
          <w:sz w:val="23"/>
          <w:szCs w:val="23"/>
        </w:rPr>
        <w:t>. L</w:t>
      </w:r>
      <w:r w:rsidR="00AE27F4">
        <w:rPr>
          <w:rFonts w:ascii="Liberation Sans" w:hAnsi="Liberation Sans" w:cs="Liberation Sans"/>
          <w:sz w:val="23"/>
          <w:szCs w:val="23"/>
        </w:rPr>
        <w:t>a priorité aux</w:t>
      </w:r>
      <w:r w:rsidR="000A02C2">
        <w:rPr>
          <w:rFonts w:ascii="Liberation Sans" w:hAnsi="Liberation Sans" w:cs="Liberation Sans"/>
          <w:sz w:val="23"/>
          <w:szCs w:val="23"/>
        </w:rPr>
        <w:t xml:space="preserve"> pauvres, qui guide et oriente l’action du CCFD – Terre Solidaire, est </w:t>
      </w:r>
      <w:r w:rsidR="003537F4">
        <w:rPr>
          <w:rFonts w:ascii="Liberation Sans" w:hAnsi="Liberation Sans" w:cs="Liberation Sans"/>
          <w:sz w:val="23"/>
          <w:szCs w:val="23"/>
        </w:rPr>
        <w:t xml:space="preserve">vécue comme </w:t>
      </w:r>
      <w:r w:rsidR="000A02C2">
        <w:rPr>
          <w:rFonts w:ascii="Liberation Sans" w:hAnsi="Liberation Sans" w:cs="Liberation Sans"/>
          <w:sz w:val="23"/>
          <w:szCs w:val="23"/>
        </w:rPr>
        <w:t xml:space="preserve">une alliance qui nous engage à marcher à leurs côtés. Inspirés par nos partenaires qui, eux aussi, font le choix de transformer les réalités d’injustice, </w:t>
      </w:r>
      <w:r w:rsidR="00485C96">
        <w:rPr>
          <w:rFonts w:ascii="Liberation Sans" w:hAnsi="Liberation Sans" w:cs="Liberation Sans"/>
          <w:sz w:val="23"/>
          <w:szCs w:val="23"/>
        </w:rPr>
        <w:t>nous y puisons notre espérance.</w:t>
      </w:r>
    </w:p>
    <w:p w14:paraId="77F1E42F" w14:textId="77777777" w:rsidR="000C47AB" w:rsidRDefault="000C47AB" w:rsidP="00530B8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15CBDF6E" w14:textId="4C818E7E" w:rsidR="00AC20C7" w:rsidRPr="000C47AB" w:rsidRDefault="00AC20C7" w:rsidP="00530B8F">
      <w:pPr>
        <w:spacing w:after="0"/>
        <w:rPr>
          <w:rFonts w:ascii="Liberation Sans" w:hAnsi="Liberation Sans" w:cs="Liberation Sans"/>
          <w:sz w:val="23"/>
          <w:szCs w:val="23"/>
        </w:rPr>
      </w:pPr>
      <w:r w:rsidRPr="000C47AB">
        <w:rPr>
          <w:rFonts w:ascii="Liberation Sans" w:hAnsi="Liberation Sans" w:cs="Liberation Sans"/>
          <w:sz w:val="23"/>
          <w:szCs w:val="23"/>
        </w:rPr>
        <w:t xml:space="preserve">Face </w:t>
      </w:r>
      <w:r w:rsidR="003537F4">
        <w:rPr>
          <w:rFonts w:ascii="Liberation Sans" w:hAnsi="Liberation Sans" w:cs="Liberation Sans"/>
          <w:sz w:val="23"/>
          <w:szCs w:val="23"/>
        </w:rPr>
        <w:t xml:space="preserve">aux diverses expressions de </w:t>
      </w:r>
      <w:r w:rsidRPr="000C47AB">
        <w:rPr>
          <w:rFonts w:ascii="Liberation Sans" w:hAnsi="Liberation Sans" w:cs="Liberation Sans"/>
          <w:sz w:val="23"/>
          <w:szCs w:val="23"/>
        </w:rPr>
        <w:t xml:space="preserve">la pauvreté, nous ne pourrons </w:t>
      </w:r>
      <w:r w:rsidR="00485C96">
        <w:rPr>
          <w:rFonts w:ascii="Liberation Sans" w:hAnsi="Liberation Sans" w:cs="Liberation Sans"/>
          <w:sz w:val="23"/>
          <w:szCs w:val="23"/>
        </w:rPr>
        <w:t>plus détourner le regard</w:t>
      </w:r>
      <w:r w:rsidRPr="000C47AB">
        <w:rPr>
          <w:rFonts w:ascii="Liberation Sans" w:hAnsi="Liberation Sans" w:cs="Liberation Sans"/>
          <w:sz w:val="23"/>
          <w:szCs w:val="23"/>
        </w:rPr>
        <w:t xml:space="preserve">… </w:t>
      </w:r>
      <w:r w:rsidR="003537F4">
        <w:rPr>
          <w:rFonts w:ascii="Liberation Sans" w:hAnsi="Liberation Sans" w:cs="Liberation Sans"/>
          <w:sz w:val="23"/>
          <w:szCs w:val="23"/>
        </w:rPr>
        <w:t>Il</w:t>
      </w:r>
      <w:r w:rsidRPr="000C47AB">
        <w:rPr>
          <w:rFonts w:ascii="Liberation Sans" w:hAnsi="Liberation Sans" w:cs="Liberation Sans"/>
          <w:sz w:val="23"/>
          <w:szCs w:val="23"/>
        </w:rPr>
        <w:t xml:space="preserve"> faut se laisser </w:t>
      </w:r>
      <w:r w:rsidR="000C47AB" w:rsidRPr="000C47AB">
        <w:rPr>
          <w:rFonts w:ascii="Liberation Sans" w:hAnsi="Liberation Sans" w:cs="Liberation Sans"/>
          <w:sz w:val="23"/>
          <w:szCs w:val="23"/>
        </w:rPr>
        <w:t xml:space="preserve">habiter </w:t>
      </w:r>
      <w:r w:rsidRPr="000C47AB">
        <w:rPr>
          <w:rFonts w:ascii="Liberation Sans" w:hAnsi="Liberation Sans" w:cs="Liberation Sans"/>
          <w:sz w:val="23"/>
          <w:szCs w:val="23"/>
        </w:rPr>
        <w:t xml:space="preserve">par l’indignation. Il faut </w:t>
      </w:r>
      <w:r w:rsidR="000C47AB" w:rsidRPr="000C47AB">
        <w:rPr>
          <w:rFonts w:ascii="Liberation Sans" w:hAnsi="Liberation Sans" w:cs="Liberation Sans"/>
          <w:sz w:val="23"/>
          <w:szCs w:val="23"/>
        </w:rPr>
        <w:t xml:space="preserve">entendre la clameur </w:t>
      </w:r>
      <w:r w:rsidRPr="000C47AB">
        <w:rPr>
          <w:rFonts w:ascii="Liberation Sans" w:hAnsi="Liberation Sans" w:cs="Liberation Sans"/>
          <w:sz w:val="23"/>
          <w:szCs w:val="23"/>
        </w:rPr>
        <w:t>de</w:t>
      </w:r>
      <w:r w:rsidR="000C47AB" w:rsidRPr="000C47AB">
        <w:rPr>
          <w:rFonts w:ascii="Liberation Sans" w:hAnsi="Liberation Sans" w:cs="Liberation Sans"/>
          <w:sz w:val="23"/>
          <w:szCs w:val="23"/>
        </w:rPr>
        <w:t>s pauvres</w:t>
      </w:r>
      <w:r w:rsidR="00546654">
        <w:rPr>
          <w:rFonts w:ascii="Liberation Sans" w:hAnsi="Liberation Sans" w:cs="Liberation Sans"/>
          <w:sz w:val="23"/>
          <w:szCs w:val="23"/>
        </w:rPr>
        <w:t xml:space="preserve"> </w:t>
      </w:r>
      <w:r w:rsidR="000C47AB" w:rsidRPr="000C47AB">
        <w:rPr>
          <w:rFonts w:ascii="Liberation Sans" w:hAnsi="Liberation Sans" w:cs="Liberation Sans"/>
          <w:sz w:val="23"/>
          <w:szCs w:val="23"/>
        </w:rPr>
        <w:t xml:space="preserve">pour justice et réparation. Dans une attitude </w:t>
      </w:r>
      <w:r w:rsidR="00FA6CA4">
        <w:rPr>
          <w:rFonts w:ascii="Liberation Sans" w:hAnsi="Liberation Sans" w:cs="Liberation Sans"/>
          <w:sz w:val="23"/>
          <w:szCs w:val="23"/>
        </w:rPr>
        <w:t xml:space="preserve">de </w:t>
      </w:r>
      <w:r w:rsidR="000C47AB" w:rsidRPr="000C47AB">
        <w:rPr>
          <w:rFonts w:ascii="Liberation Sans" w:hAnsi="Liberation Sans" w:cs="Liberation Sans"/>
          <w:sz w:val="23"/>
          <w:szCs w:val="23"/>
        </w:rPr>
        <w:t>solida</w:t>
      </w:r>
      <w:r w:rsidR="00FA6CA4">
        <w:rPr>
          <w:rFonts w:ascii="Liberation Sans" w:hAnsi="Liberation Sans" w:cs="Liberation Sans"/>
          <w:sz w:val="23"/>
          <w:szCs w:val="23"/>
        </w:rPr>
        <w:t>rité</w:t>
      </w:r>
      <w:r w:rsidR="000C47AB" w:rsidRPr="000C47AB">
        <w:rPr>
          <w:rFonts w:ascii="Liberation Sans" w:hAnsi="Liberation Sans" w:cs="Liberation Sans"/>
          <w:sz w:val="23"/>
          <w:szCs w:val="23"/>
        </w:rPr>
        <w:t xml:space="preserve"> et de reconnaissance fraternelle, il faut se rendre proches ; agir en alliance, sans se substituer, contre les causes structurelles de l’exclusion. Portés par une uto</w:t>
      </w:r>
      <w:r w:rsidR="00530B8F">
        <w:rPr>
          <w:rFonts w:ascii="Liberation Sans" w:hAnsi="Liberation Sans" w:cs="Liberation Sans"/>
          <w:sz w:val="23"/>
          <w:szCs w:val="23"/>
        </w:rPr>
        <w:t xml:space="preserve">pie libératrice, </w:t>
      </w:r>
      <w:r w:rsidR="005A23AC">
        <w:rPr>
          <w:rFonts w:ascii="Liberation Sans" w:hAnsi="Liberation Sans" w:cs="Liberation Sans"/>
          <w:sz w:val="23"/>
          <w:szCs w:val="23"/>
        </w:rPr>
        <w:t xml:space="preserve">nous </w:t>
      </w:r>
      <w:r w:rsidR="00530B8F">
        <w:rPr>
          <w:rFonts w:ascii="Liberation Sans" w:hAnsi="Liberation Sans" w:cs="Liberation Sans"/>
          <w:sz w:val="23"/>
          <w:szCs w:val="23"/>
        </w:rPr>
        <w:t>bâti</w:t>
      </w:r>
      <w:r w:rsidR="005A23AC">
        <w:rPr>
          <w:rFonts w:ascii="Liberation Sans" w:hAnsi="Liberation Sans" w:cs="Liberation Sans"/>
          <w:sz w:val="23"/>
          <w:szCs w:val="23"/>
        </w:rPr>
        <w:t xml:space="preserve">ssons </w:t>
      </w:r>
      <w:r w:rsidR="00530B8F">
        <w:rPr>
          <w:rFonts w:ascii="Liberation Sans" w:hAnsi="Liberation Sans" w:cs="Liberation Sans"/>
          <w:sz w:val="23"/>
          <w:szCs w:val="23"/>
        </w:rPr>
        <w:t>ensemble un monde nouveau.</w:t>
      </w:r>
    </w:p>
    <w:p w14:paraId="49473848" w14:textId="77777777" w:rsidR="00DA66E3" w:rsidRDefault="00DA66E3" w:rsidP="00DA66E3">
      <w:pPr>
        <w:spacing w:after="0"/>
        <w:rPr>
          <w:rFonts w:ascii="Liberation Sans" w:hAnsi="Liberation Sans" w:cs="Liberation Sans"/>
        </w:rPr>
      </w:pPr>
    </w:p>
    <w:p w14:paraId="4C46FA46" w14:textId="77777777" w:rsidR="00DA66E3" w:rsidRDefault="00DA66E3" w:rsidP="00DA66E3">
      <w:pPr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Engagés dans </w:t>
      </w:r>
      <w:r w:rsidR="001C4EF8">
        <w:rPr>
          <w:rFonts w:ascii="Liberation Sans" w:hAnsi="Liberation Sans" w:cs="Liberation Sans"/>
        </w:rPr>
        <w:t xml:space="preserve">un </w:t>
      </w:r>
      <w:r w:rsidRPr="005A23AC">
        <w:rPr>
          <w:rFonts w:ascii="Liberation Sans" w:hAnsi="Liberation Sans" w:cs="Liberation Sans"/>
          <w:b/>
        </w:rPr>
        <w:t xml:space="preserve">plaidoyer </w:t>
      </w:r>
      <w:r w:rsidR="000C47AB" w:rsidRPr="0001503F">
        <w:rPr>
          <w:rFonts w:ascii="Liberation Sans" w:hAnsi="Liberation Sans" w:cs="Liberation Sans"/>
          <w:b/>
        </w:rPr>
        <w:t>en faveur de la justice fiscale</w:t>
      </w:r>
      <w:r>
        <w:rPr>
          <w:rFonts w:ascii="Liberation Sans" w:hAnsi="Liberation Sans" w:cs="Liberation Sans"/>
        </w:rPr>
        <w:t xml:space="preserve">, nous traduisons en actes cette </w:t>
      </w:r>
      <w:r w:rsidR="0022015B">
        <w:rPr>
          <w:rFonts w:ascii="Liberation Sans" w:hAnsi="Liberation Sans" w:cs="Liberation Sans"/>
        </w:rPr>
        <w:t>priorité</w:t>
      </w:r>
      <w:r>
        <w:rPr>
          <w:rFonts w:ascii="Liberation Sans" w:hAnsi="Liberation Sans" w:cs="Liberation Sans"/>
        </w:rPr>
        <w:t>.</w:t>
      </w:r>
      <w:r w:rsidR="000C47AB" w:rsidRPr="0001503F">
        <w:rPr>
          <w:rFonts w:ascii="Liberation Sans" w:hAnsi="Liberation Sans" w:cs="Liberation Sans"/>
        </w:rPr>
        <w:t xml:space="preserve"> Mécanisme de partage par excellence dans les politiques publiques, </w:t>
      </w:r>
      <w:r>
        <w:rPr>
          <w:rFonts w:ascii="Liberation Sans" w:hAnsi="Liberation Sans" w:cs="Liberation Sans"/>
        </w:rPr>
        <w:t xml:space="preserve">la justice fiscale </w:t>
      </w:r>
      <w:r w:rsidR="000C47AB" w:rsidRPr="0001503F">
        <w:rPr>
          <w:rFonts w:ascii="Liberation Sans" w:hAnsi="Liberation Sans" w:cs="Liberation Sans"/>
        </w:rPr>
        <w:t>représente l’action de l’Etat pour la redistribution des richesses.</w:t>
      </w:r>
    </w:p>
    <w:p w14:paraId="59FC1A48" w14:textId="77777777" w:rsidR="003537F4" w:rsidRDefault="003537F4" w:rsidP="00DA66E3">
      <w:pPr>
        <w:spacing w:after="0"/>
        <w:rPr>
          <w:rFonts w:ascii="Liberation Sans" w:hAnsi="Liberation Sans" w:cs="Liberation Sans"/>
        </w:rPr>
      </w:pPr>
    </w:p>
    <w:p w14:paraId="3789279B" w14:textId="700DC8CA" w:rsidR="00D97809" w:rsidRDefault="00FA6CA4" w:rsidP="00DA66E3">
      <w:pPr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S</w:t>
      </w:r>
      <w:r w:rsidR="003537F4">
        <w:rPr>
          <w:rFonts w:ascii="Liberation Sans" w:hAnsi="Liberation Sans" w:cs="Liberation Sans"/>
        </w:rPr>
        <w:t>on</w:t>
      </w:r>
      <w:r w:rsidR="001C4EF8">
        <w:rPr>
          <w:rFonts w:ascii="Liberation Sans" w:hAnsi="Liberation Sans" w:cs="Liberation Sans"/>
        </w:rPr>
        <w:t>t aussi acte</w:t>
      </w:r>
      <w:r w:rsidR="003537F4">
        <w:rPr>
          <w:rFonts w:ascii="Liberation Sans" w:hAnsi="Liberation Sans" w:cs="Liberation Sans"/>
        </w:rPr>
        <w:t>s</w:t>
      </w:r>
      <w:r w:rsidR="001C4EF8">
        <w:rPr>
          <w:rFonts w:ascii="Liberation Sans" w:hAnsi="Liberation Sans" w:cs="Liberation Sans"/>
        </w:rPr>
        <w:t xml:space="preserve"> de justice</w:t>
      </w:r>
      <w:r>
        <w:rPr>
          <w:rFonts w:ascii="Liberation Sans" w:hAnsi="Liberation Sans" w:cs="Liberation Sans"/>
        </w:rPr>
        <w:t> :</w:t>
      </w:r>
      <w:r w:rsidR="001C4EF8">
        <w:rPr>
          <w:rFonts w:ascii="Liberation Sans" w:hAnsi="Liberation Sans" w:cs="Liberation Sans"/>
        </w:rPr>
        <w:t xml:space="preserve"> </w:t>
      </w:r>
      <w:r w:rsidR="00793886" w:rsidRPr="0001503F">
        <w:rPr>
          <w:rFonts w:ascii="Liberation Sans" w:hAnsi="Liberation Sans" w:cs="Liberation Sans"/>
          <w:b/>
        </w:rPr>
        <w:t xml:space="preserve">l’accueil des </w:t>
      </w:r>
      <w:r w:rsidR="00BB6390">
        <w:rPr>
          <w:rFonts w:ascii="Liberation Sans" w:hAnsi="Liberation Sans" w:cs="Liberation Sans"/>
          <w:b/>
        </w:rPr>
        <w:t xml:space="preserve">personnes </w:t>
      </w:r>
      <w:r w:rsidR="00793886" w:rsidRPr="0001503F">
        <w:rPr>
          <w:rFonts w:ascii="Liberation Sans" w:hAnsi="Liberation Sans" w:cs="Liberation Sans"/>
          <w:b/>
        </w:rPr>
        <w:t>migrant</w:t>
      </w:r>
      <w:r w:rsidR="00BB6390">
        <w:rPr>
          <w:rFonts w:ascii="Liberation Sans" w:hAnsi="Liberation Sans" w:cs="Liberation Sans"/>
          <w:b/>
        </w:rPr>
        <w:t>e</w:t>
      </w:r>
      <w:r w:rsidR="00793886" w:rsidRPr="0001503F">
        <w:rPr>
          <w:rFonts w:ascii="Liberation Sans" w:hAnsi="Liberation Sans" w:cs="Liberation Sans"/>
          <w:b/>
        </w:rPr>
        <w:t>s</w:t>
      </w:r>
      <w:r w:rsidR="00DA66E3">
        <w:rPr>
          <w:rFonts w:ascii="Liberation Sans" w:hAnsi="Liberation Sans" w:cs="Liberation Sans"/>
        </w:rPr>
        <w:t xml:space="preserve"> et </w:t>
      </w:r>
      <w:r w:rsidR="00DA66E3" w:rsidRPr="003537F4">
        <w:rPr>
          <w:rFonts w:ascii="Liberation Sans" w:hAnsi="Liberation Sans" w:cs="Liberation Sans"/>
          <w:b/>
        </w:rPr>
        <w:t>la dénonci</w:t>
      </w:r>
      <w:r w:rsidR="004600F0" w:rsidRPr="003537F4">
        <w:rPr>
          <w:rFonts w:ascii="Liberation Sans" w:hAnsi="Liberation Sans" w:cs="Liberation Sans"/>
          <w:b/>
        </w:rPr>
        <w:t>ation</w:t>
      </w:r>
      <w:r w:rsidR="00DA66E3" w:rsidRPr="003537F4">
        <w:rPr>
          <w:rFonts w:ascii="Liberation Sans" w:hAnsi="Liberation Sans" w:cs="Liberation Sans"/>
          <w:b/>
        </w:rPr>
        <w:t xml:space="preserve"> </w:t>
      </w:r>
      <w:r w:rsidR="004600F0" w:rsidRPr="003537F4">
        <w:rPr>
          <w:rFonts w:ascii="Liberation Sans" w:hAnsi="Liberation Sans" w:cs="Liberation Sans"/>
          <w:b/>
        </w:rPr>
        <w:t>des politiques qui les marginalisent et excluent</w:t>
      </w:r>
      <w:r w:rsidR="004600F0">
        <w:rPr>
          <w:rFonts w:ascii="Liberation Sans" w:hAnsi="Liberation Sans" w:cs="Liberation Sans"/>
        </w:rPr>
        <w:t xml:space="preserve">, </w:t>
      </w:r>
      <w:r w:rsidR="00D97809">
        <w:rPr>
          <w:rFonts w:ascii="Liberation Sans" w:hAnsi="Liberation Sans" w:cs="Liberation Sans"/>
        </w:rPr>
        <w:t>ici en France et dans les différent</w:t>
      </w:r>
      <w:r w:rsidR="001C4EF8">
        <w:rPr>
          <w:rFonts w:ascii="Liberation Sans" w:hAnsi="Liberation Sans" w:cs="Liberation Sans"/>
        </w:rPr>
        <w:t>e</w:t>
      </w:r>
      <w:r w:rsidR="00D97809">
        <w:rPr>
          <w:rFonts w:ascii="Liberation Sans" w:hAnsi="Liberation Sans" w:cs="Liberation Sans"/>
        </w:rPr>
        <w:t xml:space="preserve">s </w:t>
      </w:r>
      <w:r w:rsidR="001C4EF8">
        <w:rPr>
          <w:rFonts w:ascii="Liberation Sans" w:hAnsi="Liberation Sans" w:cs="Liberation Sans"/>
        </w:rPr>
        <w:t>régions du monde</w:t>
      </w:r>
      <w:r w:rsidR="00D97809">
        <w:rPr>
          <w:rFonts w:ascii="Liberation Sans" w:hAnsi="Liberation Sans" w:cs="Liberation Sans"/>
        </w:rPr>
        <w:t>, à l’instar de ce qu</w:t>
      </w:r>
      <w:r>
        <w:rPr>
          <w:rFonts w:ascii="Liberation Sans" w:hAnsi="Liberation Sans" w:cs="Liberation Sans"/>
        </w:rPr>
        <w:t>e</w:t>
      </w:r>
      <w:r w:rsidR="00D97809">
        <w:rPr>
          <w:rFonts w:ascii="Liberation Sans" w:hAnsi="Liberation Sans" w:cs="Liberation Sans"/>
        </w:rPr>
        <w:t xml:space="preserve"> pratiquent nombreux réseaux de solidarité et organisations de migrants eux-mêmes.</w:t>
      </w:r>
    </w:p>
    <w:p w14:paraId="23C12AEB" w14:textId="77777777" w:rsidR="00024D8D" w:rsidRPr="00DA66E3" w:rsidRDefault="00D97809" w:rsidP="00DA66E3">
      <w:pPr>
        <w:spacing w:after="0"/>
        <w:rPr>
          <w:rFonts w:ascii="Liberation Sans" w:hAnsi="Liberation Sans" w:cs="Liberation Sans"/>
        </w:rPr>
      </w:pPr>
      <w:r w:rsidRPr="00DA66E3">
        <w:rPr>
          <w:rFonts w:ascii="Liberation Sans" w:hAnsi="Liberation Sans" w:cs="Liberation Sans"/>
        </w:rPr>
        <w:t xml:space="preserve"> </w:t>
      </w:r>
    </w:p>
    <w:p w14:paraId="44984965" w14:textId="1104D508" w:rsidR="00AC20C7" w:rsidRPr="0022015B" w:rsidRDefault="001C4EF8" w:rsidP="005A23AC">
      <w:pPr>
        <w:rPr>
          <w:rFonts w:ascii="Liberation Sans" w:hAnsi="Liberation Sans" w:cs="Liberation Sans"/>
          <w:i/>
          <w:sz w:val="23"/>
          <w:szCs w:val="23"/>
        </w:rPr>
      </w:pPr>
      <w:r>
        <w:rPr>
          <w:rFonts w:ascii="Liberation Sans" w:hAnsi="Liberation Sans" w:cs="Liberation Sans"/>
        </w:rPr>
        <w:t>Fidèles à l’engagement pris dans le Pacte des Catacombes pour la Maison commune, signé à Rome à l’occasion du Synode pour l’Amazonie (octobre 20</w:t>
      </w:r>
      <w:r w:rsidR="00F43B52">
        <w:rPr>
          <w:rFonts w:ascii="Liberation Sans" w:hAnsi="Liberation Sans" w:cs="Liberation Sans"/>
        </w:rPr>
        <w:t>19</w:t>
      </w:r>
      <w:r>
        <w:rPr>
          <w:rFonts w:ascii="Liberation Sans" w:hAnsi="Liberation Sans" w:cs="Liberation Sans"/>
        </w:rPr>
        <w:t xml:space="preserve">), nous </w:t>
      </w:r>
      <w:r w:rsidRPr="0022015B">
        <w:rPr>
          <w:rFonts w:ascii="Liberation Sans" w:hAnsi="Liberation Sans" w:cs="Liberation Sans"/>
          <w:i/>
        </w:rPr>
        <w:t>« [dénon</w:t>
      </w:r>
      <w:r>
        <w:rPr>
          <w:rFonts w:ascii="Liberation Sans" w:hAnsi="Liberation Sans" w:cs="Liberation Sans"/>
          <w:i/>
        </w:rPr>
        <w:t>çons</w:t>
      </w:r>
      <w:r w:rsidRPr="0022015B">
        <w:rPr>
          <w:rFonts w:ascii="Liberation Sans" w:hAnsi="Liberation Sans" w:cs="Liberation Sans"/>
          <w:i/>
        </w:rPr>
        <w:t>]</w:t>
      </w:r>
      <w:r w:rsidRPr="00E54499">
        <w:rPr>
          <w:rFonts w:ascii="Liberation Sans" w:hAnsi="Liberation Sans" w:cs="Liberation Sans"/>
          <w:i/>
        </w:rPr>
        <w:t xml:space="preserve"> </w:t>
      </w:r>
      <w:r w:rsidRPr="00E54499">
        <w:rPr>
          <w:rStyle w:val="Textoennegrita"/>
          <w:rFonts w:ascii="Liberation Sans" w:hAnsi="Liberation Sans" w:cs="Liberation Sans"/>
          <w:b w:val="0"/>
          <w:i/>
        </w:rPr>
        <w:t>toutes les formes de violence</w:t>
      </w:r>
      <w:r w:rsidRPr="00E54499">
        <w:rPr>
          <w:rFonts w:ascii="Liberation Sans" w:hAnsi="Liberation Sans" w:cs="Liberation Sans"/>
          <w:i/>
        </w:rPr>
        <w:t xml:space="preserve"> et d’agression à l’encontre de l’autonomie et des droits des </w:t>
      </w:r>
      <w:r w:rsidRPr="00E54499">
        <w:rPr>
          <w:rStyle w:val="Textoennegrita"/>
          <w:rFonts w:ascii="Liberation Sans" w:hAnsi="Liberation Sans" w:cs="Liberation Sans"/>
          <w:b w:val="0"/>
          <w:i/>
        </w:rPr>
        <w:t>peuples</w:t>
      </w:r>
      <w:r w:rsidRPr="00E54499">
        <w:rPr>
          <w:rFonts w:ascii="Liberation Sans" w:hAnsi="Liberation Sans" w:cs="Liberation Sans"/>
          <w:i/>
        </w:rPr>
        <w:t xml:space="preserve"> autochtones, quant à leur identité, </w:t>
      </w:r>
      <w:r w:rsidRPr="00E54499">
        <w:rPr>
          <w:rStyle w:val="Textoennegrita"/>
          <w:rFonts w:ascii="Liberation Sans" w:hAnsi="Liberation Sans" w:cs="Liberation Sans"/>
          <w:b w:val="0"/>
          <w:i/>
        </w:rPr>
        <w:t>leurs territoires</w:t>
      </w:r>
      <w:r w:rsidRPr="0022015B">
        <w:rPr>
          <w:rStyle w:val="Textoennegrita"/>
          <w:rFonts w:ascii="Liberation Sans" w:hAnsi="Liberation Sans" w:cs="Liberation Sans"/>
          <w:i/>
        </w:rPr>
        <w:t xml:space="preserve"> </w:t>
      </w:r>
      <w:r w:rsidRPr="0022015B">
        <w:rPr>
          <w:rFonts w:ascii="Liberation Sans" w:hAnsi="Liberation Sans" w:cs="Liberation Sans"/>
          <w:i/>
        </w:rPr>
        <w:t xml:space="preserve">et leurs formes de vie. » </w:t>
      </w:r>
    </w:p>
    <w:p w14:paraId="2144813C" w14:textId="3892AEC1" w:rsidR="0001503F" w:rsidRDefault="0001503F" w:rsidP="00E83D1F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  <w:sz w:val="23"/>
          <w:szCs w:val="23"/>
        </w:rPr>
        <w:t>Savoir reconnaître l’émergence des exclus et s’ouvrir à leurs réalités s</w:t>
      </w:r>
      <w:r w:rsidR="003537F4">
        <w:rPr>
          <w:rFonts w:ascii="Liberation Sans" w:hAnsi="Liberation Sans" w:cs="Liberation Sans"/>
          <w:sz w:val="23"/>
          <w:szCs w:val="23"/>
        </w:rPr>
        <w:t>on</w:t>
      </w:r>
      <w:r>
        <w:rPr>
          <w:rFonts w:ascii="Liberation Sans" w:hAnsi="Liberation Sans" w:cs="Liberation Sans"/>
          <w:sz w:val="23"/>
          <w:szCs w:val="23"/>
        </w:rPr>
        <w:t xml:space="preserve">t </w:t>
      </w:r>
      <w:r w:rsidR="003537F4">
        <w:rPr>
          <w:rFonts w:ascii="Liberation Sans" w:hAnsi="Liberation Sans" w:cs="Liberation Sans"/>
          <w:sz w:val="23"/>
          <w:szCs w:val="23"/>
        </w:rPr>
        <w:t xml:space="preserve">des </w:t>
      </w:r>
      <w:r>
        <w:rPr>
          <w:rFonts w:ascii="Liberation Sans" w:hAnsi="Liberation Sans" w:cs="Liberation Sans"/>
          <w:sz w:val="23"/>
          <w:szCs w:val="23"/>
        </w:rPr>
        <w:t>expression</w:t>
      </w:r>
      <w:r w:rsidR="003537F4">
        <w:rPr>
          <w:rFonts w:ascii="Liberation Sans" w:hAnsi="Liberation Sans" w:cs="Liberation Sans"/>
          <w:sz w:val="23"/>
          <w:szCs w:val="23"/>
        </w:rPr>
        <w:t>s</w:t>
      </w:r>
      <w:r>
        <w:rPr>
          <w:rFonts w:ascii="Liberation Sans" w:hAnsi="Liberation Sans" w:cs="Liberation Sans"/>
          <w:sz w:val="23"/>
          <w:szCs w:val="23"/>
        </w:rPr>
        <w:t xml:space="preserve"> de réciprocité par rapport à ce qu’ils nous apprennent en matière de partage et résistance face aux difficultés. </w:t>
      </w:r>
      <w:r w:rsidR="00E83D1F">
        <w:rPr>
          <w:rFonts w:ascii="Liberation Sans" w:hAnsi="Liberation Sans" w:cs="Liberation Sans"/>
          <w:sz w:val="23"/>
          <w:szCs w:val="23"/>
        </w:rPr>
        <w:t>L</w:t>
      </w:r>
      <w:r w:rsidR="00E83D1F" w:rsidRPr="000C47AB">
        <w:rPr>
          <w:rFonts w:ascii="Liberation Sans" w:hAnsi="Liberation Sans" w:cs="Liberation Sans"/>
          <w:sz w:val="23"/>
          <w:szCs w:val="23"/>
        </w:rPr>
        <w:t>’expérience nous apprend</w:t>
      </w:r>
      <w:r>
        <w:rPr>
          <w:rFonts w:ascii="Liberation Sans" w:hAnsi="Liberation Sans" w:cs="Liberation Sans"/>
          <w:sz w:val="23"/>
          <w:szCs w:val="23"/>
        </w:rPr>
        <w:t>, en effet,</w:t>
      </w:r>
      <w:r w:rsidR="00E83D1F" w:rsidRPr="000C47AB">
        <w:rPr>
          <w:rFonts w:ascii="Liberation Sans" w:hAnsi="Liberation Sans" w:cs="Liberation Sans"/>
          <w:sz w:val="23"/>
          <w:szCs w:val="23"/>
        </w:rPr>
        <w:t xml:space="preserve"> que les </w:t>
      </w:r>
      <w:r w:rsidR="008A31F0">
        <w:rPr>
          <w:rFonts w:ascii="Liberation Sans" w:hAnsi="Liberation Sans" w:cs="Liberation Sans"/>
          <w:sz w:val="23"/>
          <w:szCs w:val="23"/>
        </w:rPr>
        <w:t xml:space="preserve">plus </w:t>
      </w:r>
      <w:r w:rsidR="00E83D1F" w:rsidRPr="000C47AB">
        <w:rPr>
          <w:rFonts w:ascii="Liberation Sans" w:hAnsi="Liberation Sans" w:cs="Liberation Sans"/>
          <w:sz w:val="23"/>
          <w:szCs w:val="23"/>
        </w:rPr>
        <w:t xml:space="preserve">pauvres </w:t>
      </w:r>
      <w:r w:rsidR="005A23AC">
        <w:rPr>
          <w:rFonts w:ascii="Liberation Sans" w:hAnsi="Liberation Sans" w:cs="Liberation Sans"/>
          <w:sz w:val="23"/>
          <w:szCs w:val="23"/>
        </w:rPr>
        <w:t xml:space="preserve">abondent </w:t>
      </w:r>
      <w:r w:rsidR="001C4EF8">
        <w:rPr>
          <w:rFonts w:ascii="Liberation Sans" w:hAnsi="Liberation Sans" w:cs="Liberation Sans"/>
          <w:sz w:val="23"/>
          <w:szCs w:val="23"/>
        </w:rPr>
        <w:t xml:space="preserve">souvent </w:t>
      </w:r>
      <w:r w:rsidR="005A23AC">
        <w:rPr>
          <w:rFonts w:ascii="Liberation Sans" w:hAnsi="Liberation Sans" w:cs="Liberation Sans"/>
          <w:sz w:val="23"/>
          <w:szCs w:val="23"/>
        </w:rPr>
        <w:t>de générosité</w:t>
      </w:r>
      <w:r w:rsidR="00E83D1F" w:rsidRPr="000C47AB">
        <w:rPr>
          <w:rFonts w:ascii="Liberation Sans" w:hAnsi="Liberation Sans" w:cs="Liberation Sans"/>
          <w:sz w:val="23"/>
          <w:szCs w:val="23"/>
        </w:rPr>
        <w:t xml:space="preserve">. </w:t>
      </w:r>
      <w:r w:rsidR="00E83D1F">
        <w:rPr>
          <w:rFonts w:ascii="Liberation Sans" w:hAnsi="Liberation Sans" w:cs="Liberation Sans"/>
          <w:sz w:val="23"/>
          <w:szCs w:val="23"/>
        </w:rPr>
        <w:t>Dans des bidonvilles brésiliens</w:t>
      </w:r>
      <w:r w:rsidR="008A31F0">
        <w:rPr>
          <w:rFonts w:ascii="Liberation Sans" w:hAnsi="Liberation Sans" w:cs="Liberation Sans"/>
          <w:sz w:val="23"/>
          <w:szCs w:val="23"/>
        </w:rPr>
        <w:t>, dans les quartiers populaires péruviens</w:t>
      </w:r>
      <w:r w:rsidR="00E83D1F">
        <w:rPr>
          <w:rFonts w:ascii="Liberation Sans" w:hAnsi="Liberation Sans" w:cs="Liberation Sans"/>
          <w:sz w:val="23"/>
          <w:szCs w:val="23"/>
        </w:rPr>
        <w:t xml:space="preserve"> ou dans les campagnes guatémaltèques, i</w:t>
      </w:r>
      <w:r w:rsidR="008A31F0">
        <w:rPr>
          <w:rFonts w:ascii="Liberation Sans" w:hAnsi="Liberation Sans" w:cs="Liberation Sans"/>
          <w:sz w:val="23"/>
          <w:szCs w:val="23"/>
        </w:rPr>
        <w:t>ls trouve</w:t>
      </w:r>
      <w:r w:rsidR="00E83D1F" w:rsidRPr="000C47AB">
        <w:rPr>
          <w:rFonts w:ascii="Liberation Sans" w:hAnsi="Liberation Sans" w:cs="Liberation Sans"/>
          <w:sz w:val="23"/>
          <w:szCs w:val="23"/>
        </w:rPr>
        <w:t xml:space="preserve">nt à partager le peu qu’ils possèdent. </w:t>
      </w:r>
      <w:r w:rsidR="005A23AC">
        <w:rPr>
          <w:rFonts w:ascii="Liberation Sans" w:hAnsi="Liberation Sans" w:cs="Liberation Sans"/>
          <w:sz w:val="23"/>
          <w:szCs w:val="23"/>
        </w:rPr>
        <w:t>Face aux crises sociales occasionnées par la pandémie et les mesures de</w:t>
      </w:r>
      <w:r w:rsidR="00E83D1F">
        <w:rPr>
          <w:rFonts w:ascii="Liberation Sans" w:hAnsi="Liberation Sans" w:cs="Liberation Sans"/>
          <w:sz w:val="23"/>
          <w:szCs w:val="23"/>
        </w:rPr>
        <w:t xml:space="preserve"> confinement des populations</w:t>
      </w:r>
      <w:r w:rsidR="005A23AC">
        <w:rPr>
          <w:rFonts w:ascii="Liberation Sans" w:hAnsi="Liberation Sans" w:cs="Liberation Sans"/>
          <w:sz w:val="23"/>
          <w:szCs w:val="23"/>
        </w:rPr>
        <w:t>, l</w:t>
      </w:r>
      <w:r w:rsidR="00E83D1F">
        <w:rPr>
          <w:rFonts w:ascii="Liberation Sans" w:hAnsi="Liberation Sans" w:cs="Liberation Sans"/>
          <w:sz w:val="23"/>
          <w:szCs w:val="23"/>
        </w:rPr>
        <w:t xml:space="preserve">es mouvements sociaux paysans sont en première </w:t>
      </w:r>
      <w:r w:rsidR="00863D31">
        <w:rPr>
          <w:rFonts w:ascii="Liberation Sans" w:hAnsi="Liberation Sans" w:cs="Liberation Sans"/>
          <w:sz w:val="23"/>
          <w:szCs w:val="23"/>
        </w:rPr>
        <w:t xml:space="preserve">ligne </w:t>
      </w:r>
      <w:r w:rsidR="00E83D1F">
        <w:rPr>
          <w:rFonts w:ascii="Liberation Sans" w:hAnsi="Liberation Sans" w:cs="Liberation Sans"/>
          <w:sz w:val="23"/>
          <w:szCs w:val="23"/>
        </w:rPr>
        <w:t xml:space="preserve">de la solidarité avec les populations urbaines démunies. Ainsi, depuis le début de la crise, le </w:t>
      </w:r>
      <w:r w:rsidR="00E83D1F" w:rsidRPr="0001503F">
        <w:rPr>
          <w:rFonts w:ascii="Liberation Sans" w:hAnsi="Liberation Sans" w:cs="Liberation Sans"/>
          <w:b/>
          <w:sz w:val="23"/>
          <w:szCs w:val="23"/>
        </w:rPr>
        <w:t xml:space="preserve">Mouvement des travailleurs </w:t>
      </w:r>
      <w:r w:rsidR="00A75EB4">
        <w:rPr>
          <w:rFonts w:ascii="Liberation Sans" w:hAnsi="Liberation Sans" w:cs="Liberation Sans"/>
          <w:b/>
          <w:sz w:val="23"/>
          <w:szCs w:val="23"/>
        </w:rPr>
        <w:t>s</w:t>
      </w:r>
      <w:r w:rsidR="00E83D1F" w:rsidRPr="0001503F">
        <w:rPr>
          <w:rFonts w:ascii="Liberation Sans" w:hAnsi="Liberation Sans" w:cs="Liberation Sans"/>
          <w:b/>
          <w:sz w:val="23"/>
          <w:szCs w:val="23"/>
        </w:rPr>
        <w:t>ans terre au Brésil</w:t>
      </w:r>
      <w:r w:rsidR="00E83D1F">
        <w:rPr>
          <w:rFonts w:ascii="Liberation Sans" w:hAnsi="Liberation Sans" w:cs="Liberation Sans"/>
          <w:sz w:val="23"/>
          <w:szCs w:val="23"/>
        </w:rPr>
        <w:t xml:space="preserve"> a partagé plus de 800 tonnes d’aliments de sa production. La même solidarité se produit au Guatemala, avec le </w:t>
      </w:r>
      <w:r w:rsidR="00E83D1F" w:rsidRPr="0001503F">
        <w:rPr>
          <w:rFonts w:ascii="Liberation Sans" w:hAnsi="Liberation Sans" w:cs="Liberation Sans"/>
          <w:b/>
          <w:sz w:val="23"/>
          <w:szCs w:val="23"/>
        </w:rPr>
        <w:t>Comité Paysan de l’Altiplano</w:t>
      </w:r>
      <w:r w:rsidR="00E83D1F">
        <w:rPr>
          <w:rFonts w:ascii="Liberation Sans" w:hAnsi="Liberation Sans" w:cs="Liberation Sans"/>
          <w:sz w:val="23"/>
          <w:szCs w:val="23"/>
        </w:rPr>
        <w:t>... D</w:t>
      </w:r>
      <w:r w:rsidR="00863D31">
        <w:rPr>
          <w:rFonts w:ascii="Liberation Sans" w:hAnsi="Liberation Sans" w:cs="Liberation Sans"/>
          <w:sz w:val="23"/>
          <w:szCs w:val="23"/>
        </w:rPr>
        <w:t>’</w:t>
      </w:r>
      <w:r w:rsidR="00E83D1F">
        <w:rPr>
          <w:rFonts w:ascii="Liberation Sans" w:hAnsi="Liberation Sans" w:cs="Liberation Sans"/>
          <w:sz w:val="23"/>
          <w:szCs w:val="23"/>
        </w:rPr>
        <w:t xml:space="preserve">anciennes pratiques de troc se </w:t>
      </w:r>
      <w:r w:rsidR="003537F4">
        <w:rPr>
          <w:rFonts w:ascii="Liberation Sans" w:hAnsi="Liberation Sans" w:cs="Liberation Sans"/>
          <w:sz w:val="23"/>
          <w:szCs w:val="23"/>
        </w:rPr>
        <w:t>renforc</w:t>
      </w:r>
      <w:r w:rsidR="00E83D1F">
        <w:rPr>
          <w:rFonts w:ascii="Liberation Sans" w:hAnsi="Liberation Sans" w:cs="Liberation Sans"/>
          <w:sz w:val="23"/>
          <w:szCs w:val="23"/>
        </w:rPr>
        <w:t>e</w:t>
      </w:r>
      <w:r w:rsidR="003537F4">
        <w:rPr>
          <w:rFonts w:ascii="Liberation Sans" w:hAnsi="Liberation Sans" w:cs="Liberation Sans"/>
          <w:sz w:val="23"/>
          <w:szCs w:val="23"/>
        </w:rPr>
        <w:t>nt</w:t>
      </w:r>
      <w:r w:rsidR="00E83D1F">
        <w:rPr>
          <w:rFonts w:ascii="Liberation Sans" w:hAnsi="Liberation Sans" w:cs="Liberation Sans"/>
          <w:sz w:val="23"/>
          <w:szCs w:val="23"/>
        </w:rPr>
        <w:t>, impulsées par des communautés indigènes</w:t>
      </w:r>
      <w:r w:rsidR="001C4EF8">
        <w:rPr>
          <w:rFonts w:ascii="Liberation Sans" w:hAnsi="Liberation Sans" w:cs="Liberation Sans"/>
          <w:sz w:val="23"/>
          <w:szCs w:val="23"/>
        </w:rPr>
        <w:t xml:space="preserve"> en Colombie et ailleurs</w:t>
      </w:r>
      <w:r w:rsidR="00E83D1F">
        <w:rPr>
          <w:rFonts w:ascii="Liberation Sans" w:hAnsi="Liberation Sans" w:cs="Liberation Sans"/>
          <w:sz w:val="23"/>
          <w:szCs w:val="23"/>
        </w:rPr>
        <w:t xml:space="preserve">. </w:t>
      </w:r>
      <w:r>
        <w:rPr>
          <w:rFonts w:ascii="Liberation Sans" w:hAnsi="Liberation Sans" w:cs="Liberation Sans"/>
          <w:sz w:val="23"/>
          <w:szCs w:val="23"/>
        </w:rPr>
        <w:t xml:space="preserve">Des réseaux de soin et attention mutuelle entre femmes pour résister aux violences se montrent fondamentaux pour nous apprendre un nouveau vivre-ensemble. </w:t>
      </w:r>
      <w:r w:rsidR="003537F4">
        <w:rPr>
          <w:rFonts w:ascii="Liberation Sans" w:hAnsi="Liberation Sans" w:cs="Liberation Sans"/>
          <w:sz w:val="23"/>
          <w:szCs w:val="23"/>
        </w:rPr>
        <w:t xml:space="preserve">Par ces actions, </w:t>
      </w:r>
      <w:r w:rsidR="00E83D1F">
        <w:rPr>
          <w:rFonts w:ascii="Liberation Sans" w:hAnsi="Liberation Sans" w:cs="Liberation Sans"/>
          <w:sz w:val="23"/>
          <w:szCs w:val="23"/>
        </w:rPr>
        <w:t>l</w:t>
      </w:r>
      <w:r w:rsidR="003537F4">
        <w:rPr>
          <w:rFonts w:ascii="Liberation Sans" w:hAnsi="Liberation Sans" w:cs="Liberation Sans"/>
          <w:sz w:val="23"/>
          <w:szCs w:val="23"/>
        </w:rPr>
        <w:t>e</w:t>
      </w:r>
      <w:r w:rsidR="00E83D1F">
        <w:rPr>
          <w:rFonts w:ascii="Liberation Sans" w:hAnsi="Liberation Sans" w:cs="Liberation Sans"/>
          <w:sz w:val="23"/>
          <w:szCs w:val="23"/>
        </w:rPr>
        <w:t xml:space="preserve">s </w:t>
      </w:r>
      <w:r w:rsidR="00577322">
        <w:rPr>
          <w:rFonts w:ascii="Liberation Sans" w:hAnsi="Liberation Sans" w:cs="Liberation Sans"/>
          <w:sz w:val="23"/>
          <w:szCs w:val="23"/>
        </w:rPr>
        <w:t>« </w:t>
      </w:r>
      <w:r w:rsidR="003537F4">
        <w:rPr>
          <w:rFonts w:ascii="Liberation Sans" w:hAnsi="Liberation Sans" w:cs="Liberation Sans"/>
          <w:sz w:val="23"/>
          <w:szCs w:val="23"/>
        </w:rPr>
        <w:t>pauvres</w:t>
      </w:r>
      <w:r w:rsidR="00577322">
        <w:rPr>
          <w:rFonts w:ascii="Liberation Sans" w:hAnsi="Liberation Sans" w:cs="Liberation Sans"/>
          <w:sz w:val="23"/>
          <w:szCs w:val="23"/>
        </w:rPr>
        <w:t> »</w:t>
      </w:r>
      <w:r w:rsidR="003537F4">
        <w:rPr>
          <w:rFonts w:ascii="Liberation Sans" w:hAnsi="Liberation Sans" w:cs="Liberation Sans"/>
          <w:sz w:val="23"/>
          <w:szCs w:val="23"/>
        </w:rPr>
        <w:t xml:space="preserve"> </w:t>
      </w:r>
      <w:r w:rsidR="00E83D1F">
        <w:rPr>
          <w:rFonts w:ascii="Liberation Sans" w:hAnsi="Liberation Sans" w:cs="Liberation Sans"/>
          <w:sz w:val="23"/>
          <w:szCs w:val="23"/>
        </w:rPr>
        <w:t xml:space="preserve">nous montrent que </w:t>
      </w:r>
      <w:r w:rsidR="00E83D1F" w:rsidRPr="000C47AB">
        <w:rPr>
          <w:rFonts w:ascii="Liberation Sans" w:hAnsi="Liberation Sans" w:cs="Liberation Sans"/>
          <w:sz w:val="23"/>
          <w:szCs w:val="23"/>
        </w:rPr>
        <w:t>le partage et la solidarité sont notre richesse à tous !</w:t>
      </w:r>
      <w:r>
        <w:rPr>
          <w:rFonts w:ascii="Liberation Sans" w:hAnsi="Liberation Sans" w:cs="Liberation Sans"/>
          <w:sz w:val="23"/>
          <w:szCs w:val="23"/>
        </w:rPr>
        <w:t xml:space="preserve"> </w:t>
      </w:r>
    </w:p>
    <w:p w14:paraId="5C1E9098" w14:textId="77777777" w:rsidR="0001503F" w:rsidRDefault="0001503F" w:rsidP="00E83D1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1B9E0118" w14:textId="77777777" w:rsidR="00E83D1F" w:rsidRPr="002A0CD4" w:rsidRDefault="00E83D1F" w:rsidP="00E83D1F">
      <w:pPr>
        <w:spacing w:after="0"/>
        <w:rPr>
          <w:rFonts w:ascii="Liberation Sans" w:hAnsi="Liberation Sans" w:cs="Liberation Sans"/>
          <w:sz w:val="23"/>
          <w:szCs w:val="23"/>
        </w:rPr>
      </w:pPr>
    </w:p>
    <w:p w14:paraId="179CC273" w14:textId="77777777" w:rsidR="002A0CD4" w:rsidRPr="00DA66E3" w:rsidRDefault="002A0CD4" w:rsidP="002A0CD4">
      <w:pPr>
        <w:spacing w:after="0"/>
        <w:rPr>
          <w:rFonts w:ascii="Liberation Sans" w:hAnsi="Liberation Sans" w:cs="Liberation Sans"/>
          <w:sz w:val="23"/>
          <w:szCs w:val="23"/>
        </w:rPr>
      </w:pPr>
      <w:r w:rsidRPr="00DA66E3">
        <w:rPr>
          <w:rFonts w:ascii="Liberation Sans" w:hAnsi="Liberation Sans" w:cs="Liberation Sans"/>
          <w:sz w:val="23"/>
          <w:szCs w:val="23"/>
        </w:rPr>
        <w:t xml:space="preserve">Walter </w:t>
      </w:r>
      <w:proofErr w:type="spellStart"/>
      <w:r w:rsidRPr="00DA66E3">
        <w:rPr>
          <w:rFonts w:ascii="Liberation Sans" w:hAnsi="Liberation Sans" w:cs="Liberation Sans"/>
          <w:sz w:val="23"/>
          <w:szCs w:val="23"/>
        </w:rPr>
        <w:t>Prysthon</w:t>
      </w:r>
      <w:proofErr w:type="spellEnd"/>
    </w:p>
    <w:p w14:paraId="73DC6940" w14:textId="26F4E439" w:rsidR="003E36A1" w:rsidRDefault="002A0CD4" w:rsidP="0022015B">
      <w:pPr>
        <w:spacing w:after="0"/>
        <w:rPr>
          <w:rFonts w:ascii="Liberation Sans" w:hAnsi="Liberation Sans" w:cs="Liberation Sans"/>
          <w:sz w:val="23"/>
          <w:szCs w:val="23"/>
        </w:rPr>
      </w:pPr>
      <w:r w:rsidRPr="00DA66E3">
        <w:rPr>
          <w:rFonts w:ascii="Liberation Sans" w:hAnsi="Liberation Sans" w:cs="Liberation Sans"/>
          <w:sz w:val="23"/>
          <w:szCs w:val="23"/>
        </w:rPr>
        <w:t xml:space="preserve">Responsable de Service Amérique latine </w:t>
      </w:r>
      <w:r w:rsidR="00485C96">
        <w:rPr>
          <w:rFonts w:ascii="Liberation Sans" w:hAnsi="Liberation Sans" w:cs="Liberation Sans"/>
          <w:sz w:val="23"/>
          <w:szCs w:val="23"/>
        </w:rPr>
        <w:t>–</w:t>
      </w:r>
      <w:r w:rsidRPr="00DA66E3">
        <w:rPr>
          <w:rFonts w:ascii="Liberation Sans" w:hAnsi="Liberation Sans" w:cs="Liberation Sans"/>
          <w:sz w:val="23"/>
          <w:szCs w:val="23"/>
        </w:rPr>
        <w:t xml:space="preserve"> Caraïbes</w:t>
      </w:r>
    </w:p>
    <w:p w14:paraId="06BCA4F1" w14:textId="22EF6B4E" w:rsidR="00485C96" w:rsidRPr="0022015B" w:rsidRDefault="00485C96" w:rsidP="0022015B">
      <w:pPr>
        <w:spacing w:after="0"/>
        <w:rPr>
          <w:rFonts w:ascii="Liberation Sans" w:hAnsi="Liberation Sans" w:cs="Liberation Sans"/>
          <w:sz w:val="23"/>
          <w:szCs w:val="23"/>
        </w:rPr>
      </w:pPr>
      <w:r>
        <w:rPr>
          <w:rFonts w:ascii="Liberation Sans" w:hAnsi="Liberation Sans" w:cs="Liberation Sans"/>
          <w:sz w:val="23"/>
          <w:szCs w:val="23"/>
        </w:rPr>
        <w:t>CCFD – Terre Solidaire</w:t>
      </w:r>
    </w:p>
    <w:sectPr w:rsidR="00485C96" w:rsidRPr="002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28DF"/>
    <w:multiLevelType w:val="hybridMultilevel"/>
    <w:tmpl w:val="CB18D584"/>
    <w:lvl w:ilvl="0" w:tplc="58B69112"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21"/>
    <w:rsid w:val="0001503F"/>
    <w:rsid w:val="00023750"/>
    <w:rsid w:val="00024D8D"/>
    <w:rsid w:val="00074DF9"/>
    <w:rsid w:val="00080C92"/>
    <w:rsid w:val="000A02C2"/>
    <w:rsid w:val="000B159F"/>
    <w:rsid w:val="000C47AB"/>
    <w:rsid w:val="0013554B"/>
    <w:rsid w:val="001C4EF8"/>
    <w:rsid w:val="001F66D7"/>
    <w:rsid w:val="00213052"/>
    <w:rsid w:val="0022015B"/>
    <w:rsid w:val="00244C43"/>
    <w:rsid w:val="002721F5"/>
    <w:rsid w:val="002A0CD4"/>
    <w:rsid w:val="002E6EC2"/>
    <w:rsid w:val="00322981"/>
    <w:rsid w:val="00347323"/>
    <w:rsid w:val="00352C50"/>
    <w:rsid w:val="003537F4"/>
    <w:rsid w:val="0038444D"/>
    <w:rsid w:val="003E36A1"/>
    <w:rsid w:val="00417B03"/>
    <w:rsid w:val="004600F0"/>
    <w:rsid w:val="00485C96"/>
    <w:rsid w:val="00530B8F"/>
    <w:rsid w:val="00546654"/>
    <w:rsid w:val="00577322"/>
    <w:rsid w:val="00587961"/>
    <w:rsid w:val="005A23AC"/>
    <w:rsid w:val="00613D49"/>
    <w:rsid w:val="00632A0A"/>
    <w:rsid w:val="00684440"/>
    <w:rsid w:val="006E4445"/>
    <w:rsid w:val="00706B7B"/>
    <w:rsid w:val="00743AF9"/>
    <w:rsid w:val="00781ED3"/>
    <w:rsid w:val="00793886"/>
    <w:rsid w:val="007E4BEC"/>
    <w:rsid w:val="00812ABC"/>
    <w:rsid w:val="00827DB9"/>
    <w:rsid w:val="00863D31"/>
    <w:rsid w:val="00864859"/>
    <w:rsid w:val="008A31F0"/>
    <w:rsid w:val="008A564B"/>
    <w:rsid w:val="00903D1A"/>
    <w:rsid w:val="00944B27"/>
    <w:rsid w:val="009C070C"/>
    <w:rsid w:val="00A60EC5"/>
    <w:rsid w:val="00A75EB4"/>
    <w:rsid w:val="00AC20C7"/>
    <w:rsid w:val="00AC3B0C"/>
    <w:rsid w:val="00AD6309"/>
    <w:rsid w:val="00AD7632"/>
    <w:rsid w:val="00AE27F4"/>
    <w:rsid w:val="00AE6AF5"/>
    <w:rsid w:val="00B66922"/>
    <w:rsid w:val="00B72711"/>
    <w:rsid w:val="00BB6390"/>
    <w:rsid w:val="00BF5BF2"/>
    <w:rsid w:val="00BF6D9B"/>
    <w:rsid w:val="00C54249"/>
    <w:rsid w:val="00CC6BF7"/>
    <w:rsid w:val="00CD0321"/>
    <w:rsid w:val="00D76183"/>
    <w:rsid w:val="00D779B7"/>
    <w:rsid w:val="00D8093B"/>
    <w:rsid w:val="00D97809"/>
    <w:rsid w:val="00DA66E3"/>
    <w:rsid w:val="00E22949"/>
    <w:rsid w:val="00E4039B"/>
    <w:rsid w:val="00E47CDB"/>
    <w:rsid w:val="00E54499"/>
    <w:rsid w:val="00E71F1E"/>
    <w:rsid w:val="00E83D1F"/>
    <w:rsid w:val="00EB289B"/>
    <w:rsid w:val="00ED2ED0"/>
    <w:rsid w:val="00F07E6A"/>
    <w:rsid w:val="00F43B52"/>
    <w:rsid w:val="00F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61C5"/>
  <w15:docId w15:val="{F137D012-342A-4E18-8314-BDC9D080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0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ticle-body">
    <w:name w:val="article-body"/>
    <w:basedOn w:val="Fuentedeprrafopredeter"/>
    <w:rsid w:val="000C47AB"/>
  </w:style>
  <w:style w:type="character" w:styleId="Refdecomentario">
    <w:name w:val="annotation reference"/>
    <w:basedOn w:val="Fuentedeprrafopredeter"/>
    <w:uiPriority w:val="99"/>
    <w:semiHidden/>
    <w:unhideWhenUsed/>
    <w:rsid w:val="00E47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C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C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C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C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3D3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24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PRYSTHON</dc:creator>
  <cp:lastModifiedBy>Rosario Hermano</cp:lastModifiedBy>
  <cp:revision>2</cp:revision>
  <dcterms:created xsi:type="dcterms:W3CDTF">2020-06-05T14:00:00Z</dcterms:created>
  <dcterms:modified xsi:type="dcterms:W3CDTF">2020-06-05T14:00:00Z</dcterms:modified>
</cp:coreProperties>
</file>