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EA6AC" w14:textId="302676EE" w:rsidR="003106B2" w:rsidRDefault="003106B2" w:rsidP="001F2994">
      <w:pPr>
        <w:shd w:val="clear" w:color="auto" w:fill="B4C6E7" w:themeFill="accent1" w:themeFillTint="66"/>
        <w:jc w:val="both"/>
        <w:rPr>
          <w:sz w:val="20"/>
          <w:szCs w:val="20"/>
          <w:lang w:val="es-ES"/>
        </w:rPr>
      </w:pPr>
      <w:bookmarkStart w:id="0" w:name="_GoBack"/>
      <w:r w:rsidRPr="00B57974">
        <w:rPr>
          <w:b/>
          <w:bCs/>
          <w:lang w:val="es-ES"/>
        </w:rPr>
        <w:t>III.</w:t>
      </w:r>
      <w:r>
        <w:rPr>
          <w:b/>
          <w:bCs/>
          <w:lang w:val="es-ES"/>
        </w:rPr>
        <w:t>4</w:t>
      </w:r>
      <w:r w:rsidRPr="00B57974">
        <w:rPr>
          <w:b/>
          <w:bCs/>
          <w:lang w:val="es-ES"/>
        </w:rPr>
        <w:t xml:space="preserve">. </w:t>
      </w:r>
      <w:r w:rsidR="00740C4C" w:rsidRPr="00740C4C">
        <w:rPr>
          <w:b/>
          <w:bCs/>
          <w:lang w:val="es-ES"/>
        </w:rPr>
        <w:t>Una religión de misa dominical</w:t>
      </w:r>
      <w:r w:rsidRPr="007502CD">
        <w:rPr>
          <w:b/>
          <w:bCs/>
          <w:lang w:val="es-ES"/>
        </w:rPr>
        <w:t>.</w:t>
      </w:r>
      <w:r w:rsidRPr="00B57974">
        <w:rPr>
          <w:b/>
          <w:bCs/>
          <w:lang w:val="es-ES"/>
        </w:rPr>
        <w:t xml:space="preserve"> </w:t>
      </w:r>
      <w:r>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5DDD2003" w14:textId="31C2FFC3" w:rsidR="00B331D1" w:rsidRDefault="003106B2" w:rsidP="00E022A2">
      <w:pPr>
        <w:jc w:val="both"/>
        <w:rPr>
          <w:i/>
          <w:iCs/>
          <w:lang w:val="es-ES"/>
        </w:rPr>
      </w:pPr>
      <w:r w:rsidRPr="00740C4C">
        <w:rPr>
          <w:i/>
          <w:iCs/>
          <w:lang w:val="es-ES"/>
        </w:rPr>
        <w:t xml:space="preserve">“Una religión de misa dominical, pero de semanas injustas, no agrada al Señor. </w:t>
      </w:r>
      <w:bookmarkStart w:id="1" w:name="_Hlk43617445"/>
      <w:r w:rsidRPr="00740C4C">
        <w:rPr>
          <w:i/>
          <w:iCs/>
          <w:lang w:val="es-ES"/>
        </w:rPr>
        <w:t xml:space="preserve">Una religión de mucho </w:t>
      </w:r>
      <w:r w:rsidR="00740C4C" w:rsidRPr="00740C4C">
        <w:rPr>
          <w:i/>
          <w:iCs/>
          <w:lang w:val="es-ES"/>
        </w:rPr>
        <w:t>rezo,</w:t>
      </w:r>
      <w:r w:rsidRPr="00740C4C">
        <w:rPr>
          <w:i/>
          <w:iCs/>
          <w:lang w:val="es-ES"/>
        </w:rPr>
        <w:t xml:space="preserve"> pero con hipocresía en el corazón, no es cristiana</w:t>
      </w:r>
      <w:bookmarkEnd w:id="1"/>
      <w:r w:rsidR="00740C4C">
        <w:rPr>
          <w:i/>
          <w:iCs/>
          <w:lang w:val="es-ES"/>
        </w:rPr>
        <w:t>.</w:t>
      </w:r>
      <w:r w:rsidRPr="00740C4C">
        <w:rPr>
          <w:i/>
          <w:iCs/>
          <w:lang w:val="es-ES"/>
        </w:rPr>
        <w:t xml:space="preserve">  </w:t>
      </w:r>
      <w:bookmarkStart w:id="2" w:name="_Hlk43617972"/>
      <w:r w:rsidRPr="00740C4C">
        <w:rPr>
          <w:i/>
          <w:iCs/>
          <w:lang w:val="es-ES"/>
        </w:rPr>
        <w:t xml:space="preserve">Una Iglesia que se instala solo para estar bien, para tener mucho dinero, mucha comodidad, </w:t>
      </w:r>
      <w:bookmarkEnd w:id="2"/>
      <w:r w:rsidRPr="00740C4C">
        <w:rPr>
          <w:i/>
          <w:iCs/>
          <w:lang w:val="es-ES"/>
        </w:rPr>
        <w:t xml:space="preserve">pero que olvidara el </w:t>
      </w:r>
      <w:bookmarkStart w:id="3" w:name="_Hlk43618455"/>
      <w:r w:rsidRPr="00740C4C">
        <w:rPr>
          <w:i/>
          <w:iCs/>
          <w:lang w:val="es-ES"/>
        </w:rPr>
        <w:t>reclamo de las injusticas</w:t>
      </w:r>
      <w:bookmarkEnd w:id="3"/>
      <w:r w:rsidRPr="00740C4C">
        <w:rPr>
          <w:i/>
          <w:iCs/>
          <w:lang w:val="es-ES"/>
        </w:rPr>
        <w:t xml:space="preserve">, no sería </w:t>
      </w:r>
      <w:bookmarkStart w:id="4" w:name="_Hlk43621062"/>
      <w:r w:rsidRPr="00740C4C">
        <w:rPr>
          <w:i/>
          <w:iCs/>
          <w:lang w:val="es-ES"/>
        </w:rPr>
        <w:t>la verdadera Iglesia</w:t>
      </w:r>
      <w:r w:rsidR="00740C4C" w:rsidRPr="00740C4C">
        <w:rPr>
          <w:i/>
          <w:iCs/>
          <w:lang w:val="es-ES"/>
        </w:rPr>
        <w:t xml:space="preserve"> de n</w:t>
      </w:r>
      <w:r w:rsidRPr="00740C4C">
        <w:rPr>
          <w:i/>
          <w:iCs/>
          <w:lang w:val="es-ES"/>
        </w:rPr>
        <w:t>uestro divino Redentor</w:t>
      </w:r>
      <w:bookmarkEnd w:id="4"/>
      <w:r w:rsidR="00740C4C" w:rsidRPr="00740C4C">
        <w:rPr>
          <w:i/>
          <w:iCs/>
          <w:lang w:val="es-ES"/>
        </w:rPr>
        <w:t>.”</w:t>
      </w:r>
      <w:r w:rsidRPr="00740C4C">
        <w:rPr>
          <w:i/>
          <w:iCs/>
          <w:lang w:val="es-ES"/>
        </w:rPr>
        <w:t xml:space="preserve"> (4 de diciembre de 1977)</w:t>
      </w:r>
    </w:p>
    <w:p w14:paraId="20DAB47B" w14:textId="52E60818" w:rsidR="00E022A2" w:rsidRDefault="00E022A2" w:rsidP="00E022A2">
      <w:pPr>
        <w:jc w:val="both"/>
        <w:rPr>
          <w:lang w:val="es-ES"/>
        </w:rPr>
      </w:pPr>
      <w:r>
        <w:rPr>
          <w:lang w:val="es-ES"/>
        </w:rPr>
        <w:t xml:space="preserve">En esta cita Monseñor Romero hace dos denuncias al interior de la Iglesia.  </w:t>
      </w:r>
    </w:p>
    <w:p w14:paraId="5DD16293" w14:textId="6D0E2031" w:rsidR="00E022A2" w:rsidRDefault="00E022A2" w:rsidP="00E022A2">
      <w:pPr>
        <w:jc w:val="both"/>
        <w:rPr>
          <w:lang w:val="es-ES"/>
        </w:rPr>
      </w:pPr>
      <w:r w:rsidRPr="00285296">
        <w:rPr>
          <w:b/>
          <w:bCs/>
          <w:lang w:val="es-ES"/>
        </w:rPr>
        <w:t xml:space="preserve">En primer </w:t>
      </w:r>
      <w:proofErr w:type="gramStart"/>
      <w:r w:rsidRPr="00285296">
        <w:rPr>
          <w:b/>
          <w:bCs/>
          <w:lang w:val="es-ES"/>
        </w:rPr>
        <w:t>lugar</w:t>
      </w:r>
      <w:proofErr w:type="gramEnd"/>
      <w:r>
        <w:rPr>
          <w:lang w:val="es-ES"/>
        </w:rPr>
        <w:t xml:space="preserve"> consta que hay creyentes que van a misa los domingos, pero que durante los otros 6 días no asumen la lucha por la justicia, por la verdad, por la libertad, por la fraternidad solidaria, por la vida</w:t>
      </w:r>
      <w:r w:rsidR="00140C47">
        <w:rPr>
          <w:lang w:val="es-ES"/>
        </w:rPr>
        <w:t xml:space="preserve">. Aun más denuncia aquellos que van a misa y siguen cometiendo graves injusticias.  Habrá que ampliar la denuncia más allá de las iglesias que celebran la misa, también vale para todos los cultos religiosos.  Lo que agrada al Señor es la construcción de su Reino.  De nada sirve </w:t>
      </w:r>
      <w:r w:rsidR="001C423F">
        <w:rPr>
          <w:lang w:val="es-ES"/>
        </w:rPr>
        <w:t>implementar injusticias, hacer leyes injustas, aprovechar de estructuras económicas injustas y luego los domingos ir a oír mesa o ir a algún culto, o ir a participar en alguna procesión.</w:t>
      </w:r>
    </w:p>
    <w:p w14:paraId="51F5FC33" w14:textId="4A40E2C0" w:rsidR="001C423F" w:rsidRDefault="001C423F" w:rsidP="00E022A2">
      <w:pPr>
        <w:jc w:val="both"/>
        <w:rPr>
          <w:lang w:val="es-ES"/>
        </w:rPr>
      </w:pPr>
      <w:r>
        <w:rPr>
          <w:lang w:val="es-ES"/>
        </w:rPr>
        <w:t>Junto con esta denuncia Monseñor hab</w:t>
      </w:r>
      <w:r w:rsidR="00285296">
        <w:rPr>
          <w:lang w:val="es-ES"/>
        </w:rPr>
        <w:t>l</w:t>
      </w:r>
      <w:r>
        <w:rPr>
          <w:lang w:val="es-ES"/>
        </w:rPr>
        <w:t>a de “</w:t>
      </w:r>
      <w:r w:rsidR="00F42019">
        <w:rPr>
          <w:i/>
          <w:iCs/>
          <w:lang w:val="es-ES"/>
        </w:rPr>
        <w:t>u</w:t>
      </w:r>
      <w:r w:rsidRPr="00740C4C">
        <w:rPr>
          <w:i/>
          <w:iCs/>
          <w:lang w:val="es-ES"/>
        </w:rPr>
        <w:t>na religión de mucho rezo, pero con hipocresía en el corazón, no es cristiana</w:t>
      </w:r>
      <w:r>
        <w:rPr>
          <w:i/>
          <w:iCs/>
          <w:lang w:val="es-ES"/>
        </w:rPr>
        <w:t>”</w:t>
      </w:r>
      <w:r w:rsidR="00F42019">
        <w:rPr>
          <w:i/>
          <w:iCs/>
          <w:lang w:val="es-ES"/>
        </w:rPr>
        <w:t xml:space="preserve">.  </w:t>
      </w:r>
      <w:r w:rsidR="00F42019">
        <w:rPr>
          <w:lang w:val="es-ES"/>
        </w:rPr>
        <w:t>Ayer recordamos el martirio del Padre Rafael Palacios.  En el canto popular dedicado a su testimonio se dice “Que tristeza Santa Tecla (ciudad donde mataron a Rafael). Mucho rezo y devoción, pero matas al profeta, cuando exige conver</w:t>
      </w:r>
      <w:r w:rsidR="00BF035C">
        <w:rPr>
          <w:lang w:val="es-ES"/>
        </w:rPr>
        <w:t>s</w:t>
      </w:r>
      <w:r w:rsidR="00F42019">
        <w:rPr>
          <w:lang w:val="es-ES"/>
        </w:rPr>
        <w:t>ión”.</w:t>
      </w:r>
      <w:r w:rsidR="00BF035C">
        <w:rPr>
          <w:lang w:val="es-ES"/>
        </w:rPr>
        <w:t xml:space="preserve"> Este año no se pudo hacer muchas procesiones, ni vigilias, ni adoraciones.   ¿Hemos aprendido algo?  Monseñor habla de la “</w:t>
      </w:r>
      <w:r w:rsidR="00BF035C" w:rsidRPr="00BF035C">
        <w:rPr>
          <w:i/>
          <w:iCs/>
          <w:lang w:val="es-ES"/>
        </w:rPr>
        <w:t>hipocresía en el corazón</w:t>
      </w:r>
      <w:r w:rsidR="00BF035C">
        <w:rPr>
          <w:lang w:val="es-ES"/>
        </w:rPr>
        <w:t xml:space="preserve">”.  </w:t>
      </w:r>
      <w:r w:rsidR="00A54BA5">
        <w:rPr>
          <w:lang w:val="es-ES"/>
        </w:rPr>
        <w:t>No pocos han añorado los rezos y las procesiones, pero siguen con actitudes y hechos que contradicen el camino del Evangelio.  Es más cómodo adorar a los dioses falsos porque responden a nuestros caprichos.  De pequeños/as nos enseñaron los diez mandamientos</w:t>
      </w:r>
      <w:r w:rsidR="0007020C">
        <w:rPr>
          <w:lang w:val="es-ES"/>
        </w:rPr>
        <w:t>,</w:t>
      </w:r>
      <w:r w:rsidR="00A54BA5">
        <w:rPr>
          <w:lang w:val="es-ES"/>
        </w:rPr>
        <w:t xml:space="preserve"> per</w:t>
      </w:r>
      <w:r w:rsidR="0007020C">
        <w:rPr>
          <w:lang w:val="es-ES"/>
        </w:rPr>
        <w:t>o ¿nuestra vida diaria es un reflejo real de la vivencia de esos mandamientos de amor?  ¿Añoramos también las posibilidades de hacer el bien sin mirar hacia atrás?</w:t>
      </w:r>
    </w:p>
    <w:p w14:paraId="7BDD7BAD" w14:textId="7554680A" w:rsidR="0007020C" w:rsidRDefault="009C7B13" w:rsidP="00E022A2">
      <w:pPr>
        <w:jc w:val="both"/>
        <w:rPr>
          <w:lang w:val="es-ES"/>
        </w:rPr>
      </w:pPr>
      <w:r w:rsidRPr="00285296">
        <w:rPr>
          <w:b/>
          <w:bCs/>
          <w:lang w:val="es-ES"/>
        </w:rPr>
        <w:t>La segunda denuncia</w:t>
      </w:r>
      <w:r>
        <w:rPr>
          <w:lang w:val="es-ES"/>
        </w:rPr>
        <w:t xml:space="preserve"> tiene que ver con “</w:t>
      </w:r>
      <w:r>
        <w:rPr>
          <w:i/>
          <w:iCs/>
          <w:lang w:val="es-ES"/>
        </w:rPr>
        <w:t>u</w:t>
      </w:r>
      <w:r w:rsidRPr="00740C4C">
        <w:rPr>
          <w:i/>
          <w:iCs/>
          <w:lang w:val="es-ES"/>
        </w:rPr>
        <w:t>na Iglesia que se instala solo para estar bien, para tener mucho dinero, mucha comodidad</w:t>
      </w:r>
      <w:r>
        <w:rPr>
          <w:i/>
          <w:iCs/>
          <w:lang w:val="es-ES"/>
        </w:rPr>
        <w:t xml:space="preserve">”.  </w:t>
      </w:r>
      <w:r>
        <w:rPr>
          <w:lang w:val="es-ES"/>
        </w:rPr>
        <w:t xml:space="preserve">No es el templo que se instala en la comodidad, sino son obispos, sacerdotes, religiosos/as, laicos, es decir las y los que decimos ser cristianos/a, quienes </w:t>
      </w:r>
      <w:r w:rsidR="001228C9">
        <w:rPr>
          <w:lang w:val="es-ES"/>
        </w:rPr>
        <w:t xml:space="preserve">fácilmente caemos en las trampas del “estar bien”, “tener casa buena”, garantizada la atención de calidad en la salud, tener (mucho dinero), tener buenos carros, </w:t>
      </w:r>
      <w:r w:rsidR="006F1BDA">
        <w:rPr>
          <w:lang w:val="es-ES"/>
        </w:rPr>
        <w:t xml:space="preserve">aire acondicionado, </w:t>
      </w:r>
      <w:r w:rsidR="001228C9">
        <w:rPr>
          <w:lang w:val="es-ES"/>
        </w:rPr>
        <w:t xml:space="preserve">…  Monseñor no denuncia esas comodidades por ser el resultado de </w:t>
      </w:r>
      <w:r w:rsidR="000E117A">
        <w:rPr>
          <w:lang w:val="es-ES"/>
        </w:rPr>
        <w:t xml:space="preserve">compras ilícitas o injustas.  En realidad, muchas personas eclesiales tienen porque se lo han “regalado” o lo consiguieron a través de proyectos internacionales y así cayeron en las trampas. </w:t>
      </w:r>
      <w:r w:rsidR="006B7596">
        <w:rPr>
          <w:lang w:val="es-ES"/>
        </w:rPr>
        <w:t xml:space="preserve"> Monseñor no quiso ir a vivir en una casa “bonita” en la zona del Paseo Escalón. </w:t>
      </w:r>
      <w:r w:rsidR="006F1BDA">
        <w:rPr>
          <w:lang w:val="es-ES"/>
        </w:rPr>
        <w:t xml:space="preserve">Sabía que la comodidad (regalada) iba a ser una trampa para su misión profética y pastoral. </w:t>
      </w:r>
    </w:p>
    <w:p w14:paraId="0066CC18" w14:textId="09B7FA97" w:rsidR="006B7596" w:rsidRDefault="006B7596" w:rsidP="00E022A2">
      <w:pPr>
        <w:jc w:val="both"/>
        <w:rPr>
          <w:lang w:val="es-ES"/>
        </w:rPr>
      </w:pPr>
      <w:r>
        <w:rPr>
          <w:lang w:val="es-ES"/>
        </w:rPr>
        <w:t xml:space="preserve">La historia enseña que quienes (hablamos sobre todo del personal de la Iglesia) viven “bien” y que “tienen” (sea de manera individual o comunitaria), difícilmente asumen la misión profética </w:t>
      </w:r>
      <w:r w:rsidR="00FD216F">
        <w:rPr>
          <w:lang w:val="es-ES"/>
        </w:rPr>
        <w:t>del “</w:t>
      </w:r>
      <w:r w:rsidR="00A656F0" w:rsidRPr="00740C4C">
        <w:rPr>
          <w:i/>
          <w:iCs/>
          <w:lang w:val="es-ES"/>
        </w:rPr>
        <w:t>reclamo de las injusticas</w:t>
      </w:r>
      <w:r w:rsidR="00A656F0">
        <w:rPr>
          <w:i/>
          <w:iCs/>
          <w:lang w:val="es-ES"/>
        </w:rPr>
        <w:t xml:space="preserve">”.  </w:t>
      </w:r>
      <w:r w:rsidR="00A656F0">
        <w:rPr>
          <w:lang w:val="es-ES"/>
        </w:rPr>
        <w:t xml:space="preserve">Quien tiene techo de vidrio jamás va a tirar piedras.  </w:t>
      </w:r>
      <w:r w:rsidR="006F1BDA">
        <w:rPr>
          <w:lang w:val="es-ES"/>
        </w:rPr>
        <w:t xml:space="preserve">Es de recordar que Jesús no tenía nada. </w:t>
      </w:r>
      <w:proofErr w:type="spellStart"/>
      <w:r w:rsidR="006F1BDA">
        <w:rPr>
          <w:lang w:val="es-ES"/>
        </w:rPr>
        <w:t>Lc</w:t>
      </w:r>
      <w:proofErr w:type="spellEnd"/>
      <w:r w:rsidR="006F1BDA">
        <w:rPr>
          <w:lang w:val="es-ES"/>
        </w:rPr>
        <w:t xml:space="preserve"> 9,58</w:t>
      </w:r>
      <w:r w:rsidR="00FD216F">
        <w:rPr>
          <w:lang w:val="es-ES"/>
        </w:rPr>
        <w:t xml:space="preserve">: ni piedra para recostar la cabeza.  </w:t>
      </w:r>
    </w:p>
    <w:p w14:paraId="721517F1" w14:textId="768F5FC5" w:rsidR="00FD216F" w:rsidRDefault="00FD216F" w:rsidP="00E022A2">
      <w:pPr>
        <w:jc w:val="both"/>
        <w:rPr>
          <w:lang w:val="es-ES"/>
        </w:rPr>
      </w:pPr>
      <w:r>
        <w:rPr>
          <w:lang w:val="es-ES"/>
        </w:rPr>
        <w:t>Monseñor Romero sigue retándonos a ser “</w:t>
      </w:r>
      <w:r w:rsidRPr="00740C4C">
        <w:rPr>
          <w:i/>
          <w:iCs/>
          <w:lang w:val="es-ES"/>
        </w:rPr>
        <w:t>la verdadera Iglesia de nuestro divino Redentor</w:t>
      </w:r>
      <w:r>
        <w:rPr>
          <w:i/>
          <w:iCs/>
          <w:lang w:val="es-ES"/>
        </w:rPr>
        <w:t>”</w:t>
      </w:r>
      <w:r w:rsidR="00E409DE">
        <w:rPr>
          <w:lang w:val="es-ES"/>
        </w:rPr>
        <w:t xml:space="preserve">. Y esto no es asunto de misas dominicales, ni de mucho rezo y culto. Se trata de la entrega por la causa de las y los pobres en la construcción del Reino del Padre.  Las comodidades de la vida solo se hacen trampa y obstáculo para quienes tendrán que ser pastores y profetas.  </w:t>
      </w:r>
      <w:r w:rsidR="00D7770E">
        <w:rPr>
          <w:lang w:val="es-ES"/>
        </w:rPr>
        <w:t xml:space="preserve">Cuando se piensa que </w:t>
      </w:r>
      <w:r w:rsidR="00E409DE">
        <w:rPr>
          <w:lang w:val="es-ES"/>
        </w:rPr>
        <w:t>es mejor que la gente no sepa lo que ten</w:t>
      </w:r>
      <w:r w:rsidR="00D7770E">
        <w:rPr>
          <w:lang w:val="es-ES"/>
        </w:rPr>
        <w:t>emos y como vivimos, habrá que revisar si estamos en “</w:t>
      </w:r>
      <w:r w:rsidR="00D7770E" w:rsidRPr="00D7770E">
        <w:rPr>
          <w:i/>
          <w:iCs/>
          <w:lang w:val="es-ES"/>
        </w:rPr>
        <w:t xml:space="preserve">la verdadera Iglesia de nuestro divino Redentor” </w:t>
      </w:r>
      <w:r w:rsidR="00D7770E">
        <w:rPr>
          <w:i/>
          <w:iCs/>
          <w:lang w:val="es-ES"/>
        </w:rPr>
        <w:t xml:space="preserve">.  </w:t>
      </w:r>
      <w:r w:rsidR="00D7770E">
        <w:rPr>
          <w:lang w:val="es-ES"/>
        </w:rPr>
        <w:t>Tampoco sirven los gritos por la justicia</w:t>
      </w:r>
      <w:r w:rsidR="006D1056">
        <w:rPr>
          <w:lang w:val="es-ES"/>
        </w:rPr>
        <w:t xml:space="preserve"> si la propia vida (personal, familiar y comunitaria) contradice el Evangelio.   No tengamos miedo. </w:t>
      </w:r>
    </w:p>
    <w:p w14:paraId="489AD96B" w14:textId="7F9E6FD3" w:rsidR="00483157" w:rsidRPr="00DB6DB4" w:rsidRDefault="006D1056" w:rsidP="00483157">
      <w:pPr>
        <w:spacing w:after="120"/>
        <w:jc w:val="both"/>
      </w:pPr>
      <w:r w:rsidRPr="006D1056">
        <w:t>Tere y Luis Van de Velde   (escrito e</w:t>
      </w:r>
      <w:r>
        <w:t xml:space="preserve">l 21 de junio de 2020) </w:t>
      </w:r>
      <w:r w:rsidR="00483157">
        <w:t xml:space="preserve">Movimiento Ecuménico de </w:t>
      </w:r>
      <w:proofErr w:type="spellStart"/>
      <w:r w:rsidR="00483157">
        <w:t>CEBs</w:t>
      </w:r>
      <w:proofErr w:type="spellEnd"/>
      <w:r w:rsidR="00483157">
        <w:t xml:space="preserve"> en Mejicanos, El Salvador.</w:t>
      </w:r>
    </w:p>
    <w:p w14:paraId="42745070" w14:textId="77777777" w:rsidR="00483157" w:rsidRPr="006D1056" w:rsidRDefault="00483157" w:rsidP="00E022A2">
      <w:pPr>
        <w:jc w:val="both"/>
      </w:pPr>
    </w:p>
    <w:sectPr w:rsidR="00483157" w:rsidRPr="006D1056" w:rsidSect="00483157">
      <w:pgSz w:w="12240" w:h="15840" w:code="1"/>
      <w:pgMar w:top="794"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B2"/>
    <w:rsid w:val="0007020C"/>
    <w:rsid w:val="000E117A"/>
    <w:rsid w:val="000E563F"/>
    <w:rsid w:val="001228C9"/>
    <w:rsid w:val="00140C47"/>
    <w:rsid w:val="001C423F"/>
    <w:rsid w:val="001F2994"/>
    <w:rsid w:val="00285296"/>
    <w:rsid w:val="003106B2"/>
    <w:rsid w:val="00483157"/>
    <w:rsid w:val="006B7596"/>
    <w:rsid w:val="006D1056"/>
    <w:rsid w:val="006F1BDA"/>
    <w:rsid w:val="00740C4C"/>
    <w:rsid w:val="00775B1C"/>
    <w:rsid w:val="00975DCD"/>
    <w:rsid w:val="009C7B13"/>
    <w:rsid w:val="009D1EDD"/>
    <w:rsid w:val="00A54BA5"/>
    <w:rsid w:val="00A656F0"/>
    <w:rsid w:val="00BF035C"/>
    <w:rsid w:val="00D65316"/>
    <w:rsid w:val="00D7770E"/>
    <w:rsid w:val="00E022A2"/>
    <w:rsid w:val="00E409DE"/>
    <w:rsid w:val="00F42019"/>
    <w:rsid w:val="00FD21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215F"/>
  <w15:chartTrackingRefBased/>
  <w15:docId w15:val="{B77FB606-83A6-4E51-B0E5-E7F61303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06B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3627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2020-06-24T14:05:00Z</cp:lastPrinted>
  <dcterms:created xsi:type="dcterms:W3CDTF">2020-07-07T12:57:00Z</dcterms:created>
  <dcterms:modified xsi:type="dcterms:W3CDTF">2020-07-07T12:57:00Z</dcterms:modified>
</cp:coreProperties>
</file>