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31A5A" w14:textId="08219041" w:rsidR="00690C23" w:rsidRDefault="00690C23" w:rsidP="000A24EC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bookmarkStart w:id="0" w:name="_GoBack"/>
      <w:r w:rsidRPr="00B57974">
        <w:rPr>
          <w:b/>
          <w:bCs/>
          <w:lang w:val="es-ES"/>
        </w:rPr>
        <w:t>III.</w:t>
      </w:r>
      <w:r>
        <w:rPr>
          <w:b/>
          <w:bCs/>
          <w:lang w:val="es-ES"/>
        </w:rPr>
        <w:t>7</w:t>
      </w:r>
      <w:r w:rsidRPr="00B57974">
        <w:rPr>
          <w:b/>
          <w:bCs/>
          <w:lang w:val="es-ES"/>
        </w:rPr>
        <w:t xml:space="preserve">. </w:t>
      </w:r>
      <w:r w:rsidRPr="00690C23">
        <w:rPr>
          <w:b/>
          <w:bCs/>
          <w:lang w:val="es-ES"/>
        </w:rPr>
        <w:t>Cristo desborda la Iglesia</w:t>
      </w:r>
      <w:r w:rsidRPr="007502CD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49843677" w14:textId="3DEE78E9" w:rsidR="00B331D1" w:rsidRPr="001B3B78" w:rsidRDefault="00690C23" w:rsidP="00C649E8">
      <w:pPr>
        <w:spacing w:after="0"/>
        <w:jc w:val="both"/>
        <w:rPr>
          <w:i/>
          <w:iCs/>
          <w:sz w:val="20"/>
          <w:szCs w:val="20"/>
          <w:lang w:val="es-ES"/>
        </w:rPr>
      </w:pPr>
      <w:r w:rsidRPr="001B3B78">
        <w:rPr>
          <w:i/>
          <w:iCs/>
          <w:sz w:val="20"/>
          <w:szCs w:val="20"/>
          <w:lang w:val="es-ES"/>
        </w:rPr>
        <w:t>“Dios está en Cristo y Cristo está en la Iglesia.  Pero Cristo desborda la Iglesia. Es decir</w:t>
      </w:r>
      <w:r w:rsidR="00340EEA" w:rsidRPr="001B3B78">
        <w:rPr>
          <w:i/>
          <w:iCs/>
          <w:sz w:val="20"/>
          <w:szCs w:val="20"/>
          <w:lang w:val="es-ES"/>
        </w:rPr>
        <w:t>, La Iglesia no puede pretender tener del to</w:t>
      </w:r>
      <w:r w:rsidR="008D5377" w:rsidRPr="001B3B78">
        <w:rPr>
          <w:i/>
          <w:iCs/>
          <w:sz w:val="20"/>
          <w:szCs w:val="20"/>
          <w:lang w:val="es-ES"/>
        </w:rPr>
        <w:t>d</w:t>
      </w:r>
      <w:r w:rsidR="00340EEA" w:rsidRPr="001B3B78">
        <w:rPr>
          <w:i/>
          <w:iCs/>
          <w:sz w:val="20"/>
          <w:szCs w:val="20"/>
          <w:lang w:val="es-ES"/>
        </w:rPr>
        <w:t>o a Cristo, al modo de decir</w:t>
      </w:r>
      <w:r w:rsidR="00306707" w:rsidRPr="001B3B78">
        <w:rPr>
          <w:i/>
          <w:iCs/>
          <w:sz w:val="20"/>
          <w:szCs w:val="20"/>
          <w:lang w:val="es-ES"/>
        </w:rPr>
        <w:t>:</w:t>
      </w:r>
      <w:r w:rsidR="00340EEA" w:rsidRPr="001B3B78">
        <w:rPr>
          <w:i/>
          <w:iCs/>
          <w:sz w:val="20"/>
          <w:szCs w:val="20"/>
          <w:lang w:val="es-ES"/>
        </w:rPr>
        <w:t xml:space="preserve"> solo lo</w:t>
      </w:r>
      <w:r w:rsidR="00E6118B" w:rsidRPr="001B3B78">
        <w:rPr>
          <w:i/>
          <w:iCs/>
          <w:sz w:val="20"/>
          <w:szCs w:val="20"/>
          <w:lang w:val="es-ES"/>
        </w:rPr>
        <w:t>s</w:t>
      </w:r>
      <w:r w:rsidR="00340EEA" w:rsidRPr="001B3B78">
        <w:rPr>
          <w:i/>
          <w:iCs/>
          <w:sz w:val="20"/>
          <w:szCs w:val="20"/>
          <w:lang w:val="es-ES"/>
        </w:rPr>
        <w:t xml:space="preserve"> que están en la </w:t>
      </w:r>
      <w:r w:rsidR="008D5377" w:rsidRPr="001B3B78">
        <w:rPr>
          <w:i/>
          <w:iCs/>
          <w:sz w:val="20"/>
          <w:szCs w:val="20"/>
          <w:lang w:val="es-ES"/>
        </w:rPr>
        <w:t>Iglesia</w:t>
      </w:r>
      <w:r w:rsidR="00340EEA" w:rsidRPr="001B3B78">
        <w:rPr>
          <w:i/>
          <w:iCs/>
          <w:sz w:val="20"/>
          <w:szCs w:val="20"/>
          <w:lang w:val="es-ES"/>
        </w:rPr>
        <w:t xml:space="preserve"> son cristianos. Hay muchos cristianos de alma que no conoce</w:t>
      </w:r>
      <w:r w:rsidR="007013C4" w:rsidRPr="001B3B78">
        <w:rPr>
          <w:i/>
          <w:iCs/>
          <w:sz w:val="20"/>
          <w:szCs w:val="20"/>
          <w:lang w:val="es-ES"/>
        </w:rPr>
        <w:t>n</w:t>
      </w:r>
      <w:r w:rsidR="00340EEA" w:rsidRPr="001B3B78">
        <w:rPr>
          <w:i/>
          <w:iCs/>
          <w:sz w:val="20"/>
          <w:szCs w:val="20"/>
          <w:lang w:val="es-ES"/>
        </w:rPr>
        <w:t xml:space="preserve"> la </w:t>
      </w:r>
      <w:r w:rsidR="008D5377" w:rsidRPr="001B3B78">
        <w:rPr>
          <w:i/>
          <w:iCs/>
          <w:sz w:val="20"/>
          <w:szCs w:val="20"/>
          <w:lang w:val="es-ES"/>
        </w:rPr>
        <w:t>Iglesia</w:t>
      </w:r>
      <w:r w:rsidR="00340EEA" w:rsidRPr="001B3B78">
        <w:rPr>
          <w:i/>
          <w:iCs/>
          <w:sz w:val="20"/>
          <w:szCs w:val="20"/>
          <w:lang w:val="es-ES"/>
        </w:rPr>
        <w:t>, pero que tal vez son más buenos que los que pertenecen a la Igl</w:t>
      </w:r>
      <w:r w:rsidR="008D5377" w:rsidRPr="001B3B78">
        <w:rPr>
          <w:i/>
          <w:iCs/>
          <w:sz w:val="20"/>
          <w:szCs w:val="20"/>
          <w:lang w:val="es-ES"/>
        </w:rPr>
        <w:t>es</w:t>
      </w:r>
      <w:r w:rsidR="00340EEA" w:rsidRPr="001B3B78">
        <w:rPr>
          <w:i/>
          <w:iCs/>
          <w:sz w:val="20"/>
          <w:szCs w:val="20"/>
          <w:lang w:val="es-ES"/>
        </w:rPr>
        <w:t>ia</w:t>
      </w:r>
      <w:r w:rsidR="007013C4" w:rsidRPr="001B3B78">
        <w:rPr>
          <w:i/>
          <w:iCs/>
          <w:sz w:val="20"/>
          <w:szCs w:val="20"/>
          <w:lang w:val="es-ES"/>
        </w:rPr>
        <w:t>.</w:t>
      </w:r>
      <w:r w:rsidR="00340EEA" w:rsidRPr="001B3B78">
        <w:rPr>
          <w:i/>
          <w:iCs/>
          <w:sz w:val="20"/>
          <w:szCs w:val="20"/>
          <w:lang w:val="es-ES"/>
        </w:rPr>
        <w:t xml:space="preserve"> Cristo desborda la </w:t>
      </w:r>
      <w:r w:rsidR="008D5377" w:rsidRPr="001B3B78">
        <w:rPr>
          <w:i/>
          <w:iCs/>
          <w:sz w:val="20"/>
          <w:szCs w:val="20"/>
          <w:lang w:val="es-ES"/>
        </w:rPr>
        <w:t>Iglesia</w:t>
      </w:r>
      <w:r w:rsidR="00340EEA" w:rsidRPr="001B3B78">
        <w:rPr>
          <w:i/>
          <w:iCs/>
          <w:sz w:val="20"/>
          <w:szCs w:val="20"/>
          <w:lang w:val="es-ES"/>
        </w:rPr>
        <w:t>,</w:t>
      </w:r>
      <w:r w:rsidR="008D5377" w:rsidRPr="001B3B78">
        <w:rPr>
          <w:i/>
          <w:iCs/>
          <w:sz w:val="20"/>
          <w:szCs w:val="20"/>
          <w:lang w:val="es-ES"/>
        </w:rPr>
        <w:t xml:space="preserve"> </w:t>
      </w:r>
      <w:r w:rsidR="00340EEA" w:rsidRPr="001B3B78">
        <w:rPr>
          <w:i/>
          <w:iCs/>
          <w:sz w:val="20"/>
          <w:szCs w:val="20"/>
          <w:lang w:val="es-ES"/>
        </w:rPr>
        <w:t>como cuan</w:t>
      </w:r>
      <w:r w:rsidR="008D5377" w:rsidRPr="001B3B78">
        <w:rPr>
          <w:i/>
          <w:iCs/>
          <w:sz w:val="20"/>
          <w:szCs w:val="20"/>
          <w:lang w:val="es-ES"/>
        </w:rPr>
        <w:t>d</w:t>
      </w:r>
      <w:r w:rsidR="00340EEA" w:rsidRPr="001B3B78">
        <w:rPr>
          <w:i/>
          <w:iCs/>
          <w:sz w:val="20"/>
          <w:szCs w:val="20"/>
          <w:lang w:val="es-ES"/>
        </w:rPr>
        <w:t>o se me</w:t>
      </w:r>
      <w:r w:rsidR="008D5377" w:rsidRPr="001B3B78">
        <w:rPr>
          <w:i/>
          <w:iCs/>
          <w:sz w:val="20"/>
          <w:szCs w:val="20"/>
          <w:lang w:val="es-ES"/>
        </w:rPr>
        <w:t>te</w:t>
      </w:r>
      <w:r w:rsidR="00340EEA" w:rsidRPr="001B3B78">
        <w:rPr>
          <w:i/>
          <w:iCs/>
          <w:sz w:val="20"/>
          <w:szCs w:val="20"/>
          <w:lang w:val="es-ES"/>
        </w:rPr>
        <w:t xml:space="preserve"> un </w:t>
      </w:r>
      <w:r w:rsidR="008D5377" w:rsidRPr="001B3B78">
        <w:rPr>
          <w:i/>
          <w:iCs/>
          <w:sz w:val="20"/>
          <w:szCs w:val="20"/>
          <w:lang w:val="es-ES"/>
        </w:rPr>
        <w:t>v</w:t>
      </w:r>
      <w:r w:rsidR="00340EEA" w:rsidRPr="001B3B78">
        <w:rPr>
          <w:i/>
          <w:iCs/>
          <w:sz w:val="20"/>
          <w:szCs w:val="20"/>
          <w:lang w:val="es-ES"/>
        </w:rPr>
        <w:t>aso en un pozo abundante de agua, el vaso está lleno de agua</w:t>
      </w:r>
      <w:r w:rsidR="008D5377" w:rsidRPr="001B3B78">
        <w:rPr>
          <w:i/>
          <w:iCs/>
          <w:sz w:val="20"/>
          <w:szCs w:val="20"/>
          <w:lang w:val="es-ES"/>
        </w:rPr>
        <w:t>,</w:t>
      </w:r>
      <w:r w:rsidR="00340EEA" w:rsidRPr="001B3B78">
        <w:rPr>
          <w:i/>
          <w:iCs/>
          <w:sz w:val="20"/>
          <w:szCs w:val="20"/>
          <w:lang w:val="es-ES"/>
        </w:rPr>
        <w:t xml:space="preserve"> pero no contiene todo el pozo, hay mucha agua fuera del vaso</w:t>
      </w:r>
      <w:r w:rsidR="007013C4" w:rsidRPr="001B3B78">
        <w:rPr>
          <w:i/>
          <w:iCs/>
          <w:sz w:val="20"/>
          <w:szCs w:val="20"/>
          <w:lang w:val="es-ES"/>
        </w:rPr>
        <w:t>.</w:t>
      </w:r>
      <w:r w:rsidR="00340EEA" w:rsidRPr="001B3B78">
        <w:rPr>
          <w:i/>
          <w:iCs/>
          <w:sz w:val="20"/>
          <w:szCs w:val="20"/>
          <w:lang w:val="es-ES"/>
        </w:rPr>
        <w:t xml:space="preserve"> Así dice </w:t>
      </w:r>
      <w:r w:rsidR="00306707" w:rsidRPr="001B3B78">
        <w:rPr>
          <w:i/>
          <w:iCs/>
          <w:sz w:val="20"/>
          <w:szCs w:val="20"/>
          <w:lang w:val="es-ES"/>
        </w:rPr>
        <w:t>el</w:t>
      </w:r>
      <w:r w:rsidR="00340EEA" w:rsidRPr="001B3B78">
        <w:rPr>
          <w:i/>
          <w:iCs/>
          <w:sz w:val="20"/>
          <w:szCs w:val="20"/>
          <w:lang w:val="es-ES"/>
        </w:rPr>
        <w:t xml:space="preserve"> Concilio que hay muchos</w:t>
      </w:r>
      <w:r w:rsidR="008D5377" w:rsidRPr="001B3B78">
        <w:rPr>
          <w:i/>
          <w:iCs/>
          <w:sz w:val="20"/>
          <w:szCs w:val="20"/>
          <w:lang w:val="es-ES"/>
        </w:rPr>
        <w:t xml:space="preserve"> </w:t>
      </w:r>
      <w:r w:rsidR="00340EEA" w:rsidRPr="001B3B78">
        <w:rPr>
          <w:i/>
          <w:iCs/>
          <w:sz w:val="20"/>
          <w:szCs w:val="20"/>
          <w:lang w:val="es-ES"/>
        </w:rPr>
        <w:t>elem</w:t>
      </w:r>
      <w:r w:rsidR="008D5377" w:rsidRPr="001B3B78">
        <w:rPr>
          <w:i/>
          <w:iCs/>
          <w:sz w:val="20"/>
          <w:szCs w:val="20"/>
          <w:lang w:val="es-ES"/>
        </w:rPr>
        <w:t>e</w:t>
      </w:r>
      <w:r w:rsidR="00340EEA" w:rsidRPr="001B3B78">
        <w:rPr>
          <w:i/>
          <w:iCs/>
          <w:sz w:val="20"/>
          <w:szCs w:val="20"/>
          <w:lang w:val="es-ES"/>
        </w:rPr>
        <w:t xml:space="preserve">ntos de verdad y de gracia que </w:t>
      </w:r>
      <w:r w:rsidR="000B46AF" w:rsidRPr="001B3B78">
        <w:rPr>
          <w:i/>
          <w:iCs/>
          <w:sz w:val="20"/>
          <w:szCs w:val="20"/>
          <w:lang w:val="es-ES"/>
        </w:rPr>
        <w:t>pertenecen a Cristo y que no e</w:t>
      </w:r>
      <w:r w:rsidR="008D5377" w:rsidRPr="001B3B78">
        <w:rPr>
          <w:i/>
          <w:iCs/>
          <w:sz w:val="20"/>
          <w:szCs w:val="20"/>
          <w:lang w:val="es-ES"/>
        </w:rPr>
        <w:t>s</w:t>
      </w:r>
      <w:r w:rsidR="000B46AF" w:rsidRPr="001B3B78">
        <w:rPr>
          <w:i/>
          <w:iCs/>
          <w:sz w:val="20"/>
          <w:szCs w:val="20"/>
          <w:lang w:val="es-ES"/>
        </w:rPr>
        <w:t xml:space="preserve">tán en la </w:t>
      </w:r>
      <w:r w:rsidR="008D5377" w:rsidRPr="001B3B78">
        <w:rPr>
          <w:i/>
          <w:iCs/>
          <w:sz w:val="20"/>
          <w:szCs w:val="20"/>
          <w:lang w:val="es-ES"/>
        </w:rPr>
        <w:t>Iglesia</w:t>
      </w:r>
      <w:r w:rsidR="000B46AF" w:rsidRPr="001B3B78">
        <w:rPr>
          <w:i/>
          <w:iCs/>
          <w:sz w:val="20"/>
          <w:szCs w:val="20"/>
          <w:lang w:val="es-ES"/>
        </w:rPr>
        <w:t xml:space="preserve">.  Esta es una de las grandes revelaciones, diríamos, redescubrimiento de una gran verdad.  Para </w:t>
      </w:r>
      <w:bookmarkStart w:id="1" w:name="_Hlk43968127"/>
      <w:r w:rsidR="008D5377" w:rsidRPr="001B3B78">
        <w:rPr>
          <w:i/>
          <w:iCs/>
          <w:sz w:val="20"/>
          <w:szCs w:val="20"/>
          <w:lang w:val="es-ES"/>
        </w:rPr>
        <w:t>quienes</w:t>
      </w:r>
      <w:r w:rsidR="000B46AF" w:rsidRPr="001B3B78">
        <w:rPr>
          <w:i/>
          <w:iCs/>
          <w:sz w:val="20"/>
          <w:szCs w:val="20"/>
          <w:lang w:val="es-ES"/>
        </w:rPr>
        <w:t xml:space="preserve"> se sienten orgullosos vanamente de la institución Iglesia</w:t>
      </w:r>
      <w:bookmarkEnd w:id="1"/>
      <w:r w:rsidR="000B46AF" w:rsidRPr="001B3B78">
        <w:rPr>
          <w:i/>
          <w:iCs/>
          <w:sz w:val="20"/>
          <w:szCs w:val="20"/>
          <w:lang w:val="es-ES"/>
        </w:rPr>
        <w:t>, sepan que podemos decir: allí no son todos los que están, ni están todos los que son. No e</w:t>
      </w:r>
      <w:r w:rsidR="008D5377" w:rsidRPr="001B3B78">
        <w:rPr>
          <w:i/>
          <w:iCs/>
          <w:sz w:val="20"/>
          <w:szCs w:val="20"/>
          <w:lang w:val="es-ES"/>
        </w:rPr>
        <w:t>s</w:t>
      </w:r>
      <w:r w:rsidR="000B46AF" w:rsidRPr="001B3B78">
        <w:rPr>
          <w:i/>
          <w:iCs/>
          <w:sz w:val="20"/>
          <w:szCs w:val="20"/>
          <w:lang w:val="es-ES"/>
        </w:rPr>
        <w:t xml:space="preserve">tán todos los que son, hay muchos </w:t>
      </w:r>
      <w:r w:rsidR="004A4B69" w:rsidRPr="001B3B78">
        <w:rPr>
          <w:i/>
          <w:iCs/>
          <w:sz w:val="20"/>
          <w:szCs w:val="20"/>
          <w:lang w:val="es-ES"/>
        </w:rPr>
        <w:t>cristianos</w:t>
      </w:r>
      <w:r w:rsidR="000B46AF" w:rsidRPr="001B3B78">
        <w:rPr>
          <w:i/>
          <w:iCs/>
          <w:sz w:val="20"/>
          <w:szCs w:val="20"/>
          <w:lang w:val="es-ES"/>
        </w:rPr>
        <w:t xml:space="preserve"> que no están en </w:t>
      </w:r>
      <w:r w:rsidR="004A4B69" w:rsidRPr="001B3B78">
        <w:rPr>
          <w:i/>
          <w:iCs/>
          <w:sz w:val="20"/>
          <w:szCs w:val="20"/>
          <w:lang w:val="es-ES"/>
        </w:rPr>
        <w:t>nuestra</w:t>
      </w:r>
      <w:r w:rsidR="000B46AF" w:rsidRPr="001B3B78">
        <w:rPr>
          <w:i/>
          <w:iCs/>
          <w:sz w:val="20"/>
          <w:szCs w:val="20"/>
          <w:lang w:val="es-ES"/>
        </w:rPr>
        <w:t xml:space="preserve"> Iglesia.  Bendito sea Dios </w:t>
      </w:r>
      <w:bookmarkStart w:id="2" w:name="_Hlk43969177"/>
      <w:r w:rsidR="000B46AF" w:rsidRPr="001B3B78">
        <w:rPr>
          <w:i/>
          <w:iCs/>
          <w:sz w:val="20"/>
          <w:szCs w:val="20"/>
          <w:lang w:val="es-ES"/>
        </w:rPr>
        <w:t xml:space="preserve">que hay mucha gente buena, buenísima, fuera de </w:t>
      </w:r>
      <w:r w:rsidR="004A4B69" w:rsidRPr="001B3B78">
        <w:rPr>
          <w:i/>
          <w:iCs/>
          <w:sz w:val="20"/>
          <w:szCs w:val="20"/>
          <w:lang w:val="es-ES"/>
        </w:rPr>
        <w:t>los</w:t>
      </w:r>
      <w:r w:rsidR="000B46AF" w:rsidRPr="001B3B78">
        <w:rPr>
          <w:i/>
          <w:iCs/>
          <w:sz w:val="20"/>
          <w:szCs w:val="20"/>
          <w:lang w:val="es-ES"/>
        </w:rPr>
        <w:t xml:space="preserve"> confines de la institución Iglesia</w:t>
      </w:r>
      <w:bookmarkEnd w:id="2"/>
      <w:r w:rsidR="000B46AF" w:rsidRPr="001B3B78">
        <w:rPr>
          <w:i/>
          <w:iCs/>
          <w:sz w:val="20"/>
          <w:szCs w:val="20"/>
          <w:lang w:val="es-ES"/>
        </w:rPr>
        <w:t xml:space="preserve">; protestantes, judíos, mahometanos, …” (13 de agosto de 1978) </w:t>
      </w:r>
    </w:p>
    <w:p w14:paraId="1E07CCC2" w14:textId="57C31D29" w:rsidR="00E6118B" w:rsidRDefault="00306707" w:rsidP="00C649E8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 xml:space="preserve">Es un principio básico del ecumenismo sano reconocer que </w:t>
      </w:r>
      <w:r w:rsidR="00DD5EC4">
        <w:rPr>
          <w:lang w:val="es-ES"/>
        </w:rPr>
        <w:t>“</w:t>
      </w:r>
      <w:r w:rsidR="00DD5EC4" w:rsidRPr="00DD5EC4">
        <w:rPr>
          <w:i/>
          <w:iCs/>
          <w:lang w:val="es-ES"/>
        </w:rPr>
        <w:t>Cristo desborda la Iglesia</w:t>
      </w:r>
      <w:r w:rsidR="00DD5EC4">
        <w:rPr>
          <w:lang w:val="es-ES"/>
        </w:rPr>
        <w:t>”. La historia de la Iglesia (católica romana) dej</w:t>
      </w:r>
      <w:r w:rsidR="00BE38DE">
        <w:rPr>
          <w:lang w:val="es-ES"/>
        </w:rPr>
        <w:t>a</w:t>
      </w:r>
      <w:r w:rsidR="00DD5EC4">
        <w:rPr>
          <w:lang w:val="es-ES"/>
        </w:rPr>
        <w:t>ver con claridad que “</w:t>
      </w:r>
      <w:r w:rsidR="00DD5EC4" w:rsidRPr="000B70FD">
        <w:rPr>
          <w:i/>
          <w:iCs/>
          <w:lang w:val="es-ES"/>
        </w:rPr>
        <w:t>la Iglesia no puede pretender tener del todo a Crist</w:t>
      </w:r>
      <w:r w:rsidR="00DD5EC4">
        <w:rPr>
          <w:lang w:val="es-ES"/>
        </w:rPr>
        <w:t xml:space="preserve">o”, ya que ha habido mucho pecado imposibilitando la presencia </w:t>
      </w:r>
      <w:r w:rsidR="000B70FD">
        <w:rPr>
          <w:lang w:val="es-ES"/>
        </w:rPr>
        <w:t>liberadora de Jesús.  Y al mismo tiempo es fundamental reconocer que Cristo es mucho más grande que una Iglesia particular</w:t>
      </w:r>
      <w:r w:rsidR="002A6D5F">
        <w:rPr>
          <w:lang w:val="es-ES"/>
        </w:rPr>
        <w:t xml:space="preserve">.  El ejemplo del vaso en un pozo lo deja ver con claridad y hace descubrir que hay mucho más “agua” (presencia de Cristo) fuera del vaso.  Monseñor se alegra por ese </w:t>
      </w:r>
      <w:r w:rsidR="002A6D5F" w:rsidRPr="002A6D5F">
        <w:rPr>
          <w:i/>
          <w:iCs/>
          <w:lang w:val="es-ES"/>
        </w:rPr>
        <w:t>“redescubrimiento de una gran verdad</w:t>
      </w:r>
      <w:r w:rsidR="002A6D5F">
        <w:rPr>
          <w:lang w:val="es-ES"/>
        </w:rPr>
        <w:t xml:space="preserve">”.  Esto exige de parte de cada Iglesia (es decir, </w:t>
      </w:r>
      <w:r w:rsidR="00BF606D">
        <w:rPr>
          <w:lang w:val="es-ES"/>
        </w:rPr>
        <w:t>también</w:t>
      </w:r>
      <w:r w:rsidR="002A6D5F">
        <w:rPr>
          <w:lang w:val="es-ES"/>
        </w:rPr>
        <w:t xml:space="preserve"> de parte de la Iglesia Católica que aun es mayoritaria en nuestro continente y nuestro país)</w:t>
      </w:r>
      <w:r w:rsidR="00BF606D">
        <w:rPr>
          <w:lang w:val="es-ES"/>
        </w:rPr>
        <w:t xml:space="preserve"> una profunda humildad y una gran apertura para conocer y abrazar la presencia de Cristo en las demás Iglesias y – así termina Monseñor la cita – también en religiones no cristianas como el judaísmo y el Islam.  </w:t>
      </w:r>
    </w:p>
    <w:p w14:paraId="6B46DE68" w14:textId="7CF847B2" w:rsidR="00F74D46" w:rsidRDefault="00F74D46" w:rsidP="00C649E8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Nos llama la atención que Monseñor menciona a “</w:t>
      </w:r>
      <w:r w:rsidRPr="004A4B69">
        <w:rPr>
          <w:i/>
          <w:iCs/>
          <w:lang w:val="es-ES"/>
        </w:rPr>
        <w:t>quienes se sienten orgullosos vanamente de la institución Iglesia</w:t>
      </w:r>
      <w:r>
        <w:rPr>
          <w:i/>
          <w:iCs/>
          <w:lang w:val="es-ES"/>
        </w:rPr>
        <w:t>”</w:t>
      </w:r>
      <w:r>
        <w:rPr>
          <w:lang w:val="es-ES"/>
        </w:rPr>
        <w:t>, es decir, a quienes consideran que su Iglesia es el único camino de salvación</w:t>
      </w:r>
      <w:r w:rsidR="007C291E">
        <w:rPr>
          <w:lang w:val="es-ES"/>
        </w:rPr>
        <w:t>.  Ahí es de recordar que Jesús ofrece la salvación, ofrece vida, libertad, fuerza liberadora a quienes desean colaborar en la construcción de lo que Él llamó el Reino de Dios.  Hemos pecado de un fuerte eclesiocentrismo</w:t>
      </w:r>
      <w:r w:rsidR="00122172">
        <w:rPr>
          <w:lang w:val="es-ES"/>
        </w:rPr>
        <w:t>,</w:t>
      </w:r>
      <w:r w:rsidR="007C291E">
        <w:rPr>
          <w:lang w:val="es-ES"/>
        </w:rPr>
        <w:t xml:space="preserve"> olvidándonos del horizonte del Reino como Jesús lo ha vivido, anunciado y practicado</w:t>
      </w:r>
      <w:r w:rsidR="00122172">
        <w:rPr>
          <w:lang w:val="es-ES"/>
        </w:rPr>
        <w:t>.  No podemos sentirnos “</w:t>
      </w:r>
      <w:r w:rsidR="00122172" w:rsidRPr="00043D13">
        <w:rPr>
          <w:i/>
          <w:iCs/>
          <w:lang w:val="es-ES"/>
        </w:rPr>
        <w:t>vanamente orgullosos</w:t>
      </w:r>
      <w:r w:rsidR="00122172">
        <w:rPr>
          <w:lang w:val="es-ES"/>
        </w:rPr>
        <w:t>” de nuestra Iglesia.  Sin la debida humildad nunca saldremos de ese encierro eclesiástico.  No es por gusto que el Papa Francisco ha hablado de Iglesia en salida</w:t>
      </w:r>
      <w:r w:rsidR="00C53D36">
        <w:rPr>
          <w:lang w:val="es-ES"/>
        </w:rPr>
        <w:t>, Iglesia en la calle, Iglesia hospital de campaña, o que P. Rutilio Grande hablaba de la Iglesia con la misión de preparar el banquete universal para todos y todas.  Todavía queremos mencionar que las comunidades eclesiales de base</w:t>
      </w:r>
      <w:r w:rsidR="00043D13">
        <w:rPr>
          <w:lang w:val="es-ES"/>
        </w:rPr>
        <w:t xml:space="preserve"> no escapan de esa tentación de sentirse “</w:t>
      </w:r>
      <w:r w:rsidR="00043D13" w:rsidRPr="00043D13">
        <w:rPr>
          <w:i/>
          <w:iCs/>
          <w:lang w:val="es-ES"/>
        </w:rPr>
        <w:t>vanamente orgullosas</w:t>
      </w:r>
      <w:r w:rsidR="00043D13">
        <w:rPr>
          <w:lang w:val="es-ES"/>
        </w:rPr>
        <w:t>” menospreciando a otros modelos al interior de nuestra iglesia y aún más a experiencias de otras iglesias históricas e iglesias evangélicas.</w:t>
      </w:r>
    </w:p>
    <w:p w14:paraId="5BE3673B" w14:textId="0B22FD22" w:rsidR="00043D13" w:rsidRDefault="00043D13" w:rsidP="00C649E8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Ha habido muchas razones históricas (políticas, económicas, sociales, culturales</w:t>
      </w:r>
      <w:r w:rsidR="00E34A32">
        <w:rPr>
          <w:lang w:val="es-ES"/>
        </w:rPr>
        <w:t xml:space="preserve">, militares) y por supuesto también debilidades eclesiales (doctrinales, jurídicas, litúrgicas), junto con pretensiones personalistas, que han provocado el divisionismo cristiano.  Un primer paso es estudiar </w:t>
      </w:r>
      <w:r w:rsidR="00527B52">
        <w:rPr>
          <w:lang w:val="es-ES"/>
        </w:rPr>
        <w:t xml:space="preserve">con más objetividad las causas y así poder salir de prejuicios condenatorios frente a otras Iglesias.   Esto es posible si creemos, lo que Monseñor nos recuerda: Cristo desborda la Iglesia, y hay mucha presencia de Cristo en las otras iglesias y otras religiones.  </w:t>
      </w:r>
    </w:p>
    <w:p w14:paraId="3B2AFB96" w14:textId="6C70EBEE" w:rsidR="00C53D36" w:rsidRDefault="00D53BAD" w:rsidP="00C649E8">
      <w:pPr>
        <w:spacing w:after="0"/>
        <w:jc w:val="both"/>
        <w:rPr>
          <w:lang w:val="es-ES"/>
        </w:rPr>
      </w:pPr>
      <w:r>
        <w:rPr>
          <w:lang w:val="es-ES"/>
        </w:rPr>
        <w:t xml:space="preserve">El pecado estructural en nuestras sociedades ha sido el resultado sistémico de no poca gente de poder y riqueza, que ha participada y </w:t>
      </w:r>
      <w:r w:rsidR="00AA52B6">
        <w:rPr>
          <w:lang w:val="es-ES"/>
        </w:rPr>
        <w:t xml:space="preserve">que </w:t>
      </w:r>
      <w:r>
        <w:rPr>
          <w:lang w:val="es-ES"/>
        </w:rPr>
        <w:t xml:space="preserve">participa en </w:t>
      </w:r>
      <w:r w:rsidR="00BE38DE">
        <w:rPr>
          <w:lang w:val="es-ES"/>
        </w:rPr>
        <w:t xml:space="preserve">las </w:t>
      </w:r>
      <w:r>
        <w:rPr>
          <w:lang w:val="es-ES"/>
        </w:rPr>
        <w:t>iglesias cristianas, que ha sido bautizada</w:t>
      </w:r>
      <w:r w:rsidR="00AA52B6">
        <w:rPr>
          <w:lang w:val="es-ES"/>
        </w:rPr>
        <w:t xml:space="preserve"> y confirmada, ….  El juramento sobre Biblias es aun expresión de lo mismo.  De ahí que urge que reconozcamos que “</w:t>
      </w:r>
      <w:r w:rsidR="00AA52B6" w:rsidRPr="004A4B69">
        <w:rPr>
          <w:i/>
          <w:iCs/>
          <w:lang w:val="es-ES"/>
        </w:rPr>
        <w:t>que hay mucha gente buena, buenísima, fuera de los confines de la institución Iglesia</w:t>
      </w:r>
      <w:r w:rsidR="00AA52B6">
        <w:rPr>
          <w:i/>
          <w:iCs/>
          <w:lang w:val="es-ES"/>
        </w:rPr>
        <w:t xml:space="preserve">”. </w:t>
      </w:r>
      <w:r w:rsidR="00AA52B6">
        <w:rPr>
          <w:lang w:val="es-ES"/>
        </w:rPr>
        <w:t xml:space="preserve"> Superando la limitada visión </w:t>
      </w:r>
      <w:r w:rsidR="00E61CE1">
        <w:rPr>
          <w:lang w:val="es-ES"/>
        </w:rPr>
        <w:t>intra</w:t>
      </w:r>
      <w:r w:rsidR="00AA52B6">
        <w:rPr>
          <w:lang w:val="es-ES"/>
        </w:rPr>
        <w:t xml:space="preserve">eclesial, descubrimos la prioridad </w:t>
      </w:r>
      <w:r w:rsidR="00866A5A">
        <w:rPr>
          <w:lang w:val="es-ES"/>
        </w:rPr>
        <w:t xml:space="preserve">de la construcción del Reino de Dios.  </w:t>
      </w:r>
      <w:r w:rsidR="00E61CE1">
        <w:rPr>
          <w:lang w:val="es-ES"/>
        </w:rPr>
        <w:t xml:space="preserve">En el camino aprenderemos a valorarnos mutuamente y a luchar juntos/as </w:t>
      </w:r>
      <w:r w:rsidR="00A84DBC">
        <w:rPr>
          <w:lang w:val="es-ES"/>
        </w:rPr>
        <w:t xml:space="preserve">por arrancar de raíz la injusticia y avanzar hacia la paz justa y fraterna.  </w:t>
      </w:r>
    </w:p>
    <w:p w14:paraId="7949C878" w14:textId="140407E0" w:rsidR="00A84DBC" w:rsidRDefault="00A84DBC" w:rsidP="00C649E8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“Primero lo primero” ha sido un eslogan para la superación personal, pero vale también para quienes creemos en Jesús como camino haci</w:t>
      </w:r>
      <w:r w:rsidR="00A47237">
        <w:rPr>
          <w:lang w:val="es-ES"/>
        </w:rPr>
        <w:t xml:space="preserve">a la Vida.  </w:t>
      </w:r>
      <w:r w:rsidR="000375F4">
        <w:rPr>
          <w:lang w:val="es-ES"/>
        </w:rPr>
        <w:t xml:space="preserve">Mt 6,33 :  “Busquen primero el Reino y la Justicia de Dios” y lo demás vendrá por añadidura.  No tengamos miedo para abrirnos a la presencia de Cristo en las demás Iglesias para que con su gracia podamos aportar en la construcción del Reino.  </w:t>
      </w:r>
    </w:p>
    <w:p w14:paraId="1CB8EAB2" w14:textId="49065BFE" w:rsidR="00A84DBC" w:rsidRPr="00C649E8" w:rsidRDefault="000375F4" w:rsidP="001B3B78">
      <w:pPr>
        <w:spacing w:after="0"/>
        <w:ind w:firstLine="708"/>
        <w:jc w:val="both"/>
      </w:pPr>
      <w:r w:rsidRPr="00C649E8">
        <w:t xml:space="preserve">Tere y Luis Van de Velde  (escrito </w:t>
      </w:r>
      <w:r w:rsidR="00C649E8" w:rsidRPr="00C649E8">
        <w:t>e</w:t>
      </w:r>
      <w:r w:rsidR="00C649E8">
        <w:t xml:space="preserve">l 25 de junio de 2020)  </w:t>
      </w:r>
      <w:r w:rsidR="001B3B78">
        <w:t xml:space="preserve">  </w:t>
      </w:r>
      <w:r w:rsidR="00C649E8">
        <w:t>Movimiento Ecuménico de CEBs en Mejicanos, El Salvador</w:t>
      </w:r>
    </w:p>
    <w:sectPr w:rsidR="00A84DBC" w:rsidRPr="00C649E8" w:rsidSect="00E61CE1">
      <w:pgSz w:w="12240" w:h="15840" w:code="1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23"/>
    <w:rsid w:val="000375F4"/>
    <w:rsid w:val="00043D13"/>
    <w:rsid w:val="000A24EC"/>
    <w:rsid w:val="000B46AF"/>
    <w:rsid w:val="000B70FD"/>
    <w:rsid w:val="00122172"/>
    <w:rsid w:val="001B3B78"/>
    <w:rsid w:val="002A6D5F"/>
    <w:rsid w:val="00306707"/>
    <w:rsid w:val="00340EEA"/>
    <w:rsid w:val="004A4B69"/>
    <w:rsid w:val="00527B52"/>
    <w:rsid w:val="00690C23"/>
    <w:rsid w:val="007013C4"/>
    <w:rsid w:val="00775B1C"/>
    <w:rsid w:val="007C291E"/>
    <w:rsid w:val="00866A5A"/>
    <w:rsid w:val="008D5377"/>
    <w:rsid w:val="00975DCD"/>
    <w:rsid w:val="009D1EDD"/>
    <w:rsid w:val="00A47237"/>
    <w:rsid w:val="00A84DBC"/>
    <w:rsid w:val="00AA52B6"/>
    <w:rsid w:val="00BE38DE"/>
    <w:rsid w:val="00BF606D"/>
    <w:rsid w:val="00C53D36"/>
    <w:rsid w:val="00C649E8"/>
    <w:rsid w:val="00D53BAD"/>
    <w:rsid w:val="00D65316"/>
    <w:rsid w:val="00DD5EC4"/>
    <w:rsid w:val="00E34A32"/>
    <w:rsid w:val="00E6118B"/>
    <w:rsid w:val="00E61CE1"/>
    <w:rsid w:val="00F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272C"/>
  <w15:chartTrackingRefBased/>
  <w15:docId w15:val="{F3B2FF71-BCED-4FA1-91A4-2450B19C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0C2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8DA1-BE85-4174-8F3C-9F7E86D5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2020-06-30T17:35:00Z</cp:lastPrinted>
  <dcterms:created xsi:type="dcterms:W3CDTF">2020-07-07T12:58:00Z</dcterms:created>
  <dcterms:modified xsi:type="dcterms:W3CDTF">2020-07-07T12:58:00Z</dcterms:modified>
</cp:coreProperties>
</file>