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23D" w:rsidRPr="00A8723D" w:rsidRDefault="00A8723D" w:rsidP="00A8723D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r w:rsidRPr="00A8723D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Agosto, </w:t>
      </w:r>
      <w:proofErr w:type="spellStart"/>
      <w:r w:rsidRPr="00A8723D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mês</w:t>
      </w:r>
      <w:proofErr w:type="spellEnd"/>
      <w:r w:rsidRPr="00A8723D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provocativo – Marcelo Barros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A Igreja Católica no Brasil considera agosto como 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mês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vocacional. É tempo especial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reflexão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oração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ministérios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eclesiais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Sonho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qual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sejam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vistas como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funções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tarefas apenas dentro das Igrejas,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sejam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consideradas como algo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amplo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universal. Em todo ato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solidariedade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humana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cada vez que 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consagram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vidas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cuidado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da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natureza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reconhecendo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trabalho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chamado divino,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seja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 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Como interpretar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modo o fato de que voluntariamente médicos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médicas de Cuba se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dispõem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ir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países  e até em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continentes, para cuidar das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populações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atingidas pela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Covid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19?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Certamente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irmãos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irmãs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trabalham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área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saúde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pandemia,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arriscam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vidas para salvar 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outros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fazem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apenas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profissionalmente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respondem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chamado divino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serviço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Vida. Por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é justa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campanha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internacional para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Brigadas Médicas Cubanas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recebam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 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prêmio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Nobel da Paz.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Companheiros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companheiras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movimentos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que, em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várias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regiões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Brasil,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ruas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periferias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garantem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cestas básicas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bens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necessários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vulneráveis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cumprem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espiritual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importantíssima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independentemente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creem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Deus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 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É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mês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vocacional vivido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agosto nos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faça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pensar a partir das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bem-aventuranças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proclamadas por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Jesus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declara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abençoados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/as de Deus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todas as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assumem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ser pobres,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promovem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paz,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têm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fome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sede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justiça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por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aceitam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ser perseguidas.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tempo de tanta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intolerância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pregações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ódio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celebremos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espalham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lives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mensagens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amor e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esperança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pelo mundo. 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ano, a CNBB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escolheu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  tema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lema para 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mês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vocacional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expressão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“</w:t>
      </w:r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Amados e Chamados por Deus</w:t>
      </w: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”, inspirados em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carta do papa Francisco.  De fato, é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tema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oportuno.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contexto,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reconhecemos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religiões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afrodescendentes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tradições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indígenas como culturas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resistência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ajudando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gente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perder o rumo da vida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noite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pandemia.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Isso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também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divina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precisamos valorizar.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tempos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difíceis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experimentamos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fragilidade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sofremos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ver no Brasil grupos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cristãos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propagam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imagem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Deus que legitima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sociedade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injusta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desumana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Diante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disso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reafirmamos que a base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vidas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o amor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este amor é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energia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vida presente em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nós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em todo o universo. 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t xml:space="preserve">Emanuel Almada, biólogo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espiritual,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escreve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: “</w:t>
      </w:r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Tal como 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Covid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o amor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também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tem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elevado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grau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contágio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e, felizmente,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há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máscara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ou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álcool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 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impeça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de se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espalhar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. (…) O amor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também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fenômeno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biológico, como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belamente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demostrado por Humberto Maturana. Segundo o neurobiólogo chileno, “o amor é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fenômeno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biológico que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requer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justificação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”. O amor é 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emoção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 fundamenta 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socialização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vez que é ele que permite os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encontros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recorrentes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entre os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indivíduos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. Para Maturana, 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movimento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contrário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amor é 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rejeição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indiferença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alargar o espectro do amor para os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outros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sistemas vivos, é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possível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compreender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o amor como base de </w:t>
      </w:r>
      <w:proofErr w:type="gram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todas as</w:t>
      </w:r>
      <w:proofErr w:type="gram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alianças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só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entre humanos. (…) Para regenerar o mundo é preciso cultivar o amor em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meio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à pandemia. É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isso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que está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ocorrendo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vilas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bairros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favelas do país. Como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sempre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fez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povo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se organiza,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partilha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se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encontra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parte dos humanos reclusos, as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outras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espécies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entes da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natureza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também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refazem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multiplicam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seus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encontros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alianças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seus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amores. O amor,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enquanto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encontro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aceitação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tem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poder criador” (…)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nos cabe 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construção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novo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normal. Precisamos de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outro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estado de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coisas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que permita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emergir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os mundos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rejeitados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subjugados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pelo capital. E 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contrário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do capitalismo é o amor, em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suas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mais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diversas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manifestações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individuais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comunitárias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políticas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na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história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espécies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. É o amor,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vez que é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encontro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aceitação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, o elemento que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tece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refaz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“a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teia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da vida</w:t>
      </w: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”.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mês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  o lema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escolhido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profeta: “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És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precioso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meus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olhos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. Eu te amo</w:t>
      </w: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”  (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43,1-5). Esta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bíblica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acrescenta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alguma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coisa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importante à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reflexão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nos confirma que se estamos dentro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desta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grande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teia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vida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nos sentimos chamados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lutar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pela vida e defender a vida onde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existe é porque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fomos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primeiramente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amados e este amor divino que recebemos é que faz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nós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amor. 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O Dalai Lama afirma que cada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pessoa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humana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dentro de si esta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semente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amor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só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precisa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cultivá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-la para que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ela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cresça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se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desenvolva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Neste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momento especial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quarentena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celebremos em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corações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graça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termos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recebido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nós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  esta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graça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amor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solidário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façamos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revisão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nossas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vidas para nos consagrar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esta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vocação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 </w:t>
      </w:r>
    </w:p>
    <w:p w:rsidR="00A8723D" w:rsidRPr="00A8723D" w:rsidRDefault="00A8723D" w:rsidP="00A8723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A8723D">
        <w:rPr>
          <w:rFonts w:ascii="Open Sans" w:eastAsia="Times New Roman" w:hAnsi="Open Sans" w:cs="Times New Roman"/>
          <w:b/>
          <w:bCs/>
          <w:color w:val="4F4F4F"/>
          <w:sz w:val="24"/>
          <w:szCs w:val="24"/>
          <w:lang w:val="es-UY" w:eastAsia="es-UY"/>
        </w:rPr>
        <w:t>Marcelo Barros</w:t>
      </w: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  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monge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beneditino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teólogo </w:t>
      </w:r>
      <w:proofErr w:type="gram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biblista,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assessor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das comunidades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eclesiais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base e de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movimentos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sociais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Tem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55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livros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publicados, dos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recente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 </w:t>
      </w:r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“Conversa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com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evangelho</w:t>
      </w:r>
      <w:proofErr w:type="spellEnd"/>
      <w:r w:rsidRPr="00A8723D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 xml:space="preserve"> de Marcos”</w:t>
      </w:r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Belo Horizonte, Ed. </w:t>
      </w:r>
      <w:proofErr w:type="spellStart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Senso</w:t>
      </w:r>
      <w:proofErr w:type="spellEnd"/>
      <w:r w:rsidRPr="00A8723D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, 2018.</w:t>
      </w:r>
    </w:p>
    <w:p w:rsidR="002E2F5B" w:rsidRDefault="00A8723D">
      <w:hyperlink r:id="rId4" w:history="1">
        <w:r>
          <w:rPr>
            <w:rStyle w:val="Hipervnculo"/>
          </w:rPr>
          <w:t>https://ceseep.org.br/agosto-mes-provocativo-marcelo-barros/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3D"/>
    <w:rsid w:val="002E2F5B"/>
    <w:rsid w:val="00A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33DC8-3975-4716-BB68-D8F0AE68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7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agosto-mes-provocativo-marcelo-bar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2020-08-06T17:03:00Z</dcterms:created>
  <dcterms:modified xsi:type="dcterms:W3CDTF">2020-08-06T17:04:00Z</dcterms:modified>
</cp:coreProperties>
</file>