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F22" w:rsidRPr="00133F22" w:rsidRDefault="00133F22" w:rsidP="00133F22">
      <w:pPr>
        <w:shd w:val="clear" w:color="auto" w:fill="FFFFFF"/>
        <w:spacing w:after="375" w:line="435" w:lineRule="atLeast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133F22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Asenjo: "Quien critique al Papa por su cercanía a los inmigrantes se está autocalificando"</w:t>
      </w:r>
    </w:p>
    <w:p w:rsidR="00133F22" w:rsidRPr="00133F22" w:rsidRDefault="00133F22" w:rsidP="00133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33F22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37A79187" wp14:editId="28AA38E5">
            <wp:extent cx="4946650" cy="2778119"/>
            <wp:effectExtent l="0" t="0" r="6350" b="3810"/>
            <wp:docPr id="1" name="Imagen 1" descr="Asenjo llora a las víctimas del COVID-19 en una emotiva ceremonia en la catedral de Se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njo llora a las víctimas del COVID-19 en una emotiva ceremonia en la catedral de Sevil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925" cy="279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F22" w:rsidRPr="00133F22" w:rsidRDefault="00133F22" w:rsidP="00133F2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33F22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Asenjo llora a las víctimas del COVID-19 en una emotiva ceremonia en la catedral de Sevilla</w:t>
      </w:r>
    </w:p>
    <w:p w:rsidR="00133F22" w:rsidRPr="00133F22" w:rsidRDefault="00133F22" w:rsidP="00133F22">
      <w:pPr>
        <w:shd w:val="clear" w:color="auto" w:fill="FFFFFF"/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33F2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"Quiero reconocer los méritos del Rey emérito. Han sido muy grandes en la llegada de la democracia y su consolidación. Y tengo que reconocer la prudencia y la ejemplaridad del Rey Felipe VI. Es una garantía de pervivencia. A todos nos ha llamado la atención e impresionado esa garantía y esa ejemplaridad"</w:t>
      </w:r>
    </w:p>
    <w:p w:rsidR="00133F22" w:rsidRPr="00133F22" w:rsidRDefault="00133F22" w:rsidP="00133F22">
      <w:pPr>
        <w:shd w:val="clear" w:color="auto" w:fill="FFFFFF"/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33F2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"La situación es muy grave, dramática. Todos tienen que poner de su parte lo mejor de sí mismos para llegar a acuerdos que garanticen la paz, la concordia, la libertad, la seguridad y el bien común de todos los españoles"</w:t>
      </w:r>
    </w:p>
    <w:p w:rsidR="00133F22" w:rsidRPr="00133F22" w:rsidRDefault="00133F22" w:rsidP="00133F22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133F22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16.08.2020 </w:t>
      </w:r>
      <w:hyperlink r:id="rId6" w:history="1">
        <w:r w:rsidRPr="00133F22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Jesús Bastante</w:t>
        </w:r>
      </w:hyperlink>
    </w:p>
    <w:p w:rsidR="00133F22" w:rsidRPr="00133F22" w:rsidRDefault="00133F22" w:rsidP="00133F2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33F22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¿Por qué hay católicos que se muestran críticos con el Papa Francisco?</w:t>
      </w:r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"Creo que son una minoría. Muestran cierto disenso eclesial, lo cual es causa de dolor para los pastores y para muchos fieles". El arzobispo de Sevilla, </w:t>
      </w:r>
      <w:r w:rsidRPr="00133F2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Juan José Asenjo</w:t>
      </w:r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muestra con rotundidad su cercanía a Bergoglio, en una entrevista de Carlos Navarro Antolín en </w:t>
      </w:r>
      <w:hyperlink r:id="rId7" w:history="1">
        <w:r w:rsidRPr="00133F22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Diario de Sevilla</w:t>
        </w:r>
      </w:hyperlink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 </w:t>
      </w:r>
    </w:p>
    <w:p w:rsidR="00133F22" w:rsidRPr="00133F22" w:rsidRDefault="00133F22" w:rsidP="00133F2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"Yo he sido profesor de Eclesiología. Sé lo que representa el sucesor de Pedro en la Iglesia. </w:t>
      </w:r>
      <w:r w:rsidRPr="00133F2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Es un mal camino el disenso y el apartarse del sucesor de Pedro</w:t>
      </w:r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porque algunas cosas no encajen con la sensibilidad de uno. El Papa no se ha apartado en absoluto de la </w:t>
      </w:r>
      <w:r w:rsidRPr="00133F22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 xml:space="preserve">regula </w:t>
      </w:r>
      <w:proofErr w:type="spellStart"/>
      <w:r w:rsidRPr="00133F22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fidei</w:t>
      </w:r>
      <w:proofErr w:type="spellEnd"/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de la profesión de fe. Bien es verdad que probablemente está insistiendo mucho, porque a lo mejor es necesario, en la</w:t>
      </w:r>
      <w:r w:rsidRPr="00133F2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 dimensión social del Evangelio: la cercanía a los </w:t>
      </w:r>
      <w:r w:rsidRPr="00133F2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lastRenderedPageBreak/>
        <w:t>inmigrantes, a los que sufren... Todo eso es cristiano</w:t>
      </w:r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Quien critique al Papa por este motivo se está autocalificando", resalta el prelado, que el 15 de octubre presentará su renuncia por motivos de edad y salud, y que espera que le sea aceptada lo antes posible.</w:t>
      </w:r>
    </w:p>
    <w:p w:rsidR="00133F22" w:rsidRPr="00133F22" w:rsidRDefault="00133F22" w:rsidP="00133F22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33F2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"La Monarquía no está en peligro"</w:t>
      </w:r>
    </w:p>
    <w:p w:rsidR="00133F22" w:rsidRPr="00133F22" w:rsidRDefault="00133F22" w:rsidP="00133F2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la entrevista, Asenjo repasa algunos de los hitos de su pontificado, y varios temas de actualidad, como el escándalo de </w:t>
      </w:r>
      <w:r w:rsidRPr="00133F2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Juan Carlos I</w:t>
      </w:r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En este punto, el prelado admite que "estamos en un momento delicado, pero no tengo miedo de que la institución esté en peligro".</w:t>
      </w:r>
    </w:p>
    <w:p w:rsidR="00133F22" w:rsidRPr="00133F22" w:rsidRDefault="00133F22" w:rsidP="00133F2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"Quiero reconocer los méritos del Rey emérito. Han sido muy grandes en la llegada de la democracia y su consolidación. Y tengo que reconocer </w:t>
      </w:r>
      <w:r w:rsidRPr="00133F2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 prudencia y la ejemplaridad del Rey Felipe VI.</w:t>
      </w:r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Es una garantía de pervivencia. A todos nos ha llamado la atención e impresionado esa garantía y esa ejemplaridad", insiste.</w:t>
      </w:r>
    </w:p>
    <w:p w:rsidR="00133F22" w:rsidRPr="00133F22" w:rsidRDefault="00133F22" w:rsidP="00133F2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Respecto a la crisis </w:t>
      </w:r>
      <w:proofErr w:type="spellStart"/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postcoronavirus</w:t>
      </w:r>
      <w:proofErr w:type="spellEnd"/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Asenjo reza por "superar estas tristísimas circunstancias que estamos viviendo, esta pandemia que rebrota, el invierno que será muy duro para los pobres". "Y</w:t>
      </w:r>
      <w:r w:rsidRPr="00133F2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pido también para que nuestros dirigentes, deponiendo todo interés personal o partidista, busquen el diálogo y el consenso</w:t>
      </w:r>
      <w:r w:rsidRPr="00133F2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La situación es muy grave, dramática. Todos tienen que poner de su parte lo mejor de sí mismos para llegar a acuerdos que garanticen la paz, la concordia, la libertad, la seguridad y el bien común de todos los españoles".</w:t>
      </w:r>
    </w:p>
    <w:p w:rsidR="002E2F5B" w:rsidRPr="00133F22" w:rsidRDefault="00133F22" w:rsidP="00133F22">
      <w:pPr>
        <w:jc w:val="both"/>
        <w:rPr>
          <w:sz w:val="24"/>
          <w:szCs w:val="24"/>
        </w:rPr>
      </w:pPr>
      <w:hyperlink r:id="rId8" w:history="1">
        <w:r>
          <w:rPr>
            <w:rStyle w:val="Hipervnculo"/>
          </w:rPr>
          <w:t>https://www.religiondigital.org/diocesis/Asenjo-critique-Papa-inmigrantes-autocalificando-sevilla-iglesia-religion-espana-rey-sucesor-coronavirus_0_2259674028.html</w:t>
        </w:r>
      </w:hyperlink>
      <w:bookmarkStart w:id="0" w:name="_GoBack"/>
      <w:bookmarkEnd w:id="0"/>
    </w:p>
    <w:sectPr w:rsidR="002E2F5B" w:rsidRPr="00133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01FFF"/>
    <w:multiLevelType w:val="multilevel"/>
    <w:tmpl w:val="7A0C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22"/>
    <w:rsid w:val="00133F22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D964A-45FF-4C35-B6BB-6470BD44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33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51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3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39531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8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diocesis/Asenjo-critique-Papa-inmigrantes-autocalificando-sevilla-iglesia-religion-espana-rey-sucesor-coronavirus_0_22596740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ariodesevilla.es/sevilla/Monsenor-Asenjo-ciudad-triste_0_14920511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2020-08-17T11:46:00Z</dcterms:created>
  <dcterms:modified xsi:type="dcterms:W3CDTF">2020-08-17T11:48:00Z</dcterms:modified>
</cp:coreProperties>
</file>