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b/>
          <w:bCs/>
          <w:color w:val="000000"/>
          <w:sz w:val="24"/>
          <w:szCs w:val="24"/>
          <w:lang w:val="es-UY" w:eastAsia="es-UY"/>
        </w:rPr>
        <w:t>Como un enorme elefante blanco </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 xml:space="preserve">Lleva apareciendo en mi televisor varias semanas, pero me hago la desentendida y busco películas por otro lugar, es un documental sobre la violencia que vivieron las comunidades indígenas en Guatemala en el tiempo de dictadura. Qué fácil poder cambiar de canal o fingir que una imagen no está en la pantalla de un televisor. Más de 200 mil desaparecidos, dice en letras grandes, pero yo no lo quiero ver, no ahora que estoy </w:t>
      </w:r>
      <w:proofErr w:type="gramStart"/>
      <w:r w:rsidRPr="00480EEA">
        <w:rPr>
          <w:rFonts w:ascii="Tahoma" w:eastAsia="Times New Roman" w:hAnsi="Tahoma" w:cs="Tahoma"/>
          <w:color w:val="000000"/>
          <w:sz w:val="24"/>
          <w:szCs w:val="24"/>
          <w:lang w:val="es-UY" w:eastAsia="es-UY"/>
        </w:rPr>
        <w:t>relajándome viendo</w:t>
      </w:r>
      <w:proofErr w:type="gramEnd"/>
      <w:r w:rsidRPr="00480EEA">
        <w:rPr>
          <w:rFonts w:ascii="Tahoma" w:eastAsia="Times New Roman" w:hAnsi="Tahoma" w:cs="Tahoma"/>
          <w:color w:val="000000"/>
          <w:sz w:val="24"/>
          <w:szCs w:val="24"/>
          <w:lang w:val="es-UY" w:eastAsia="es-UY"/>
        </w:rPr>
        <w:t xml:space="preserve"> documentales sobre cultura, gastronomía y cualquier otra cosa menos sobre lo que duele. Qué fácil, insisto, poder cambiar de canal y fingir que esa imagen no existe, por lo menos momentáneamente. </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 xml:space="preserve">Decir, hoy no quiero ver tal cosa, poder elegir. Pero </w:t>
      </w:r>
      <w:proofErr w:type="gramStart"/>
      <w:r w:rsidRPr="00480EEA">
        <w:rPr>
          <w:rFonts w:ascii="Tahoma" w:eastAsia="Times New Roman" w:hAnsi="Tahoma" w:cs="Tahoma"/>
          <w:color w:val="000000"/>
          <w:sz w:val="24"/>
          <w:szCs w:val="24"/>
          <w:lang w:val="es-UY" w:eastAsia="es-UY"/>
        </w:rPr>
        <w:t>esas miles</w:t>
      </w:r>
      <w:proofErr w:type="gramEnd"/>
      <w:r w:rsidRPr="00480EEA">
        <w:rPr>
          <w:rFonts w:ascii="Tahoma" w:eastAsia="Times New Roman" w:hAnsi="Tahoma" w:cs="Tahoma"/>
          <w:color w:val="000000"/>
          <w:sz w:val="24"/>
          <w:szCs w:val="24"/>
          <w:lang w:val="es-UY" w:eastAsia="es-UY"/>
        </w:rPr>
        <w:t xml:space="preserve"> de familias que vivieron la violencia por parte del Estado en Guatemala no tuvieron opción de nada, fueron masacradas, torturadas, desaparecidas. ¿Cuántos fueron en realidad? Oficialmente acaso 200 mil, pero  cuántos fueron.  ¿A cuántas niñas, adolescentes y mujeres violaron?, ¿cuántas quedaron embarazadas de esa violación?, ¿qué fue de ellas?, ¿qué fue de todas esas familias que salieron al exilio, huyendo? Dejaron en el camino todo, muchas dejaron hijos, cónyuges, padres, hermanos desaparecidos, asesinados. Muchas nunca lograron el retorno y estas personas murieron en el exilio, no solamente lejos de su tierra, pero lejos de la justicia, una justicia que aún no llega.</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200 mil, en letras grandes y yo cambio de canal. ¿Cómo le hicieron para sobrevivir todos estos años? Me refiero al dolor, al estigma, a la pérdida, con el delirio, con las ganas de gritar en una sociedad racista, clasista y haragana que se niega  a pronunciar  siquiera la palabra genocidio mucho menos a reconocerlo. A reconocer que en Guatemala hubo crímenes de lesa humanidad. Y el tiempo sigue pasando y la memoria histórica se empolva cada día más, abandonada, solitaria, despojada en el olvido colectivo. Porque nos empeñamos en hablar del presente sin atrevernos a pronunciar los nombres de los desaparecidos, sin hablar de justicia, sin leer de historia, sin devolver lo robado. Sí, sin hacer como sociedad que los que se robaron devuelvan lo que les quitaron a tantas comunidades que hasta el día de hoy siguen peregrinando porque las arrancaron de sus tierras. Tierras que hoy tienen las grandes franquicias de la estafa en contubernio con un Estado opresor, con la misma tiranía de siempre. </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 xml:space="preserve">Cómo fue la vida de aquellos jóvenes que hoy son abuelos, el hilo emocional que traspasaron a las generaciones de hijos y nietos. Es fácil olvidar lo que nos cuestiona y encara como sociedad, tan fácil como cambiar de canal en un televisor. Pretender es lo más común, fingir que nada pasó, que otros fueron los culpables y que lo mejor será borrón y cuenta nueva. ¿Y los niños que desapareció el Estado en los tiempos de dictadura? ¿Cómo han vivido todos estos años, qué fue de ellos, de sus familias de sangre? La ausencia, el vacío, la búsqueda, la frustración, el dolor, la insistencia o la resignación. 200 mil, por decir un </w:t>
      </w:r>
      <w:proofErr w:type="gramStart"/>
      <w:r w:rsidRPr="00480EEA">
        <w:rPr>
          <w:rFonts w:ascii="Tahoma" w:eastAsia="Times New Roman" w:hAnsi="Tahoma" w:cs="Tahoma"/>
          <w:color w:val="000000"/>
          <w:sz w:val="24"/>
          <w:szCs w:val="24"/>
          <w:lang w:val="es-UY" w:eastAsia="es-UY"/>
        </w:rPr>
        <w:t>número</w:t>
      </w:r>
      <w:proofErr w:type="gramEnd"/>
      <w:r w:rsidRPr="00480EEA">
        <w:rPr>
          <w:rFonts w:ascii="Tahoma" w:eastAsia="Times New Roman" w:hAnsi="Tahoma" w:cs="Tahoma"/>
          <w:color w:val="000000"/>
          <w:sz w:val="24"/>
          <w:szCs w:val="24"/>
          <w:lang w:val="es-UY" w:eastAsia="es-UY"/>
        </w:rPr>
        <w:t xml:space="preserve"> pero, ¿y las fosas clandestinas? ¿Los que andan hoy en los 40 años viviendo en algún lugar del mundo con un apellido distinto, en otras familias, tendrán pesadillas o les habla el inconsciente acerca de un pasado en otro lugar, </w:t>
      </w:r>
      <w:r w:rsidRPr="00480EEA">
        <w:rPr>
          <w:rFonts w:ascii="Tahoma" w:eastAsia="Times New Roman" w:hAnsi="Tahoma" w:cs="Tahoma"/>
          <w:color w:val="000000"/>
          <w:sz w:val="24"/>
          <w:szCs w:val="24"/>
          <w:lang w:val="es-UY" w:eastAsia="es-UY"/>
        </w:rPr>
        <w:lastRenderedPageBreak/>
        <w:t>con otras personas? ¿Y los padres que perdieron a sus hijos?, ¿cómo vivieron todos estos años? ¿Los que sobrevivieron a las torturas? 200 mil, y cambio de canal. </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 xml:space="preserve">Y la justicia ausente y la impunidad perversa. Retrocedemos en cada elección presidencial, siempre le apostamos al más ruin porque nos representa a cabalidad, al más machista, al más racista, al más clasista, al más pedante, al más estafador y lo aplaudimos porque es un espejo donde nos reflejamos. Porque no nos importa lo que les pasó a los otros, lo que viven los otros: los ultrajados, empobrecidos, excluidos que obligamos a emigrar. 200 mil hace 40 </w:t>
      </w:r>
      <w:proofErr w:type="gramStart"/>
      <w:r w:rsidRPr="00480EEA">
        <w:rPr>
          <w:rFonts w:ascii="Tahoma" w:eastAsia="Times New Roman" w:hAnsi="Tahoma" w:cs="Tahoma"/>
          <w:color w:val="000000"/>
          <w:sz w:val="24"/>
          <w:szCs w:val="24"/>
          <w:lang w:val="es-UY" w:eastAsia="es-UY"/>
        </w:rPr>
        <w:t>años</w:t>
      </w:r>
      <w:proofErr w:type="gramEnd"/>
      <w:r w:rsidRPr="00480EEA">
        <w:rPr>
          <w:rFonts w:ascii="Tahoma" w:eastAsia="Times New Roman" w:hAnsi="Tahoma" w:cs="Tahoma"/>
          <w:color w:val="000000"/>
          <w:sz w:val="24"/>
          <w:szCs w:val="24"/>
          <w:lang w:val="es-UY" w:eastAsia="es-UY"/>
        </w:rPr>
        <w:t xml:space="preserve"> pero vemos que hoy en día, grupos armados  que son enviados por las oligarquías se roban las tierras de poblaciones completas, entran a comunidades y les queman sus casas, sus siembras y los sacan de sus tierras como en los tiempos de aquella otra dictadura y no miramos pero ni soslayo para allá. Mejor cambiamos de canal, de página, de red social. Porque es mejor fingir, no ver, no saber, que hacer algo al respecto. </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 xml:space="preserve">Por eso hundimos cada día más a Guatemala, porque permitimos con nuestra pasividad y desmemoria que los ruines hagan y deshagan con los más vulnerados. Podremos cambiar de canal, no ver documentales, no leer los libros que cuentan los testimonios o verlos, leerlos y ya cambiar de hoja, ignorar a los </w:t>
      </w:r>
      <w:proofErr w:type="gramStart"/>
      <w:r w:rsidRPr="00480EEA">
        <w:rPr>
          <w:rFonts w:ascii="Tahoma" w:eastAsia="Times New Roman" w:hAnsi="Tahoma" w:cs="Tahoma"/>
          <w:color w:val="000000"/>
          <w:sz w:val="24"/>
          <w:szCs w:val="24"/>
          <w:lang w:val="es-UY" w:eastAsia="es-UY"/>
        </w:rPr>
        <w:t>sobrevivientes</w:t>
      </w:r>
      <w:proofErr w:type="gramEnd"/>
      <w:r w:rsidRPr="00480EEA">
        <w:rPr>
          <w:rFonts w:ascii="Tahoma" w:eastAsia="Times New Roman" w:hAnsi="Tahoma" w:cs="Tahoma"/>
          <w:color w:val="000000"/>
          <w:sz w:val="24"/>
          <w:szCs w:val="24"/>
          <w:lang w:val="es-UY" w:eastAsia="es-UY"/>
        </w:rPr>
        <w:t xml:space="preserve"> aunque vivan en la casa siguiente, o limpien nuestras casas,  encerrarnos en nuestra pequeña y mísera burbuja de comodidad pero eso no elimina la realidad ni el pasado; estamos caminando sobre huesos de masacrados en las innumerables fosas clandestinas que hay a lo largo y ancho del país. Y esos huesos hablan, son la memoria histórica </w:t>
      </w:r>
      <w:proofErr w:type="gramStart"/>
      <w:r w:rsidRPr="00480EEA">
        <w:rPr>
          <w:rFonts w:ascii="Tahoma" w:eastAsia="Times New Roman" w:hAnsi="Tahoma" w:cs="Tahoma"/>
          <w:color w:val="000000"/>
          <w:sz w:val="24"/>
          <w:szCs w:val="24"/>
          <w:lang w:val="es-UY" w:eastAsia="es-UY"/>
        </w:rPr>
        <w:t>que</w:t>
      </w:r>
      <w:proofErr w:type="gramEnd"/>
      <w:r w:rsidRPr="00480EEA">
        <w:rPr>
          <w:rFonts w:ascii="Tahoma" w:eastAsia="Times New Roman" w:hAnsi="Tahoma" w:cs="Tahoma"/>
          <w:color w:val="000000"/>
          <w:sz w:val="24"/>
          <w:szCs w:val="24"/>
          <w:lang w:val="es-UY" w:eastAsia="es-UY"/>
        </w:rPr>
        <w:t xml:space="preserve"> aunque nos neguemos a ocultar está ahí como un enorme elefante blanco. </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Y muy a pesar nuestro, de nuestra desidia, de cuando en cuando se producen encuentros entre familiares que la dictadura separó, muchos cuando apenas eran unos niños. Cada abrazo entre hermanos, entre padres e hijos, entre abuelos y nietos que tenían 40 años de no verse, de darse por muertos, es un triunfo de la vida ante la opresión, ante la injusticia, ante la desmemoria colectiva. Cada encuentro es  un botón  de la esperanza que nos dice que no importa qué tan poderosa sea la impunidad, siempre la honra de la vida florecerá. </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Así nos lo mostró el reciente reencuentro entre las hermanas Teresa Pérez Ramos  y Teresa Pérez Rodríguez que después de 38 años separadas se volvieron a ver. La señora Teresa Pérez Rodríguez desapareció durante la dictadura cuando apenas tenía 9 años. El reencuentro se produjo en el departamento del Quiché, en el municipio de Chajul el 5 de agosto de 2020. El departamento de Quiché fue uno con los que más se ensañó el Estado en tiempos de dictadura, la mayor parte de su población es indígena. Este reencuentro debería tener a Guatemala entera brincando de felicidad.</w:t>
      </w: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jc w:val="both"/>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Blog de la autora: </w:t>
      </w:r>
      <w:hyperlink r:id="rId4" w:tgtFrame="_blank" w:history="1">
        <w:r w:rsidRPr="00480EEA">
          <w:rPr>
            <w:rFonts w:ascii="Tahoma" w:eastAsia="Times New Roman" w:hAnsi="Tahoma" w:cs="Tahoma"/>
            <w:color w:val="1155CC"/>
            <w:sz w:val="24"/>
            <w:szCs w:val="24"/>
            <w:u w:val="single"/>
            <w:lang w:val="es-UY" w:eastAsia="es-UY"/>
          </w:rPr>
          <w:t>https://cronicasdeunainquilina.com</w:t>
        </w:r>
      </w:hyperlink>
    </w:p>
    <w:p w:rsidR="00480EEA" w:rsidRPr="00480EEA" w:rsidRDefault="00480EEA" w:rsidP="00480EEA">
      <w:pPr>
        <w:shd w:val="clear" w:color="auto" w:fill="FFFFFF"/>
        <w:spacing w:after="0" w:line="240" w:lineRule="auto"/>
        <w:rPr>
          <w:rFonts w:ascii="Tahoma" w:eastAsia="Times New Roman" w:hAnsi="Tahoma" w:cs="Tahoma"/>
          <w:color w:val="000000"/>
          <w:sz w:val="24"/>
          <w:szCs w:val="24"/>
          <w:lang w:val="es-UY" w:eastAsia="es-UY"/>
        </w:rPr>
      </w:pPr>
    </w:p>
    <w:p w:rsidR="00480EEA" w:rsidRPr="00480EEA" w:rsidRDefault="00480EEA" w:rsidP="00480EEA">
      <w:pPr>
        <w:shd w:val="clear" w:color="auto" w:fill="FFFFFF"/>
        <w:spacing w:after="0" w:line="240" w:lineRule="auto"/>
        <w:rPr>
          <w:rFonts w:ascii="Tahoma" w:eastAsia="Times New Roman" w:hAnsi="Tahoma" w:cs="Tahoma"/>
          <w:b/>
          <w:bCs/>
          <w:color w:val="000000"/>
          <w:sz w:val="24"/>
          <w:szCs w:val="24"/>
          <w:lang w:val="es-UY" w:eastAsia="es-UY"/>
        </w:rPr>
      </w:pPr>
      <w:bookmarkStart w:id="0" w:name="_GoBack"/>
      <w:proofErr w:type="spellStart"/>
      <w:r w:rsidRPr="00480EEA">
        <w:rPr>
          <w:rFonts w:ascii="Tahoma" w:eastAsia="Times New Roman" w:hAnsi="Tahoma" w:cs="Tahoma"/>
          <w:b/>
          <w:bCs/>
          <w:color w:val="000000"/>
          <w:sz w:val="24"/>
          <w:szCs w:val="24"/>
          <w:lang w:val="es-UY" w:eastAsia="es-UY"/>
        </w:rPr>
        <w:t>Ilka</w:t>
      </w:r>
      <w:proofErr w:type="spellEnd"/>
      <w:r w:rsidRPr="00480EEA">
        <w:rPr>
          <w:rFonts w:ascii="Tahoma" w:eastAsia="Times New Roman" w:hAnsi="Tahoma" w:cs="Tahoma"/>
          <w:b/>
          <w:bCs/>
          <w:color w:val="000000"/>
          <w:sz w:val="24"/>
          <w:szCs w:val="24"/>
          <w:lang w:val="es-UY" w:eastAsia="es-UY"/>
        </w:rPr>
        <w:t xml:space="preserve"> Oliva Corado. @</w:t>
      </w:r>
      <w:proofErr w:type="spellStart"/>
      <w:r w:rsidRPr="00480EEA">
        <w:rPr>
          <w:rFonts w:ascii="Tahoma" w:eastAsia="Times New Roman" w:hAnsi="Tahoma" w:cs="Tahoma"/>
          <w:b/>
          <w:bCs/>
          <w:color w:val="000000"/>
          <w:sz w:val="24"/>
          <w:szCs w:val="24"/>
          <w:lang w:val="es-UY" w:eastAsia="es-UY"/>
        </w:rPr>
        <w:t>ilkaolivacorado</w:t>
      </w:r>
      <w:proofErr w:type="spellEnd"/>
    </w:p>
    <w:bookmarkEnd w:id="0"/>
    <w:p w:rsidR="00480EEA" w:rsidRPr="00480EEA" w:rsidRDefault="00480EEA" w:rsidP="00480EEA">
      <w:pPr>
        <w:shd w:val="clear" w:color="auto" w:fill="FFFFFF"/>
        <w:spacing w:after="0" w:line="240" w:lineRule="auto"/>
        <w:rPr>
          <w:rFonts w:ascii="Tahoma" w:eastAsia="Times New Roman" w:hAnsi="Tahoma" w:cs="Tahoma"/>
          <w:color w:val="000000"/>
          <w:sz w:val="24"/>
          <w:szCs w:val="24"/>
          <w:lang w:val="es-UY" w:eastAsia="es-UY"/>
        </w:rPr>
      </w:pPr>
      <w:r w:rsidRPr="00480EEA">
        <w:rPr>
          <w:rFonts w:ascii="Tahoma" w:eastAsia="Times New Roman" w:hAnsi="Tahoma" w:cs="Tahoma"/>
          <w:color w:val="000000"/>
          <w:sz w:val="24"/>
          <w:szCs w:val="24"/>
          <w:lang w:val="es-UY" w:eastAsia="es-UY"/>
        </w:rPr>
        <w:t>17 de Agosto de 2020. </w:t>
      </w:r>
    </w:p>
    <w:p w:rsidR="002E2F5B" w:rsidRDefault="00480EEA" w:rsidP="00480EEA">
      <w:r w:rsidRPr="00480EEA">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EA"/>
    <w:rsid w:val="002E2F5B"/>
    <w:rsid w:val="00480EE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0B665-114F-4E7E-8AF4-DCD950B3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5715">
      <w:bodyDiv w:val="1"/>
      <w:marLeft w:val="0"/>
      <w:marRight w:val="0"/>
      <w:marTop w:val="0"/>
      <w:marBottom w:val="0"/>
      <w:divBdr>
        <w:top w:val="none" w:sz="0" w:space="0" w:color="auto"/>
        <w:left w:val="none" w:sz="0" w:space="0" w:color="auto"/>
        <w:bottom w:val="none" w:sz="0" w:space="0" w:color="auto"/>
        <w:right w:val="none" w:sz="0" w:space="0" w:color="auto"/>
      </w:divBdr>
      <w:divsChild>
        <w:div w:id="374698403">
          <w:marLeft w:val="0"/>
          <w:marRight w:val="0"/>
          <w:marTop w:val="0"/>
          <w:marBottom w:val="0"/>
          <w:divBdr>
            <w:top w:val="none" w:sz="0" w:space="0" w:color="auto"/>
            <w:left w:val="none" w:sz="0" w:space="0" w:color="auto"/>
            <w:bottom w:val="none" w:sz="0" w:space="0" w:color="auto"/>
            <w:right w:val="none" w:sz="0" w:space="0" w:color="auto"/>
          </w:divBdr>
          <w:divsChild>
            <w:div w:id="989288164">
              <w:marLeft w:val="0"/>
              <w:marRight w:val="0"/>
              <w:marTop w:val="0"/>
              <w:marBottom w:val="0"/>
              <w:divBdr>
                <w:top w:val="none" w:sz="0" w:space="0" w:color="auto"/>
                <w:left w:val="none" w:sz="0" w:space="0" w:color="auto"/>
                <w:bottom w:val="none" w:sz="0" w:space="0" w:color="auto"/>
                <w:right w:val="none" w:sz="0" w:space="0" w:color="auto"/>
              </w:divBdr>
              <w:divsChild>
                <w:div w:id="2016372438">
                  <w:marLeft w:val="0"/>
                  <w:marRight w:val="0"/>
                  <w:marTop w:val="0"/>
                  <w:marBottom w:val="0"/>
                  <w:divBdr>
                    <w:top w:val="none" w:sz="0" w:space="0" w:color="auto"/>
                    <w:left w:val="none" w:sz="0" w:space="0" w:color="auto"/>
                    <w:bottom w:val="none" w:sz="0" w:space="0" w:color="auto"/>
                    <w:right w:val="none" w:sz="0" w:space="0" w:color="auto"/>
                  </w:divBdr>
                </w:div>
                <w:div w:id="1248151930">
                  <w:marLeft w:val="0"/>
                  <w:marRight w:val="0"/>
                  <w:marTop w:val="0"/>
                  <w:marBottom w:val="0"/>
                  <w:divBdr>
                    <w:top w:val="none" w:sz="0" w:space="0" w:color="auto"/>
                    <w:left w:val="none" w:sz="0" w:space="0" w:color="auto"/>
                    <w:bottom w:val="none" w:sz="0" w:space="0" w:color="auto"/>
                    <w:right w:val="none" w:sz="0" w:space="0" w:color="auto"/>
                  </w:divBdr>
                </w:div>
                <w:div w:id="1821730117">
                  <w:marLeft w:val="0"/>
                  <w:marRight w:val="0"/>
                  <w:marTop w:val="0"/>
                  <w:marBottom w:val="0"/>
                  <w:divBdr>
                    <w:top w:val="none" w:sz="0" w:space="0" w:color="auto"/>
                    <w:left w:val="none" w:sz="0" w:space="0" w:color="auto"/>
                    <w:bottom w:val="none" w:sz="0" w:space="0" w:color="auto"/>
                    <w:right w:val="none" w:sz="0" w:space="0" w:color="auto"/>
                  </w:divBdr>
                </w:div>
                <w:div w:id="670522549">
                  <w:marLeft w:val="0"/>
                  <w:marRight w:val="0"/>
                  <w:marTop w:val="0"/>
                  <w:marBottom w:val="0"/>
                  <w:divBdr>
                    <w:top w:val="none" w:sz="0" w:space="0" w:color="auto"/>
                    <w:left w:val="none" w:sz="0" w:space="0" w:color="auto"/>
                    <w:bottom w:val="none" w:sz="0" w:space="0" w:color="auto"/>
                    <w:right w:val="none" w:sz="0" w:space="0" w:color="auto"/>
                  </w:divBdr>
                </w:div>
                <w:div w:id="844826030">
                  <w:marLeft w:val="0"/>
                  <w:marRight w:val="0"/>
                  <w:marTop w:val="0"/>
                  <w:marBottom w:val="0"/>
                  <w:divBdr>
                    <w:top w:val="none" w:sz="0" w:space="0" w:color="auto"/>
                    <w:left w:val="none" w:sz="0" w:space="0" w:color="auto"/>
                    <w:bottom w:val="none" w:sz="0" w:space="0" w:color="auto"/>
                    <w:right w:val="none" w:sz="0" w:space="0" w:color="auto"/>
                  </w:divBdr>
                </w:div>
                <w:div w:id="1983383547">
                  <w:marLeft w:val="0"/>
                  <w:marRight w:val="0"/>
                  <w:marTop w:val="0"/>
                  <w:marBottom w:val="0"/>
                  <w:divBdr>
                    <w:top w:val="none" w:sz="0" w:space="0" w:color="auto"/>
                    <w:left w:val="none" w:sz="0" w:space="0" w:color="auto"/>
                    <w:bottom w:val="none" w:sz="0" w:space="0" w:color="auto"/>
                    <w:right w:val="none" w:sz="0" w:space="0" w:color="auto"/>
                  </w:divBdr>
                </w:div>
                <w:div w:id="726489024">
                  <w:marLeft w:val="0"/>
                  <w:marRight w:val="0"/>
                  <w:marTop w:val="0"/>
                  <w:marBottom w:val="0"/>
                  <w:divBdr>
                    <w:top w:val="none" w:sz="0" w:space="0" w:color="auto"/>
                    <w:left w:val="none" w:sz="0" w:space="0" w:color="auto"/>
                    <w:bottom w:val="none" w:sz="0" w:space="0" w:color="auto"/>
                    <w:right w:val="none" w:sz="0" w:space="0" w:color="auto"/>
                  </w:divBdr>
                </w:div>
                <w:div w:id="186067477">
                  <w:marLeft w:val="0"/>
                  <w:marRight w:val="0"/>
                  <w:marTop w:val="0"/>
                  <w:marBottom w:val="0"/>
                  <w:divBdr>
                    <w:top w:val="none" w:sz="0" w:space="0" w:color="auto"/>
                    <w:left w:val="none" w:sz="0" w:space="0" w:color="auto"/>
                    <w:bottom w:val="none" w:sz="0" w:space="0" w:color="auto"/>
                    <w:right w:val="none" w:sz="0" w:space="0" w:color="auto"/>
                  </w:divBdr>
                </w:div>
                <w:div w:id="33426792">
                  <w:marLeft w:val="0"/>
                  <w:marRight w:val="0"/>
                  <w:marTop w:val="0"/>
                  <w:marBottom w:val="0"/>
                  <w:divBdr>
                    <w:top w:val="none" w:sz="0" w:space="0" w:color="auto"/>
                    <w:left w:val="none" w:sz="0" w:space="0" w:color="auto"/>
                    <w:bottom w:val="none" w:sz="0" w:space="0" w:color="auto"/>
                    <w:right w:val="none" w:sz="0" w:space="0" w:color="auto"/>
                  </w:divBdr>
                </w:div>
                <w:div w:id="1234585439">
                  <w:marLeft w:val="0"/>
                  <w:marRight w:val="0"/>
                  <w:marTop w:val="0"/>
                  <w:marBottom w:val="0"/>
                  <w:divBdr>
                    <w:top w:val="none" w:sz="0" w:space="0" w:color="auto"/>
                    <w:left w:val="none" w:sz="0" w:space="0" w:color="auto"/>
                    <w:bottom w:val="none" w:sz="0" w:space="0" w:color="auto"/>
                    <w:right w:val="none" w:sz="0" w:space="0" w:color="auto"/>
                  </w:divBdr>
                </w:div>
                <w:div w:id="919101185">
                  <w:marLeft w:val="0"/>
                  <w:marRight w:val="0"/>
                  <w:marTop w:val="0"/>
                  <w:marBottom w:val="0"/>
                  <w:divBdr>
                    <w:top w:val="none" w:sz="0" w:space="0" w:color="auto"/>
                    <w:left w:val="none" w:sz="0" w:space="0" w:color="auto"/>
                    <w:bottom w:val="none" w:sz="0" w:space="0" w:color="auto"/>
                    <w:right w:val="none" w:sz="0" w:space="0" w:color="auto"/>
                  </w:divBdr>
                </w:div>
                <w:div w:id="1436169307">
                  <w:marLeft w:val="0"/>
                  <w:marRight w:val="0"/>
                  <w:marTop w:val="0"/>
                  <w:marBottom w:val="0"/>
                  <w:divBdr>
                    <w:top w:val="none" w:sz="0" w:space="0" w:color="auto"/>
                    <w:left w:val="none" w:sz="0" w:space="0" w:color="auto"/>
                    <w:bottom w:val="none" w:sz="0" w:space="0" w:color="auto"/>
                    <w:right w:val="none" w:sz="0" w:space="0" w:color="auto"/>
                  </w:divBdr>
                </w:div>
                <w:div w:id="554659418">
                  <w:marLeft w:val="0"/>
                  <w:marRight w:val="0"/>
                  <w:marTop w:val="0"/>
                  <w:marBottom w:val="0"/>
                  <w:divBdr>
                    <w:top w:val="none" w:sz="0" w:space="0" w:color="auto"/>
                    <w:left w:val="none" w:sz="0" w:space="0" w:color="auto"/>
                    <w:bottom w:val="none" w:sz="0" w:space="0" w:color="auto"/>
                    <w:right w:val="none" w:sz="0" w:space="0" w:color="auto"/>
                  </w:divBdr>
                </w:div>
                <w:div w:id="232204879">
                  <w:marLeft w:val="0"/>
                  <w:marRight w:val="0"/>
                  <w:marTop w:val="0"/>
                  <w:marBottom w:val="0"/>
                  <w:divBdr>
                    <w:top w:val="none" w:sz="0" w:space="0" w:color="auto"/>
                    <w:left w:val="none" w:sz="0" w:space="0" w:color="auto"/>
                    <w:bottom w:val="none" w:sz="0" w:space="0" w:color="auto"/>
                    <w:right w:val="none" w:sz="0" w:space="0" w:color="auto"/>
                  </w:divBdr>
                </w:div>
                <w:div w:id="679896122">
                  <w:marLeft w:val="0"/>
                  <w:marRight w:val="0"/>
                  <w:marTop w:val="0"/>
                  <w:marBottom w:val="0"/>
                  <w:divBdr>
                    <w:top w:val="none" w:sz="0" w:space="0" w:color="auto"/>
                    <w:left w:val="none" w:sz="0" w:space="0" w:color="auto"/>
                    <w:bottom w:val="none" w:sz="0" w:space="0" w:color="auto"/>
                    <w:right w:val="none" w:sz="0" w:space="0" w:color="auto"/>
                  </w:divBdr>
                </w:div>
                <w:div w:id="1019239735">
                  <w:marLeft w:val="0"/>
                  <w:marRight w:val="0"/>
                  <w:marTop w:val="0"/>
                  <w:marBottom w:val="0"/>
                  <w:divBdr>
                    <w:top w:val="none" w:sz="0" w:space="0" w:color="auto"/>
                    <w:left w:val="none" w:sz="0" w:space="0" w:color="auto"/>
                    <w:bottom w:val="none" w:sz="0" w:space="0" w:color="auto"/>
                    <w:right w:val="none" w:sz="0" w:space="0" w:color="auto"/>
                  </w:divBdr>
                </w:div>
                <w:div w:id="564493794">
                  <w:marLeft w:val="0"/>
                  <w:marRight w:val="0"/>
                  <w:marTop w:val="0"/>
                  <w:marBottom w:val="0"/>
                  <w:divBdr>
                    <w:top w:val="none" w:sz="0" w:space="0" w:color="auto"/>
                    <w:left w:val="none" w:sz="0" w:space="0" w:color="auto"/>
                    <w:bottom w:val="none" w:sz="0" w:space="0" w:color="auto"/>
                    <w:right w:val="none" w:sz="0" w:space="0" w:color="auto"/>
                  </w:divBdr>
                </w:div>
                <w:div w:id="2056390373">
                  <w:marLeft w:val="0"/>
                  <w:marRight w:val="0"/>
                  <w:marTop w:val="0"/>
                  <w:marBottom w:val="0"/>
                  <w:divBdr>
                    <w:top w:val="none" w:sz="0" w:space="0" w:color="auto"/>
                    <w:left w:val="none" w:sz="0" w:space="0" w:color="auto"/>
                    <w:bottom w:val="none" w:sz="0" w:space="0" w:color="auto"/>
                    <w:right w:val="none" w:sz="0" w:space="0" w:color="auto"/>
                  </w:divBdr>
                </w:div>
                <w:div w:id="270015627">
                  <w:marLeft w:val="0"/>
                  <w:marRight w:val="0"/>
                  <w:marTop w:val="0"/>
                  <w:marBottom w:val="0"/>
                  <w:divBdr>
                    <w:top w:val="none" w:sz="0" w:space="0" w:color="auto"/>
                    <w:left w:val="none" w:sz="0" w:space="0" w:color="auto"/>
                    <w:bottom w:val="none" w:sz="0" w:space="0" w:color="auto"/>
                    <w:right w:val="none" w:sz="0" w:space="0" w:color="auto"/>
                  </w:divBdr>
                </w:div>
                <w:div w:id="548424375">
                  <w:marLeft w:val="0"/>
                  <w:marRight w:val="0"/>
                  <w:marTop w:val="0"/>
                  <w:marBottom w:val="0"/>
                  <w:divBdr>
                    <w:top w:val="none" w:sz="0" w:space="0" w:color="auto"/>
                    <w:left w:val="none" w:sz="0" w:space="0" w:color="auto"/>
                    <w:bottom w:val="none" w:sz="0" w:space="0" w:color="auto"/>
                    <w:right w:val="none" w:sz="0" w:space="0" w:color="auto"/>
                  </w:divBdr>
                </w:div>
                <w:div w:id="1967201479">
                  <w:marLeft w:val="0"/>
                  <w:marRight w:val="0"/>
                  <w:marTop w:val="0"/>
                  <w:marBottom w:val="0"/>
                  <w:divBdr>
                    <w:top w:val="none" w:sz="0" w:space="0" w:color="auto"/>
                    <w:left w:val="none" w:sz="0" w:space="0" w:color="auto"/>
                    <w:bottom w:val="none" w:sz="0" w:space="0" w:color="auto"/>
                    <w:right w:val="none" w:sz="0" w:space="0" w:color="auto"/>
                  </w:divBdr>
                </w:div>
                <w:div w:id="3488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5377</Characters>
  <Application>Microsoft Office Word</Application>
  <DocSecurity>0</DocSecurity>
  <Lines>44</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2020-08-17T19:55:00Z</dcterms:created>
  <dcterms:modified xsi:type="dcterms:W3CDTF">2020-08-17T19:56:00Z</dcterms:modified>
</cp:coreProperties>
</file>