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A0C" w:rsidRPr="00FB4A0C" w:rsidRDefault="00FB4A0C" w:rsidP="00FB4A0C">
      <w:pPr>
        <w:shd w:val="clear" w:color="auto" w:fill="FFFF00"/>
        <w:jc w:val="center"/>
        <w:rPr>
          <w:b/>
          <w:bCs/>
          <w:color w:val="00B050"/>
          <w:sz w:val="32"/>
          <w:szCs w:val="32"/>
        </w:rPr>
      </w:pPr>
      <w:r w:rsidRPr="00FB4A0C">
        <w:rPr>
          <w:b/>
          <w:bCs/>
          <w:color w:val="00B050"/>
          <w:sz w:val="32"/>
          <w:szCs w:val="32"/>
        </w:rPr>
        <w:t xml:space="preserve">COMPARTIMOS EL </w:t>
      </w:r>
      <w:proofErr w:type="gramStart"/>
      <w:r w:rsidRPr="00FB4A0C">
        <w:rPr>
          <w:b/>
          <w:bCs/>
          <w:color w:val="00B050"/>
          <w:sz w:val="32"/>
          <w:szCs w:val="32"/>
        </w:rPr>
        <w:t>LINK</w:t>
      </w:r>
      <w:proofErr w:type="gramEnd"/>
      <w:r w:rsidRPr="00FB4A0C">
        <w:rPr>
          <w:b/>
          <w:bCs/>
          <w:color w:val="00B050"/>
          <w:sz w:val="32"/>
          <w:szCs w:val="32"/>
        </w:rPr>
        <w:t xml:space="preserve"> DEL TERCER DIÁLOGO GLOBAL: CULTURAS, ESPIRITUALIDADES, SUBJETIVIDADES</w:t>
      </w:r>
    </w:p>
    <w:p w:rsidR="00FB4A0C" w:rsidRDefault="00FB4A0C"/>
    <w:p w:rsidR="00FB4A0C" w:rsidRDefault="00FB4A0C">
      <w:r w:rsidRPr="00FB4A0C">
        <w:drawing>
          <wp:inline distT="0" distB="0" distL="0" distR="0" wp14:anchorId="568FA0F1" wp14:editId="2967C1E7">
            <wp:extent cx="5400040" cy="3601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A0C" w:rsidRDefault="00FB4A0C">
      <w:bookmarkStart w:id="0" w:name="_GoBack"/>
      <w:bookmarkEnd w:id="0"/>
    </w:p>
    <w:p w:rsidR="00FB4A0C" w:rsidRPr="00FB4A0C" w:rsidRDefault="00FB4A0C" w:rsidP="00FB4A0C">
      <w:pPr>
        <w:shd w:val="clear" w:color="auto" w:fill="FFFF00"/>
        <w:jc w:val="center"/>
        <w:rPr>
          <w:sz w:val="28"/>
          <w:szCs w:val="28"/>
        </w:rPr>
      </w:pPr>
      <w:hyperlink r:id="rId5" w:history="1">
        <w:r w:rsidRPr="00FB4A0C">
          <w:rPr>
            <w:rStyle w:val="Hipervnculo"/>
            <w:sz w:val="28"/>
            <w:szCs w:val="28"/>
          </w:rPr>
          <w:t>https://www.youtube.com/watch?v=Je_VbaPOfBs&amp;feature=youtu.be</w:t>
        </w:r>
      </w:hyperlink>
    </w:p>
    <w:p w:rsidR="00FB4A0C" w:rsidRDefault="00FB4A0C"/>
    <w:p w:rsidR="00FB4A0C" w:rsidRDefault="00FB4A0C"/>
    <w:sectPr w:rsidR="00FB4A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0C"/>
    <w:rsid w:val="002E2F5B"/>
    <w:rsid w:val="00FB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D5B83"/>
  <w15:chartTrackingRefBased/>
  <w15:docId w15:val="{EE9695AF-273C-4E55-B82A-3FFF23B9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B4A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Je_VbaPOfBs&amp;feature=youtu.b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2020-08-19T13:16:00Z</dcterms:created>
  <dcterms:modified xsi:type="dcterms:W3CDTF">2020-08-19T13:21:00Z</dcterms:modified>
</cp:coreProperties>
</file>