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4EBE8" w14:textId="0F119E2E" w:rsidR="00F466E5" w:rsidRDefault="00F466E5" w:rsidP="00F466E5">
      <w:pPr>
        <w:jc w:val="both"/>
        <w:rPr>
          <w:sz w:val="20"/>
          <w:szCs w:val="20"/>
          <w:lang w:val="es-ES"/>
        </w:rPr>
      </w:pPr>
      <w:bookmarkStart w:id="0" w:name="_GoBack"/>
      <w:bookmarkEnd w:id="0"/>
      <w:r w:rsidRPr="00DF14DE">
        <w:rPr>
          <w:b/>
          <w:bCs/>
          <w:lang w:val="es-ES"/>
        </w:rPr>
        <w:t xml:space="preserve">IV. </w:t>
      </w:r>
      <w:r>
        <w:rPr>
          <w:b/>
          <w:bCs/>
          <w:lang w:val="es-ES"/>
        </w:rPr>
        <w:t>8</w:t>
      </w:r>
      <w:r w:rsidRPr="00DF14DE">
        <w:rPr>
          <w:b/>
          <w:bCs/>
          <w:lang w:val="es-ES"/>
        </w:rPr>
        <w:t>.</w:t>
      </w:r>
      <w:r w:rsidR="008D1CE9">
        <w:rPr>
          <w:b/>
          <w:bCs/>
          <w:lang w:val="es-ES"/>
        </w:rPr>
        <w:t>4.</w:t>
      </w:r>
      <w:r w:rsidRPr="00DF14DE">
        <w:rPr>
          <w:b/>
          <w:bCs/>
          <w:lang w:val="es-ES"/>
        </w:rPr>
        <w:t xml:space="preserve">    </w:t>
      </w:r>
      <w:r w:rsidR="00974944" w:rsidRPr="00974944">
        <w:rPr>
          <w:b/>
          <w:bCs/>
          <w:lang w:val="es-ES"/>
        </w:rPr>
        <w:t>El mundo de los pobres nos enseña</w:t>
      </w:r>
      <w:r w:rsidR="00472959">
        <w:rPr>
          <w:b/>
          <w:bCs/>
          <w:lang w:val="es-ES"/>
        </w:rPr>
        <w:t xml:space="preserve"> - 4</w:t>
      </w:r>
      <w:r w:rsidRPr="00B5797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p w14:paraId="32E81F94" w14:textId="5EBE2746" w:rsidR="00B331D1" w:rsidRDefault="00F466E5" w:rsidP="0062408D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“</w:t>
      </w:r>
      <w:r w:rsidR="008D285A">
        <w:rPr>
          <w:i/>
          <w:iCs/>
          <w:lang w:val="es-ES"/>
        </w:rPr>
        <w:t>El mundo de los pobres nos enseña que la liberación llegará no sólo cuando los pobres sean</w:t>
      </w:r>
      <w:bookmarkStart w:id="1" w:name="_Hlk47764475"/>
      <w:r w:rsidR="008D285A">
        <w:rPr>
          <w:i/>
          <w:iCs/>
          <w:lang w:val="es-ES"/>
        </w:rPr>
        <w:t xml:space="preserve"> puros destinatarios de los beneficios de gobiernos o de la misma Iglesia, </w:t>
      </w:r>
      <w:bookmarkEnd w:id="1"/>
      <w:r w:rsidR="008D285A">
        <w:rPr>
          <w:i/>
          <w:iCs/>
          <w:lang w:val="es-ES"/>
        </w:rPr>
        <w:t xml:space="preserve">sino </w:t>
      </w:r>
      <w:bookmarkStart w:id="2" w:name="_Hlk47765006"/>
      <w:r w:rsidR="008D285A">
        <w:rPr>
          <w:i/>
          <w:iCs/>
          <w:lang w:val="es-ES"/>
        </w:rPr>
        <w:t xml:space="preserve">actores y protagonistas ellos mismos de su lucha y de su liberación, desenmascarando así la raíz última de falsos paternalismos </w:t>
      </w:r>
      <w:bookmarkEnd w:id="2"/>
      <w:r w:rsidR="008D285A">
        <w:rPr>
          <w:i/>
          <w:iCs/>
          <w:lang w:val="es-ES"/>
        </w:rPr>
        <w:t>aun eclesiales.” (2 de febrero de 1980)</w:t>
      </w:r>
    </w:p>
    <w:p w14:paraId="78326D03" w14:textId="69D2BD2F" w:rsidR="007806F3" w:rsidRDefault="007806F3" w:rsidP="0062408D">
      <w:pPr>
        <w:jc w:val="both"/>
        <w:rPr>
          <w:lang w:val="es-ES"/>
        </w:rPr>
      </w:pPr>
      <w:r w:rsidRPr="00FB2A83">
        <w:rPr>
          <w:lang w:val="es-ES"/>
        </w:rPr>
        <w:t>Hoy nos fijaremos en la parte donde habla de los pobres como “</w:t>
      </w:r>
      <w:r w:rsidRPr="00FB2A83">
        <w:rPr>
          <w:i/>
          <w:iCs/>
          <w:lang w:val="es-ES"/>
        </w:rPr>
        <w:t>puros destinatarios de beneficios”,</w:t>
      </w:r>
      <w:r w:rsidRPr="00FB2A83">
        <w:rPr>
          <w:lang w:val="es-ES"/>
        </w:rPr>
        <w:t xml:space="preserve"> o como “</w:t>
      </w:r>
      <w:r w:rsidRPr="00FB2A83">
        <w:rPr>
          <w:i/>
          <w:iCs/>
          <w:lang w:val="es-ES"/>
        </w:rPr>
        <w:t>actores y protagonistas de su lucha</w:t>
      </w:r>
      <w:r w:rsidRPr="00FB2A83">
        <w:rPr>
          <w:lang w:val="es-ES"/>
        </w:rPr>
        <w:t>”</w:t>
      </w:r>
      <w:r w:rsidR="00665A57" w:rsidRPr="00FB2A83">
        <w:rPr>
          <w:lang w:val="es-ES"/>
        </w:rPr>
        <w:t>.</w:t>
      </w:r>
      <w:r w:rsidR="00665A57">
        <w:rPr>
          <w:lang w:val="es-ES"/>
        </w:rPr>
        <w:t xml:space="preserve">  Esta reflexión de Monseñor tiene suma importancia en estos meses de pandemia y sufrimiento, porque nuevamente observamos que las y los pobres son tratados como “</w:t>
      </w:r>
      <w:r w:rsidR="00665A57">
        <w:rPr>
          <w:i/>
          <w:iCs/>
          <w:lang w:val="es-ES"/>
        </w:rPr>
        <w:t xml:space="preserve">puros destinatarios de los beneficios de gobiernos”.  </w:t>
      </w:r>
      <w:r w:rsidR="00665A57">
        <w:rPr>
          <w:lang w:val="es-ES"/>
        </w:rPr>
        <w:t>Ni el gobierno, ni la asamblea</w:t>
      </w:r>
      <w:r w:rsidR="00C42156">
        <w:rPr>
          <w:lang w:val="es-ES"/>
        </w:rPr>
        <w:t xml:space="preserve"> ha tomado en serio a las y los pobres como primeras víctimas del impacto económico por las cuarentenas.  El gobierno exige a la asamblea fondos para distribuir, primero los 300 $, luego una primera y hace poca una segunda entrega de bolsas con víveres de primera necesidad.  </w:t>
      </w:r>
      <w:r w:rsidR="00CD606F">
        <w:rPr>
          <w:lang w:val="es-ES"/>
        </w:rPr>
        <w:t>La Asamblea (pensando en la campaña electoral que está cerca) exigió entregar más fondos a las alcaldías para que éstas (es decir el partido en el gobierno municipal) pueda</w:t>
      </w:r>
      <w:r w:rsidR="00D90AF0">
        <w:rPr>
          <w:lang w:val="es-ES"/>
        </w:rPr>
        <w:t>n</w:t>
      </w:r>
      <w:r w:rsidR="00CD606F">
        <w:rPr>
          <w:lang w:val="es-ES"/>
        </w:rPr>
        <w:t xml:space="preserve"> distribuir también bolsas con ayuditas alimenticias. </w:t>
      </w:r>
      <w:r w:rsidR="00D90AF0">
        <w:rPr>
          <w:lang w:val="es-ES"/>
        </w:rPr>
        <w:t xml:space="preserve">Los políticos (que no son pobres y la mayoría ya tienen años de construir sus riquezas pagadas por los impuestos del pueblo) deciden qué es bueno para las y los pobres en esta situación de crisis.  </w:t>
      </w:r>
      <w:r w:rsidR="00C635CD">
        <w:rPr>
          <w:lang w:val="es-ES"/>
        </w:rPr>
        <w:t xml:space="preserve">En esta misma dinámica se inscriben </w:t>
      </w:r>
      <w:proofErr w:type="spellStart"/>
      <w:r w:rsidR="00C635CD">
        <w:rPr>
          <w:lang w:val="es-ES"/>
        </w:rPr>
        <w:t>ONG’s</w:t>
      </w:r>
      <w:proofErr w:type="spellEnd"/>
      <w:r w:rsidR="00C635CD">
        <w:rPr>
          <w:lang w:val="es-ES"/>
        </w:rPr>
        <w:t xml:space="preserve"> y medios de comunicación que ha recolectado para “dar a las y los pobres”.  No faltan iniciativas iguales desde las Iglesias.  ¡Cuán lejos estamos de la exigencia evangélica de Monseñor Romero cuando nos dijo </w:t>
      </w:r>
      <w:r w:rsidR="00053A32">
        <w:rPr>
          <w:lang w:val="es-ES"/>
        </w:rPr>
        <w:t>que la liberación solo llegaría cuando las y los pobres fueran “</w:t>
      </w:r>
      <w:r w:rsidR="00053A32">
        <w:rPr>
          <w:i/>
          <w:iCs/>
          <w:lang w:val="es-ES"/>
        </w:rPr>
        <w:t xml:space="preserve">actores y protagonistas ellos mismos de su lucha y de su liberación, desenmascarando así la raíz última de falsos paternalismos”!  </w:t>
      </w:r>
      <w:r w:rsidR="00080654">
        <w:rPr>
          <w:lang w:val="es-ES"/>
        </w:rPr>
        <w:t xml:space="preserve"> Un primer paso debe ser “escuchar” lo que las y los pobres dicen de su situación, de sus necesidades, de sus sufrimientos.  </w:t>
      </w:r>
    </w:p>
    <w:p w14:paraId="54B0AC8F" w14:textId="67614433" w:rsidR="000637DA" w:rsidRDefault="000637DA" w:rsidP="0062408D">
      <w:pPr>
        <w:jc w:val="both"/>
        <w:rPr>
          <w:lang w:val="es-ES"/>
        </w:rPr>
      </w:pPr>
      <w:r>
        <w:rPr>
          <w:lang w:val="es-ES"/>
        </w:rPr>
        <w:t>Pero las Iglesias están bajo la misma crítica de Monseñor Romero.  Denuncia falsos paternalismos, también de parte de la Iglesia cuando considera a los y las pobres como meros beneficiarios de sus</w:t>
      </w:r>
      <w:r w:rsidR="00DE286D">
        <w:rPr>
          <w:lang w:val="es-ES"/>
        </w:rPr>
        <w:t xml:space="preserve"> actividades pastorales y sociales.  Vivimos una verdadera explosión de misas y otros cultos virtuales actuados por sacerdotes y pastores para el “consumo” de una cantidad de fieles</w:t>
      </w:r>
      <w:r w:rsidR="00614352">
        <w:rPr>
          <w:lang w:val="es-ES"/>
        </w:rPr>
        <w:t>, que ponen “</w:t>
      </w:r>
      <w:proofErr w:type="spellStart"/>
      <w:r w:rsidR="00614352">
        <w:rPr>
          <w:lang w:val="es-ES"/>
        </w:rPr>
        <w:t>likes</w:t>
      </w:r>
      <w:proofErr w:type="spellEnd"/>
      <w:r w:rsidR="00614352">
        <w:rPr>
          <w:lang w:val="es-ES"/>
        </w:rPr>
        <w:t xml:space="preserve">” y “amén”. En muchas parroquias y congregaciones se ha hecho distribuciones de </w:t>
      </w:r>
      <w:r w:rsidR="0033325B">
        <w:rPr>
          <w:lang w:val="es-ES"/>
        </w:rPr>
        <w:t>víveres</w:t>
      </w:r>
      <w:r w:rsidR="00614352">
        <w:rPr>
          <w:lang w:val="es-ES"/>
        </w:rPr>
        <w:t xml:space="preserve"> de la canasta básica) a las y los pobres. ¿Pero dónde se han sentado con la gente pobre para escuchar su voz?  Otros pretenden ser la voz de las y los pobres </w:t>
      </w:r>
      <w:r w:rsidR="00314F91">
        <w:rPr>
          <w:lang w:val="es-ES"/>
        </w:rPr>
        <w:t xml:space="preserve">sin escuchar de cerca y con atención sus gritos.  </w:t>
      </w:r>
    </w:p>
    <w:p w14:paraId="5CA1D482" w14:textId="3A641EB6" w:rsidR="00314F91" w:rsidRDefault="00314F91" w:rsidP="0062408D">
      <w:pPr>
        <w:jc w:val="both"/>
        <w:rPr>
          <w:lang w:val="es-ES"/>
        </w:rPr>
      </w:pPr>
      <w:r>
        <w:rPr>
          <w:lang w:val="es-ES"/>
        </w:rPr>
        <w:t>La pregunta desafiante que Monseñor Romero nos deja es: ¿Qué hemos hecho en este tiempo de pandemia (con su crisis en salud y en sobrevivencia) para facilitar</w:t>
      </w:r>
      <w:r w:rsidR="00E356B6">
        <w:rPr>
          <w:lang w:val="es-ES"/>
        </w:rPr>
        <w:t xml:space="preserve"> </w:t>
      </w:r>
      <w:r>
        <w:rPr>
          <w:lang w:val="es-ES"/>
        </w:rPr>
        <w:t xml:space="preserve">pasos firmes  </w:t>
      </w:r>
      <w:r w:rsidR="00E356B6">
        <w:rPr>
          <w:lang w:val="es-ES"/>
        </w:rPr>
        <w:t>para que las y los pobres (en nuestro entorno, en nuestras comunidades y a nivel nacional) sean “</w:t>
      </w:r>
      <w:r>
        <w:rPr>
          <w:i/>
          <w:iCs/>
          <w:lang w:val="es-ES"/>
        </w:rPr>
        <w:t>actores y protagonistas ellos mismos de su lucha y de su liberación, desenmascarando así la raíz última de falsos paternalismos aun eclesiales</w:t>
      </w:r>
      <w:r w:rsidR="00E356B6">
        <w:rPr>
          <w:i/>
          <w:iCs/>
          <w:lang w:val="es-ES"/>
        </w:rPr>
        <w:t xml:space="preserve">”? </w:t>
      </w:r>
    </w:p>
    <w:p w14:paraId="2DFB0E80" w14:textId="73D7E1C0" w:rsidR="00E356B6" w:rsidRDefault="00E356B6" w:rsidP="0062408D">
      <w:pPr>
        <w:jc w:val="both"/>
        <w:rPr>
          <w:lang w:val="es-ES"/>
        </w:rPr>
      </w:pPr>
      <w:r>
        <w:rPr>
          <w:lang w:val="es-ES"/>
        </w:rPr>
        <w:t>Nos ha llamado la atención la experie</w:t>
      </w:r>
      <w:r w:rsidR="00C66992">
        <w:rPr>
          <w:lang w:val="es-ES"/>
        </w:rPr>
        <w:t>ncia solidaria de una CEB de familias pobres que ante la crisis económica y ante las necesidades de ayuda médica han compartido entre ellas y con otras familias en su colonia.  ¿No sería esto la base y el punto de partida para iniciar nuevamente esos procesos de liberación?  Lo hemos cantado: Cuándo el pobre crea en el pobre nace la organización</w:t>
      </w:r>
      <w:r w:rsidR="008D1CE9">
        <w:rPr>
          <w:lang w:val="es-ES"/>
        </w:rPr>
        <w:t xml:space="preserve"> y se acerca la liberación. No tengamos miedo. </w:t>
      </w:r>
    </w:p>
    <w:p w14:paraId="3BFC7338" w14:textId="7A473735" w:rsidR="008D1CE9" w:rsidRPr="008D1CE9" w:rsidRDefault="008D1CE9" w:rsidP="0062408D">
      <w:pPr>
        <w:jc w:val="both"/>
      </w:pPr>
      <w:r w:rsidRPr="008D1CE9">
        <w:rPr>
          <w:lang w:val="nl-BE"/>
        </w:rPr>
        <w:t>Tere y Luis Van de Veld</w:t>
      </w:r>
      <w:r>
        <w:rPr>
          <w:lang w:val="nl-BE"/>
        </w:rPr>
        <w:t xml:space="preserve">e   Mov. </w:t>
      </w:r>
      <w:r w:rsidRPr="008D1CE9">
        <w:t xml:space="preserve">Ecuménico de </w:t>
      </w:r>
      <w:proofErr w:type="spellStart"/>
      <w:r w:rsidRPr="008D1CE9">
        <w:t>CEBs</w:t>
      </w:r>
      <w:proofErr w:type="spellEnd"/>
      <w:r w:rsidRPr="008D1CE9">
        <w:t xml:space="preserve"> en Mejicanos,</w:t>
      </w:r>
      <w:r>
        <w:t xml:space="preserve"> El Salvador   (escrito el 8 de agosto de 2020)</w:t>
      </w:r>
    </w:p>
    <w:sectPr w:rsidR="008D1CE9" w:rsidRPr="008D1CE9" w:rsidSect="00FB2A83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5"/>
    <w:rsid w:val="00005CD7"/>
    <w:rsid w:val="00053A32"/>
    <w:rsid w:val="000637DA"/>
    <w:rsid w:val="00080654"/>
    <w:rsid w:val="00314F91"/>
    <w:rsid w:val="0033325B"/>
    <w:rsid w:val="00472959"/>
    <w:rsid w:val="00614352"/>
    <w:rsid w:val="0062408D"/>
    <w:rsid w:val="00665A57"/>
    <w:rsid w:val="00775B1C"/>
    <w:rsid w:val="007806F3"/>
    <w:rsid w:val="00867FCC"/>
    <w:rsid w:val="008D1CE9"/>
    <w:rsid w:val="008D285A"/>
    <w:rsid w:val="00973A88"/>
    <w:rsid w:val="00974944"/>
    <w:rsid w:val="00975DCD"/>
    <w:rsid w:val="009D1EDD"/>
    <w:rsid w:val="00BC2FEB"/>
    <w:rsid w:val="00C42156"/>
    <w:rsid w:val="00C635CD"/>
    <w:rsid w:val="00C66992"/>
    <w:rsid w:val="00C70ED2"/>
    <w:rsid w:val="00CD606F"/>
    <w:rsid w:val="00D65316"/>
    <w:rsid w:val="00D90AF0"/>
    <w:rsid w:val="00DE286D"/>
    <w:rsid w:val="00E356B6"/>
    <w:rsid w:val="00F466E5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8025"/>
  <w15:chartTrackingRefBased/>
  <w15:docId w15:val="{8F9BC531-53AE-4167-A5FD-41E2F4CA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E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2020-08-09T22:36:00Z</cp:lastPrinted>
  <dcterms:created xsi:type="dcterms:W3CDTF">2020-08-24T18:44:00Z</dcterms:created>
  <dcterms:modified xsi:type="dcterms:W3CDTF">2020-08-24T18:44:00Z</dcterms:modified>
</cp:coreProperties>
</file>