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B7" w:rsidRPr="007F67B7" w:rsidRDefault="007F67B7" w:rsidP="007F67B7">
      <w:pPr>
        <w:spacing w:after="105" w:line="750" w:lineRule="atLeast"/>
        <w:outlineLvl w:val="0"/>
        <w:rPr>
          <w:rFonts w:ascii="Arial" w:eastAsia="Times New Roman" w:hAnsi="Arial" w:cs="Arial"/>
          <w:color w:val="111111"/>
          <w:kern w:val="36"/>
          <w:sz w:val="62"/>
          <w:szCs w:val="62"/>
          <w:lang w:val="es-UY" w:eastAsia="es-UY"/>
        </w:rPr>
      </w:pPr>
      <w:proofErr w:type="spellStart"/>
      <w:r w:rsidRPr="007F67B7">
        <w:rPr>
          <w:rFonts w:ascii="Arial" w:eastAsia="Times New Roman" w:hAnsi="Arial" w:cs="Arial"/>
          <w:color w:val="111111"/>
          <w:kern w:val="36"/>
          <w:sz w:val="62"/>
          <w:szCs w:val="62"/>
          <w:lang w:val="es-UY" w:eastAsia="es-UY"/>
        </w:rPr>
        <w:t>Dom</w:t>
      </w:r>
      <w:proofErr w:type="spellEnd"/>
      <w:r w:rsidRPr="007F67B7">
        <w:rPr>
          <w:rFonts w:ascii="Arial" w:eastAsia="Times New Roman" w:hAnsi="Arial" w:cs="Arial"/>
          <w:color w:val="111111"/>
          <w:kern w:val="36"/>
          <w:sz w:val="62"/>
          <w:szCs w:val="62"/>
          <w:lang w:val="es-UY" w:eastAsia="es-UY"/>
        </w:rPr>
        <w:t xml:space="preserve"> Helder – vivo e </w:t>
      </w:r>
      <w:proofErr w:type="spellStart"/>
      <w:r w:rsidRPr="007F67B7">
        <w:rPr>
          <w:rFonts w:ascii="Arial" w:eastAsia="Times New Roman" w:hAnsi="Arial" w:cs="Arial"/>
          <w:color w:val="111111"/>
          <w:kern w:val="36"/>
          <w:sz w:val="62"/>
          <w:szCs w:val="62"/>
          <w:lang w:val="es-UY" w:eastAsia="es-UY"/>
        </w:rPr>
        <w:t>atual</w:t>
      </w:r>
      <w:proofErr w:type="spellEnd"/>
      <w:r w:rsidRPr="007F67B7">
        <w:rPr>
          <w:rFonts w:ascii="Arial" w:eastAsia="Times New Roman" w:hAnsi="Arial" w:cs="Arial"/>
          <w:color w:val="111111"/>
          <w:kern w:val="36"/>
          <w:sz w:val="62"/>
          <w:szCs w:val="62"/>
          <w:lang w:val="es-UY" w:eastAsia="es-UY"/>
        </w:rPr>
        <w:t> </w:t>
      </w:r>
      <w:r w:rsidRPr="007F67B7">
        <w:rPr>
          <w:rFonts w:ascii="Arial" w:eastAsia="Times New Roman" w:hAnsi="Arial" w:cs="Arial"/>
          <w:i/>
          <w:iCs/>
          <w:color w:val="111111"/>
          <w:kern w:val="36"/>
          <w:sz w:val="62"/>
          <w:szCs w:val="62"/>
          <w:lang w:val="es-UY" w:eastAsia="es-UY"/>
        </w:rPr>
        <w:t>post mortem</w:t>
      </w:r>
    </w:p>
    <w:p w:rsidR="007F67B7" w:rsidRPr="007F67B7" w:rsidRDefault="007F67B7" w:rsidP="007F67B7">
      <w:pPr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val="es-UY" w:eastAsia="es-UY"/>
        </w:rPr>
      </w:pPr>
      <w:r w:rsidRPr="007F67B7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26 de agosto de 2020</w:t>
      </w:r>
    </w:p>
    <w:p w:rsidR="007F67B7" w:rsidRPr="007F67B7" w:rsidRDefault="007F67B7" w:rsidP="007F67B7">
      <w:pPr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noProof/>
          <w:color w:val="123274"/>
          <w:sz w:val="23"/>
          <w:szCs w:val="23"/>
          <w:lang w:val="es-UY" w:eastAsia="es-UY"/>
        </w:rPr>
        <w:drawing>
          <wp:inline distT="0" distB="0" distL="0" distR="0" wp14:anchorId="0867EC5F" wp14:editId="36279A45">
            <wp:extent cx="5016500" cy="3762375"/>
            <wp:effectExtent l="0" t="0" r="0" b="9525"/>
            <wp:docPr id="1" name="Imagen 1" descr="parte Caminho Espiritual de Dom Helder Camara é traduzid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 Caminho Espiritual de Dom Helder Camara é traduzid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987" cy="37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B7" w:rsidRPr="007F67B7" w:rsidRDefault="007F67B7" w:rsidP="007F67B7">
      <w:pPr>
        <w:spacing w:before="450" w:after="300" w:line="570" w:lineRule="atLeast"/>
        <w:jc w:val="center"/>
        <w:outlineLvl w:val="1"/>
        <w:rPr>
          <w:rFonts w:ascii="Arial" w:eastAsia="Times New Roman" w:hAnsi="Arial" w:cs="Arial"/>
          <w:color w:val="111111"/>
          <w:sz w:val="41"/>
          <w:szCs w:val="41"/>
          <w:lang w:val="es-UY" w:eastAsia="es-UY"/>
        </w:rPr>
      </w:pPr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 xml:space="preserve">Parte do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>livro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 xml:space="preserve"> do Prof. Pe.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>Ivanir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 xml:space="preserve"> Antonio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>Rampon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 xml:space="preserve"> é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>traduzido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 xml:space="preserve"> para o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41"/>
          <w:szCs w:val="41"/>
          <w:lang w:val="es-UY" w:eastAsia="es-UY"/>
        </w:rPr>
        <w:t>francês</w:t>
      </w:r>
      <w:proofErr w:type="spellEnd"/>
    </w:p>
    <w:p w:rsid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Parte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O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caminho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espiritual de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(Paulinas)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Professor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Itepa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Faculdades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Pe.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Rampon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traduzido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para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francês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pelo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primeiro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biógrafo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Helder,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jornalista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José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título 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– Le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Chemin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Spirituel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d´un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Prophète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 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(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–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Caminho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Profeta),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prefaciado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pelo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Arcebispo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Emérito de Lille,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Gérard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Defois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está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distribuído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pela Editora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Salvator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</w:p>
    <w:p w:rsidR="007F67B7" w:rsidRPr="007F67B7" w:rsidRDefault="007F67B7" w:rsidP="007F67B7">
      <w:pPr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lastRenderedPageBreak/>
        <w:t>Dom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 xml:space="preserve"> Helder –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>luta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 xml:space="preserve"> alimentada por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>muita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 xml:space="preserve"> mística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No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prefácio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Gérard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recorda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60, durante o Vaticano II,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despertava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nossas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consciências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 para promover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desenvolvimento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humanitário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Europa,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ficávamos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admirados pelo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esforço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fazia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fim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que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as encíclicas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papais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fossem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praticadas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seja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que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economia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promovesse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justiça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fraternidade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houvesse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responsabilidade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política.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Agora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estamos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descobrindo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esta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luta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alimentada por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muita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mística, especialmente, durante 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vigílias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místico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poeta brasileiro.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mística,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desperta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nós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traço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místico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encarnação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Cristo e,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neste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sentido, nos encanta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busca por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“Igreja pobre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servidora” dos pobres.</w:t>
      </w:r>
    </w:p>
    <w:p w:rsidR="007F67B7" w:rsidRPr="007F67B7" w:rsidRDefault="007F67B7" w:rsidP="007F67B7">
      <w:pPr>
        <w:spacing w:before="405" w:after="255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>Livro</w:t>
      </w:r>
      <w:proofErr w:type="spellEnd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 xml:space="preserve"> – dupla </w:t>
      </w:r>
      <w:proofErr w:type="spellStart"/>
      <w:r w:rsidRPr="007F67B7">
        <w:rPr>
          <w:rFonts w:ascii="Arial" w:eastAsia="Times New Roman" w:hAnsi="Arial" w:cs="Arial"/>
          <w:i/>
          <w:iCs/>
          <w:color w:val="3366FF"/>
          <w:sz w:val="33"/>
          <w:szCs w:val="33"/>
          <w:lang w:val="es-UY" w:eastAsia="es-UY"/>
        </w:rPr>
        <w:t>originalidade</w:t>
      </w:r>
      <w:proofErr w:type="spell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jornalista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José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apresentação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francesa, destaca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originalidade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obra. Afirma que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possui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dupla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originalidade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Primeira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dá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conhecer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profunda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unidade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vida em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Helder: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unidade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vida interior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exterior,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ativa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pública todos 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oculta e mística todas 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noites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A segunda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originalidade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é que o autor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escreveu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ter convivido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ouviu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leu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conviveu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mergulhou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especialmente 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próprios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textos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helderianos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conseguindo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mostrar Helder vivo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atual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post mortem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José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o Pe.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Rampon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mantêm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correspondência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desde 2008,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professor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estudava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Roma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elaborava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tese sobre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caminho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Entrevista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 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(por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Leneide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Duarte-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Plon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publicada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Carta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Maior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20-08-2020).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Leneide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 Duarte-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Plon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 que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interessou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senhor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como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personagem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?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Como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senhor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conheceu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1960,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redator-chefe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revista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bimensal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Informations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Catholiques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Internationales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(ICI).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era desde antes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Concílio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Vaticano II (1962-1965)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bispo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sempre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assunto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revista.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Nosso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primeiro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encontro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Roma, durante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Concílio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ele era o comentador preferido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mídia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Ele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recebeu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alguns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Recife logo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depois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nomeado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arcebispo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em 1964. A revista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tinha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versão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espanhol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editada no México. Eu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tinha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programado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viagem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toda a América Latina para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conhecer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melhor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nossos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correspondentes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Quis terminar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Arcebispo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das favelas” e fui a Recife. O golpe de Estado acabara de acontecer.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Em 1968, 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Fayard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pediram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reportagem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sobre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celebridade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internacional que era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Helder. Ele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recebeu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novamente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Recife.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Dessa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conversa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surgiu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“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. A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violência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pacífico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”.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Em 1976, 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du Seuil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pediram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biografia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 estilo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perguntas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respostas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Resultou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Les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Conversions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d’un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évêque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confiança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enchia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orgulho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interessava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mistério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personalidade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coabitavam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dons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ultra-celestes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compromissos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militantes </w:t>
      </w:r>
      <w:proofErr w:type="spellStart"/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ultra-terrestres</w:t>
      </w:r>
      <w:proofErr w:type="spellEnd"/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depois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morte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lendo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traduzindo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seus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escritos inéditos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compreendi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como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noite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vigílias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fazia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unidade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vida mística e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vida pública.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Rampon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conheceu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pessoalmente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leu atentamente, esclarece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formidavelmente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modelo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extraordinário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humanismo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cristão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Por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isso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quis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traduzi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-lo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português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ditadura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proibiu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de falar no Brasil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jornais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brasileiros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podiam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noticiar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seus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encontros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conferências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estrangeiro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denunciava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as torturas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regime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sofria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isso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insensível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às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contrariedades, críticas,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delações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acusações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aprendeu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fazer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toda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humilhação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convite a dar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passo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caminho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humildade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Se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sofria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pelas causas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defendia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reduziram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à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invisibilidade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 Brasil,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respondia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convites de países democráticos.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 que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“bispo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vermelho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fazia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medo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militares brasileiros?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Eles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pensavam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realmente que ele era comunista?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Porque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ideologia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segurança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nacional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qualificava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comunista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qualquer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crítica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ordem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estabelecida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denunciava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como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desordem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Pode-se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compreender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conscientização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das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massas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 para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tornem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povos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”, pode ser considerada como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perigosa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subversiva.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Fidel Castro no continente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já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era bastante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para eles, era até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demais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era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poeta,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místico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homem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engajado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luta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contra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pobreza. </w:t>
      </w:r>
      <w:proofErr w:type="spellStart"/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 que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herança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apagada no Brasil?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conheço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história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pós-ditadura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Penso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pelo menos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parte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herança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reforçada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por Lula. 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Fóruns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Sociais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Mundiais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partiram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Brasil, de Porto Alegre.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herança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me parece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viva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Igreja do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sociedade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civil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política.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O papa Paulo VI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próximo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desde o tempo em que era apenas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cardeal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Montini. 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Esta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amizade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protegeu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arcebispo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Olinda e Recife das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perseguições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regime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brasileiro?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Certamente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sim.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Também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papa João Paulo II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homenageou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publicamente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Recife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dizendo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: “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irmão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dos pobres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irmão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!” Mas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Helder,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poderia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ter sido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mártir, sabia-se protegido por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celebridade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mundial. Mas ele sabia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também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protegeria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seus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próximos, entre 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pelo menos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assassinado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: o padre Henrique Pereira. E ele era atingido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também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indiretamente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O padre Henrique, auxiliar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direto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assassinado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depois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ter sido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sequestrado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torturado e mutilado pela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milícia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“Comando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Caça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aos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Comunistas”.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lhe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falou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sobre este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terrível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crime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?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dúvida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Mas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escreveu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também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sobre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crime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Circulares.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LDP: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gram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biografia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que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senhor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escreveu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português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no Brasil?</w:t>
      </w:r>
      <w:proofErr w:type="gramEnd"/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 xml:space="preserve">José de </w:t>
      </w:r>
      <w:proofErr w:type="spellStart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Quando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lhe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enviei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as provas em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francês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antes da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publicação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quis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Era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período de grande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tensão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os militares.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Ele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temia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pensassem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ajudava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preparar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estátua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Pediu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velho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grande amigo, o escritor 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jornalista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Alceu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Amoroso Lima,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relesse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as provas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atenção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O escritor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sugeriu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algumas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modificações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aceitei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grado. O único pedido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o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livro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fosse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publicado no Brasil. Mas ele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gostou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muito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título: “As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conversões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bispo”</w:t>
      </w:r>
    </w:p>
    <w:p w:rsidR="007F67B7" w:rsidRPr="007F67B7" w:rsidRDefault="007F67B7" w:rsidP="007F67B7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es-UY" w:eastAsia="es-UY"/>
        </w:rPr>
        <w:t>Fonte: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hyperlink r:id="rId6" w:history="1">
        <w:r w:rsidRPr="007F67B7">
          <w:rPr>
            <w:rFonts w:ascii="Verdana" w:eastAsia="Times New Roman" w:hAnsi="Verdana" w:cs="Times New Roman"/>
            <w:color w:val="123274"/>
            <w:sz w:val="23"/>
            <w:szCs w:val="23"/>
            <w:u w:val="single"/>
            <w:lang w:val="es-UY" w:eastAsia="es-UY"/>
          </w:rPr>
          <w:t>https://www.cartamaior.com.br/?/Editoria/Cartas-do-Mundo/Carta-de-Paris-Em-Paris-novo-livro-sobre-o-profeta-da-paz-/45/48494</w:t>
        </w:r>
      </w:hyperlink>
    </w:p>
    <w:p w:rsidR="007F67B7" w:rsidRPr="007F67B7" w:rsidRDefault="007F67B7" w:rsidP="007F67B7">
      <w:pPr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7F67B7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Livros</w:t>
      </w:r>
      <w:proofErr w:type="spellEnd"/>
      <w:r w:rsidRPr="007F67B7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 xml:space="preserve"> citados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CAMARA,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Le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conversioni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di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vescovo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Torino: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Società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Editrice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Internazionale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Prefazione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di José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[Original 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Lés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conversions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d’évêque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: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Editions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Seuil, 1977].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 BROUCKER, José.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As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noites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um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profeta: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Câmara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no Vaticano II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São Paulo: Paulus, 2008.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 BROUCKER, José.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. La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violenza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di un pacifico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Roma: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Edizioni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Saggi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esperienze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Tipografia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Città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Nuova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1970.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RAMPON,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Antonio. 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: Le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Chemin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Spirituel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d´un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Prophète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Paris: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Salvator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Préface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Mgr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Gérard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Defois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traduction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et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présentation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José de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Broucker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2020.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RAMPON,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O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caminho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espiritual de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São Paulo: Paulinas, 2013.</w:t>
      </w:r>
    </w:p>
    <w:p w:rsidR="007F67B7" w:rsidRPr="007F67B7" w:rsidRDefault="007F67B7" w:rsidP="007F67B7">
      <w:pPr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7F67B7"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  <w:t>Outros</w:t>
      </w:r>
      <w:proofErr w:type="spellEnd"/>
      <w:r w:rsidRPr="007F67B7"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  <w:t xml:space="preserve"> </w:t>
      </w:r>
      <w:proofErr w:type="spellStart"/>
      <w:r w:rsidRPr="007F67B7"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  <w:t>livros</w:t>
      </w:r>
      <w:proofErr w:type="spellEnd"/>
      <w:r w:rsidRPr="007F67B7"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  <w:t xml:space="preserve"> do autor sobre a temática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RAMPON,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Francisco e Helder –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Sintonia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Espiritual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São Paulo: Paulinas, 2016.</w:t>
      </w:r>
    </w:p>
    <w:p w:rsidR="007F67B7" w:rsidRPr="007F67B7" w:rsidRDefault="007F67B7" w:rsidP="007F67B7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RAMPON, </w:t>
      </w:r>
      <w:proofErr w:type="spellStart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Antonio. </w:t>
      </w:r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Paulo VI 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Dom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Camara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: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exemplo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uma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amizade</w:t>
      </w:r>
      <w:proofErr w:type="spellEnd"/>
      <w:r w:rsidRPr="007F67B7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espiritual</w:t>
      </w:r>
      <w:r w:rsidRPr="007F67B7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São Paulo: Paulinas, 2014.</w:t>
      </w:r>
    </w:p>
    <w:p w:rsidR="002E2F5B" w:rsidRDefault="007F67B7">
      <w:hyperlink r:id="rId7" w:history="1">
        <w:r w:rsidRPr="00564CE1">
          <w:rPr>
            <w:rStyle w:val="Hipervnculo"/>
          </w:rPr>
          <w:t>https://itepa.com.br/2020/08/26/dom-helder-vivo-e-atual-post-mortem/</w:t>
        </w:r>
      </w:hyperlink>
    </w:p>
    <w:p w:rsidR="007F67B7" w:rsidRDefault="007F67B7">
      <w:bookmarkStart w:id="0" w:name="_GoBack"/>
      <w:bookmarkEnd w:id="0"/>
    </w:p>
    <w:sectPr w:rsidR="007F6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7"/>
    <w:rsid w:val="002E2F5B"/>
    <w:rsid w:val="007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706B"/>
  <w15:chartTrackingRefBased/>
  <w15:docId w15:val="{5A5338C8-64F0-4B5B-8359-ECB391B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67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216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epa.com.br/2020/08/26/dom-helder-vivo-e-atual-post-morte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tamaior.com.br/?/Editoria/Cartas-do-Mundo/Carta-de-Paris-Em-Paris-novo-livro-sobre-o-profeta-da-paz-/45/4849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tepa.com.br/wp-content/uploads/2020/08/traduc_dom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2020-09-07T20:02:00Z</dcterms:created>
  <dcterms:modified xsi:type="dcterms:W3CDTF">2020-09-07T20:03:00Z</dcterms:modified>
</cp:coreProperties>
</file>