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9B9" w:rsidRPr="00BB19B9" w:rsidRDefault="00BB19B9" w:rsidP="00BB19B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Pr>
          <w:rFonts w:ascii="Arial" w:eastAsia="Times New Roman" w:hAnsi="Arial" w:cs="Arial"/>
          <w:b/>
          <w:bCs/>
          <w:color w:val="333333"/>
          <w:kern w:val="36"/>
          <w:sz w:val="38"/>
          <w:szCs w:val="38"/>
          <w:lang w:val="es-UY" w:eastAsia="es-UY"/>
        </w:rPr>
        <w:t xml:space="preserve">Augusto </w:t>
      </w:r>
      <w:bookmarkStart w:id="0" w:name="_GoBack"/>
      <w:bookmarkEnd w:id="0"/>
      <w:proofErr w:type="spellStart"/>
      <w:r w:rsidRPr="00BB19B9">
        <w:rPr>
          <w:rFonts w:ascii="Arial" w:eastAsia="Times New Roman" w:hAnsi="Arial" w:cs="Arial"/>
          <w:b/>
          <w:bCs/>
          <w:color w:val="333333"/>
          <w:kern w:val="36"/>
          <w:sz w:val="38"/>
          <w:szCs w:val="38"/>
          <w:lang w:val="es-UY" w:eastAsia="es-UY"/>
        </w:rPr>
        <w:t>Zampini</w:t>
      </w:r>
      <w:proofErr w:type="spellEnd"/>
      <w:r w:rsidRPr="00BB19B9">
        <w:rPr>
          <w:rFonts w:ascii="Arial" w:eastAsia="Times New Roman" w:hAnsi="Arial" w:cs="Arial"/>
          <w:b/>
          <w:bCs/>
          <w:color w:val="333333"/>
          <w:kern w:val="36"/>
          <w:sz w:val="38"/>
          <w:szCs w:val="38"/>
          <w:lang w:val="es-UY" w:eastAsia="es-UY"/>
        </w:rPr>
        <w:t>: “La normalidad del Reino de Dios es que los últimos son los primeros y el pan llega para todos”</w:t>
      </w:r>
    </w:p>
    <w:p w:rsidR="00BB19B9" w:rsidRPr="00BB19B9" w:rsidRDefault="00BB19B9" w:rsidP="00BB19B9">
      <w:pPr>
        <w:shd w:val="clear" w:color="auto" w:fill="FFFFFF"/>
        <w:spacing w:after="0" w:line="240" w:lineRule="auto"/>
        <w:rPr>
          <w:rFonts w:ascii="Arial" w:eastAsia="Times New Roman" w:hAnsi="Arial" w:cs="Arial"/>
          <w:color w:val="000000"/>
          <w:sz w:val="21"/>
          <w:szCs w:val="21"/>
          <w:lang w:val="es-UY" w:eastAsia="es-UY"/>
        </w:rPr>
      </w:pPr>
      <w:r w:rsidRPr="00BB19B9">
        <w:rPr>
          <w:rFonts w:ascii="Arial" w:eastAsia="Times New Roman" w:hAnsi="Arial" w:cs="Arial"/>
          <w:noProof/>
          <w:color w:val="000000"/>
          <w:sz w:val="21"/>
          <w:szCs w:val="21"/>
          <w:lang w:val="es-UY" w:eastAsia="es-UY"/>
        </w:rPr>
        <w:drawing>
          <wp:inline distT="0" distB="0" distL="0" distR="0" wp14:anchorId="43EBDF9A" wp14:editId="3F0A5D92">
            <wp:extent cx="5911850" cy="2997726"/>
            <wp:effectExtent l="0" t="0" r="0" b="0"/>
            <wp:docPr id="2" name="Imagen 2" descr="Así fue el VI Jueves de RD sobre la Iglesia postcoronavirus y el cuidado de la casa com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í fue el VI Jueves de RD sobre la Iglesia postcoronavirus y el cuidado de la casa comú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8513" cy="3006175"/>
                    </a:xfrm>
                    <a:prstGeom prst="rect">
                      <a:avLst/>
                    </a:prstGeom>
                    <a:noFill/>
                    <a:ln>
                      <a:noFill/>
                    </a:ln>
                  </pic:spPr>
                </pic:pic>
              </a:graphicData>
            </a:graphic>
          </wp:inline>
        </w:drawing>
      </w:r>
    </w:p>
    <w:p w:rsidR="00BB19B9" w:rsidRPr="00BB19B9" w:rsidRDefault="00BB19B9" w:rsidP="00BB19B9">
      <w:pPr>
        <w:shd w:val="clear" w:color="auto" w:fill="FFFFFF"/>
        <w:spacing w:line="240" w:lineRule="auto"/>
        <w:rPr>
          <w:rFonts w:ascii="Arial" w:eastAsia="Times New Roman" w:hAnsi="Arial" w:cs="Arial"/>
          <w:color w:val="000000"/>
          <w:sz w:val="21"/>
          <w:szCs w:val="21"/>
          <w:lang w:val="es-UY" w:eastAsia="es-UY"/>
        </w:rPr>
      </w:pPr>
      <w:r w:rsidRPr="00BB19B9">
        <w:rPr>
          <w:rFonts w:ascii="Arial" w:eastAsia="Times New Roman" w:hAnsi="Arial" w:cs="Arial"/>
          <w:color w:val="000000"/>
          <w:sz w:val="21"/>
          <w:szCs w:val="21"/>
          <w:lang w:val="es-UY" w:eastAsia="es-UY"/>
        </w:rPr>
        <w:t xml:space="preserve">Así fue el VI Jueves de RD sobre la Iglesia </w:t>
      </w:r>
      <w:proofErr w:type="spellStart"/>
      <w:r w:rsidRPr="00BB19B9">
        <w:rPr>
          <w:rFonts w:ascii="Arial" w:eastAsia="Times New Roman" w:hAnsi="Arial" w:cs="Arial"/>
          <w:color w:val="000000"/>
          <w:sz w:val="21"/>
          <w:szCs w:val="21"/>
          <w:lang w:val="es-UY" w:eastAsia="es-UY"/>
        </w:rPr>
        <w:t>postcoronavirus</w:t>
      </w:r>
      <w:proofErr w:type="spellEnd"/>
      <w:r w:rsidRPr="00BB19B9">
        <w:rPr>
          <w:rFonts w:ascii="Arial" w:eastAsia="Times New Roman" w:hAnsi="Arial" w:cs="Arial"/>
          <w:color w:val="000000"/>
          <w:sz w:val="21"/>
          <w:szCs w:val="21"/>
          <w:lang w:val="es-UY" w:eastAsia="es-UY"/>
        </w:rPr>
        <w:t xml:space="preserve"> y el cuidado de la casa común</w:t>
      </w:r>
    </w:p>
    <w:p w:rsidR="00BB19B9" w:rsidRPr="00BB19B9" w:rsidRDefault="00BB19B9" w:rsidP="00BB19B9">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hyperlink r:id="rId6" w:history="1">
        <w:r w:rsidRPr="00BB19B9">
          <w:rPr>
            <w:rFonts w:ascii="Arial" w:eastAsia="Times New Roman" w:hAnsi="Arial" w:cs="Arial"/>
            <w:b/>
            <w:bCs/>
            <w:color w:val="D49400"/>
            <w:sz w:val="26"/>
            <w:szCs w:val="26"/>
            <w:lang w:val="es-UY" w:eastAsia="es-UY"/>
          </w:rPr>
          <w:t xml:space="preserve">El </w:t>
        </w:r>
        <w:proofErr w:type="spellStart"/>
        <w:r w:rsidRPr="00BB19B9">
          <w:rPr>
            <w:rFonts w:ascii="Arial" w:eastAsia="Times New Roman" w:hAnsi="Arial" w:cs="Arial"/>
            <w:b/>
            <w:bCs/>
            <w:color w:val="D49400"/>
            <w:sz w:val="26"/>
            <w:szCs w:val="26"/>
            <w:lang w:val="es-UY" w:eastAsia="es-UY"/>
          </w:rPr>
          <w:t>webinar</w:t>
        </w:r>
        <w:proofErr w:type="spellEnd"/>
      </w:hyperlink>
      <w:r w:rsidRPr="00BB19B9">
        <w:rPr>
          <w:rFonts w:ascii="Arial" w:eastAsia="Times New Roman" w:hAnsi="Arial" w:cs="Arial"/>
          <w:b/>
          <w:bCs/>
          <w:color w:val="474747"/>
          <w:sz w:val="26"/>
          <w:szCs w:val="26"/>
          <w:lang w:val="es-UY" w:eastAsia="es-UY"/>
        </w:rPr>
        <w:t xml:space="preserve"> se ha centrado en el reto de la conversión ecológica, en el marco del quinto aniversario de la encíclica Laudado si’ y a las puertas del próximo documento papal, </w:t>
      </w:r>
      <w:proofErr w:type="spellStart"/>
      <w:r w:rsidRPr="00BB19B9">
        <w:rPr>
          <w:rFonts w:ascii="Arial" w:eastAsia="Times New Roman" w:hAnsi="Arial" w:cs="Arial"/>
          <w:b/>
          <w:bCs/>
          <w:color w:val="474747"/>
          <w:sz w:val="26"/>
          <w:szCs w:val="26"/>
          <w:lang w:val="es-UY" w:eastAsia="es-UY"/>
        </w:rPr>
        <w:t>Tutti</w:t>
      </w:r>
      <w:proofErr w:type="spellEnd"/>
      <w:r w:rsidRPr="00BB19B9">
        <w:rPr>
          <w:rFonts w:ascii="Arial" w:eastAsia="Times New Roman" w:hAnsi="Arial" w:cs="Arial"/>
          <w:b/>
          <w:bCs/>
          <w:color w:val="474747"/>
          <w:sz w:val="26"/>
          <w:szCs w:val="26"/>
          <w:lang w:val="es-UY" w:eastAsia="es-UY"/>
        </w:rPr>
        <w:t xml:space="preserve"> </w:t>
      </w:r>
      <w:proofErr w:type="spellStart"/>
      <w:r w:rsidRPr="00BB19B9">
        <w:rPr>
          <w:rFonts w:ascii="Arial" w:eastAsia="Times New Roman" w:hAnsi="Arial" w:cs="Arial"/>
          <w:b/>
          <w:bCs/>
          <w:color w:val="474747"/>
          <w:sz w:val="26"/>
          <w:szCs w:val="26"/>
          <w:lang w:val="es-UY" w:eastAsia="es-UY"/>
        </w:rPr>
        <w:t>fratelli</w:t>
      </w:r>
      <w:proofErr w:type="spellEnd"/>
    </w:p>
    <w:p w:rsidR="00BB19B9" w:rsidRPr="00BB19B9" w:rsidRDefault="00BB19B9" w:rsidP="00BB19B9">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BB19B9">
        <w:rPr>
          <w:rFonts w:ascii="Arial" w:eastAsia="Times New Roman" w:hAnsi="Arial" w:cs="Arial"/>
          <w:b/>
          <w:bCs/>
          <w:color w:val="474747"/>
          <w:sz w:val="26"/>
          <w:szCs w:val="26"/>
          <w:lang w:val="es-UY" w:eastAsia="es-UY"/>
        </w:rPr>
        <w:t>Con la mirada puesta en el ‘Tiempo de la Creación’ que culminará como un homenaje a San Francisco de Asís, T. Insúa ha dicho que “la Iglesia está respondiendo demasiado lenta a la hora de tomar este camino de ‘fraternidad cósmica’ y ponerlo en práctica”</w:t>
      </w:r>
    </w:p>
    <w:p w:rsidR="00BB19B9" w:rsidRPr="00BB19B9" w:rsidRDefault="00BB19B9" w:rsidP="00BB19B9">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BB19B9">
        <w:rPr>
          <w:rFonts w:ascii="Arial" w:eastAsia="Times New Roman" w:hAnsi="Arial" w:cs="Arial"/>
          <w:b/>
          <w:bCs/>
          <w:color w:val="474747"/>
          <w:sz w:val="26"/>
          <w:szCs w:val="26"/>
          <w:lang w:val="es-UY" w:eastAsia="es-UY"/>
        </w:rPr>
        <w:t>Isabel Cuenca, de 'Enlázate por la Justicia', ha recordado que la conciencia ecológica en la Iglesia “no es una cuestión de hace cinco años”</w:t>
      </w:r>
    </w:p>
    <w:p w:rsidR="00BB19B9" w:rsidRPr="00BB19B9" w:rsidRDefault="00BB19B9" w:rsidP="00BB19B9">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BB19B9">
        <w:rPr>
          <w:rFonts w:ascii="inherit" w:eastAsia="Times New Roman" w:hAnsi="inherit" w:cs="Arial"/>
          <w:b/>
          <w:bCs/>
          <w:i/>
          <w:iCs/>
          <w:color w:val="333333"/>
          <w:sz w:val="24"/>
          <w:szCs w:val="24"/>
          <w:lang w:val="es-UY" w:eastAsia="es-UY"/>
        </w:rPr>
        <w:t>16.09.2020 </w:t>
      </w:r>
      <w:hyperlink r:id="rId7" w:history="1">
        <w:r w:rsidRPr="00BB19B9">
          <w:rPr>
            <w:rFonts w:ascii="inherit" w:eastAsia="Times New Roman" w:hAnsi="inherit" w:cs="Arial"/>
            <w:b/>
            <w:bCs/>
            <w:i/>
            <w:iCs/>
            <w:color w:val="D49400"/>
            <w:sz w:val="24"/>
            <w:szCs w:val="24"/>
            <w:lang w:val="es-UY" w:eastAsia="es-UY"/>
          </w:rPr>
          <w:t>Lucía López Alonso</w:t>
        </w:r>
      </w:hyperlink>
    </w:p>
    <w:p w:rsidR="00BB19B9" w:rsidRPr="00BB19B9" w:rsidRDefault="00BB19B9" w:rsidP="00BB19B9">
      <w:pPr>
        <w:shd w:val="clear" w:color="auto" w:fill="FFFFFF"/>
        <w:spacing w:after="465" w:line="300" w:lineRule="atLeast"/>
        <w:jc w:val="both"/>
        <w:rPr>
          <w:rFonts w:ascii="Arial" w:eastAsia="Times New Roman" w:hAnsi="Arial" w:cs="Arial"/>
          <w:color w:val="333333"/>
          <w:sz w:val="24"/>
          <w:szCs w:val="24"/>
          <w:lang w:val="es-UY" w:eastAsia="es-UY"/>
        </w:rPr>
      </w:pPr>
      <w:r w:rsidRPr="00BB19B9">
        <w:rPr>
          <w:rFonts w:ascii="Arial" w:eastAsia="Times New Roman" w:hAnsi="Arial" w:cs="Arial"/>
          <w:color w:val="333333"/>
          <w:sz w:val="24"/>
          <w:szCs w:val="24"/>
          <w:lang w:val="es-UY" w:eastAsia="es-UY"/>
        </w:rPr>
        <w:t>Reunidos por Religión Digital, los participantes en el </w:t>
      </w:r>
      <w:hyperlink r:id="rId8" w:history="1">
        <w:r w:rsidRPr="00BB19B9">
          <w:rPr>
            <w:rFonts w:ascii="Arial" w:eastAsia="Times New Roman" w:hAnsi="Arial" w:cs="Arial"/>
            <w:b/>
            <w:bCs/>
            <w:color w:val="474747"/>
            <w:sz w:val="24"/>
            <w:szCs w:val="24"/>
            <w:lang w:val="es-UY" w:eastAsia="es-UY"/>
          </w:rPr>
          <w:t>VI ‘Jueves de RD’</w:t>
        </w:r>
      </w:hyperlink>
      <w:r w:rsidRPr="00BB19B9">
        <w:rPr>
          <w:rFonts w:ascii="Arial" w:eastAsia="Times New Roman" w:hAnsi="Arial" w:cs="Arial"/>
          <w:color w:val="333333"/>
          <w:sz w:val="24"/>
          <w:szCs w:val="24"/>
          <w:lang w:val="es-UY" w:eastAsia="es-UY"/>
        </w:rPr>
        <w:t> han reflexionado esta tarde sobre la Iglesia post-</w:t>
      </w:r>
      <w:proofErr w:type="spellStart"/>
      <w:r w:rsidRPr="00BB19B9">
        <w:rPr>
          <w:rFonts w:ascii="Arial" w:eastAsia="Times New Roman" w:hAnsi="Arial" w:cs="Arial"/>
          <w:color w:val="333333"/>
          <w:sz w:val="24"/>
          <w:szCs w:val="24"/>
          <w:lang w:val="es-UY" w:eastAsia="es-UY"/>
        </w:rPr>
        <w:t>Covid</w:t>
      </w:r>
      <w:proofErr w:type="spellEnd"/>
      <w:r w:rsidRPr="00BB19B9">
        <w:rPr>
          <w:rFonts w:ascii="Arial" w:eastAsia="Times New Roman" w:hAnsi="Arial" w:cs="Arial"/>
          <w:color w:val="333333"/>
          <w:sz w:val="24"/>
          <w:szCs w:val="24"/>
          <w:lang w:val="es-UY" w:eastAsia="es-UY"/>
        </w:rPr>
        <w:t xml:space="preserve"> y el cuidado de la casa común. </w:t>
      </w:r>
      <w:r w:rsidRPr="00BB19B9">
        <w:rPr>
          <w:rFonts w:ascii="Arial" w:eastAsia="Times New Roman" w:hAnsi="Arial" w:cs="Arial"/>
          <w:b/>
          <w:bCs/>
          <w:color w:val="474747"/>
          <w:sz w:val="24"/>
          <w:szCs w:val="24"/>
          <w:lang w:val="es-UY" w:eastAsia="es-UY"/>
        </w:rPr>
        <w:t xml:space="preserve">Augusto </w:t>
      </w:r>
      <w:proofErr w:type="spellStart"/>
      <w:r w:rsidRPr="00BB19B9">
        <w:rPr>
          <w:rFonts w:ascii="Arial" w:eastAsia="Times New Roman" w:hAnsi="Arial" w:cs="Arial"/>
          <w:b/>
          <w:bCs/>
          <w:color w:val="474747"/>
          <w:sz w:val="24"/>
          <w:szCs w:val="24"/>
          <w:lang w:val="es-UY" w:eastAsia="es-UY"/>
        </w:rPr>
        <w:t>Zampini</w:t>
      </w:r>
      <w:proofErr w:type="spellEnd"/>
      <w:r w:rsidRPr="00BB19B9">
        <w:rPr>
          <w:rFonts w:ascii="Arial" w:eastAsia="Times New Roman" w:hAnsi="Arial" w:cs="Arial"/>
          <w:b/>
          <w:bCs/>
          <w:color w:val="474747"/>
          <w:sz w:val="24"/>
          <w:szCs w:val="24"/>
          <w:lang w:val="es-UY" w:eastAsia="es-UY"/>
        </w:rPr>
        <w:t>,</w:t>
      </w:r>
      <w:r w:rsidRPr="00BB19B9">
        <w:rPr>
          <w:rFonts w:ascii="Arial" w:eastAsia="Times New Roman" w:hAnsi="Arial" w:cs="Arial"/>
          <w:color w:val="333333"/>
          <w:sz w:val="24"/>
          <w:szCs w:val="24"/>
          <w:lang w:val="es-UY" w:eastAsia="es-UY"/>
        </w:rPr>
        <w:t> el </w:t>
      </w:r>
      <w:hyperlink r:id="rId9" w:history="1">
        <w:r w:rsidRPr="00BB19B9">
          <w:rPr>
            <w:rFonts w:ascii="Arial" w:eastAsia="Times New Roman" w:hAnsi="Arial" w:cs="Arial"/>
            <w:color w:val="D49400"/>
            <w:sz w:val="24"/>
            <w:szCs w:val="24"/>
            <w:lang w:val="es-UY" w:eastAsia="es-UY"/>
          </w:rPr>
          <w:t>Secretario Adjunto del Dicasterio para el Desarrollo Humano Integral de la Santa Sede</w:t>
        </w:r>
      </w:hyperlink>
      <w:r w:rsidRPr="00BB19B9">
        <w:rPr>
          <w:rFonts w:ascii="Arial" w:eastAsia="Times New Roman" w:hAnsi="Arial" w:cs="Arial"/>
          <w:color w:val="333333"/>
          <w:sz w:val="24"/>
          <w:szCs w:val="24"/>
          <w:lang w:val="es-UY" w:eastAsia="es-UY"/>
        </w:rPr>
        <w:t xml:space="preserve">, ha comenzado explicando que el Papa Francisco “está integrando el problema del </w:t>
      </w:r>
      <w:proofErr w:type="spellStart"/>
      <w:r w:rsidRPr="00BB19B9">
        <w:rPr>
          <w:rFonts w:ascii="Arial" w:eastAsia="Times New Roman" w:hAnsi="Arial" w:cs="Arial"/>
          <w:color w:val="333333"/>
          <w:sz w:val="24"/>
          <w:szCs w:val="24"/>
          <w:lang w:val="es-UY" w:eastAsia="es-UY"/>
        </w:rPr>
        <w:t>Covid</w:t>
      </w:r>
      <w:proofErr w:type="spellEnd"/>
      <w:r w:rsidRPr="00BB19B9">
        <w:rPr>
          <w:rFonts w:ascii="Arial" w:eastAsia="Times New Roman" w:hAnsi="Arial" w:cs="Arial"/>
          <w:color w:val="333333"/>
          <w:sz w:val="24"/>
          <w:szCs w:val="24"/>
          <w:lang w:val="es-UY" w:eastAsia="es-UY"/>
        </w:rPr>
        <w:t xml:space="preserve"> con nuestra fe, con la economía, con las políticas”, porque nos está enseñando a analizar los problemas que nos rodean con “una mentalidad relacional”.</w:t>
      </w:r>
    </w:p>
    <w:p w:rsidR="00BB19B9" w:rsidRPr="00BB19B9" w:rsidRDefault="00BB19B9" w:rsidP="00BB19B9">
      <w:pPr>
        <w:shd w:val="clear" w:color="auto" w:fill="FFFFFF"/>
        <w:spacing w:after="465" w:line="300" w:lineRule="atLeast"/>
        <w:jc w:val="both"/>
        <w:rPr>
          <w:rFonts w:ascii="Arial" w:eastAsia="Times New Roman" w:hAnsi="Arial" w:cs="Arial"/>
          <w:color w:val="333333"/>
          <w:sz w:val="24"/>
          <w:szCs w:val="24"/>
          <w:lang w:val="es-UY" w:eastAsia="es-UY"/>
        </w:rPr>
      </w:pPr>
      <w:r w:rsidRPr="00BB19B9">
        <w:rPr>
          <w:rFonts w:ascii="Arial" w:eastAsia="Times New Roman" w:hAnsi="Arial" w:cs="Arial"/>
          <w:b/>
          <w:bCs/>
          <w:color w:val="474747"/>
          <w:sz w:val="24"/>
          <w:szCs w:val="24"/>
          <w:lang w:val="es-UY" w:eastAsia="es-UY"/>
        </w:rPr>
        <w:lastRenderedPageBreak/>
        <w:t>Moderado por el redactor-jefe de RD</w:t>
      </w:r>
      <w:r w:rsidRPr="00BB19B9">
        <w:rPr>
          <w:rFonts w:ascii="Arial" w:eastAsia="Times New Roman" w:hAnsi="Arial" w:cs="Arial"/>
          <w:color w:val="333333"/>
          <w:sz w:val="24"/>
          <w:szCs w:val="24"/>
          <w:lang w:val="es-UY" w:eastAsia="es-UY"/>
        </w:rPr>
        <w:t>, Jesús Bastante, y patrocinado por el </w:t>
      </w:r>
      <w:hyperlink r:id="rId10" w:history="1">
        <w:r w:rsidRPr="00BB19B9">
          <w:rPr>
            <w:rFonts w:ascii="Arial" w:eastAsia="Times New Roman" w:hAnsi="Arial" w:cs="Arial"/>
            <w:color w:val="D49400"/>
            <w:sz w:val="24"/>
            <w:szCs w:val="24"/>
            <w:lang w:val="es-UY" w:eastAsia="es-UY"/>
          </w:rPr>
          <w:t>Banco Sabadell </w:t>
        </w:r>
      </w:hyperlink>
      <w:r w:rsidRPr="00BB19B9">
        <w:rPr>
          <w:rFonts w:ascii="Arial" w:eastAsia="Times New Roman" w:hAnsi="Arial" w:cs="Arial"/>
          <w:color w:val="333333"/>
          <w:sz w:val="24"/>
          <w:szCs w:val="24"/>
          <w:lang w:val="es-UY" w:eastAsia="es-UY"/>
        </w:rPr>
        <w:t>(con el apoyo técnico de </w:t>
      </w:r>
      <w:hyperlink r:id="rId11" w:history="1">
        <w:r w:rsidRPr="00BB19B9">
          <w:rPr>
            <w:rFonts w:ascii="Arial" w:eastAsia="Times New Roman" w:hAnsi="Arial" w:cs="Arial"/>
            <w:color w:val="D49400"/>
            <w:sz w:val="24"/>
            <w:szCs w:val="24"/>
            <w:lang w:val="es-UY" w:eastAsia="es-UY"/>
          </w:rPr>
          <w:t>Católicos en red</w:t>
        </w:r>
      </w:hyperlink>
      <w:r w:rsidRPr="00BB19B9">
        <w:rPr>
          <w:rFonts w:ascii="Arial" w:eastAsia="Times New Roman" w:hAnsi="Arial" w:cs="Arial"/>
          <w:color w:val="333333"/>
          <w:sz w:val="24"/>
          <w:szCs w:val="24"/>
          <w:lang w:val="es-UY" w:eastAsia="es-UY"/>
        </w:rPr>
        <w:t xml:space="preserve">), el </w:t>
      </w:r>
      <w:proofErr w:type="spellStart"/>
      <w:r w:rsidRPr="00BB19B9">
        <w:rPr>
          <w:rFonts w:ascii="Arial" w:eastAsia="Times New Roman" w:hAnsi="Arial" w:cs="Arial"/>
          <w:color w:val="333333"/>
          <w:sz w:val="24"/>
          <w:szCs w:val="24"/>
          <w:lang w:val="es-UY" w:eastAsia="es-UY"/>
        </w:rPr>
        <w:t>webinar</w:t>
      </w:r>
      <w:proofErr w:type="spellEnd"/>
      <w:r w:rsidRPr="00BB19B9">
        <w:rPr>
          <w:rFonts w:ascii="Arial" w:eastAsia="Times New Roman" w:hAnsi="Arial" w:cs="Arial"/>
          <w:color w:val="333333"/>
          <w:sz w:val="24"/>
          <w:szCs w:val="24"/>
          <w:lang w:val="es-UY" w:eastAsia="es-UY"/>
        </w:rPr>
        <w:t xml:space="preserve"> se ha centrado en el reto de la conversión ecológica, en el marco del quinto aniversario de la encíclica Laudado si’ y a las puertas del próximo documento papal, </w:t>
      </w:r>
      <w:proofErr w:type="spellStart"/>
      <w:r w:rsidRPr="00BB19B9">
        <w:rPr>
          <w:rFonts w:ascii="Arial" w:eastAsia="Times New Roman" w:hAnsi="Arial" w:cs="Arial"/>
          <w:color w:val="333333"/>
          <w:sz w:val="24"/>
          <w:szCs w:val="24"/>
          <w:lang w:val="es-UY" w:eastAsia="es-UY"/>
        </w:rPr>
        <w:t>Tutti</w:t>
      </w:r>
      <w:proofErr w:type="spellEnd"/>
      <w:r w:rsidRPr="00BB19B9">
        <w:rPr>
          <w:rFonts w:ascii="Arial" w:eastAsia="Times New Roman" w:hAnsi="Arial" w:cs="Arial"/>
          <w:color w:val="333333"/>
          <w:sz w:val="24"/>
          <w:szCs w:val="24"/>
          <w:lang w:val="es-UY" w:eastAsia="es-UY"/>
        </w:rPr>
        <w:t xml:space="preserve"> </w:t>
      </w:r>
      <w:proofErr w:type="spellStart"/>
      <w:r w:rsidRPr="00BB19B9">
        <w:rPr>
          <w:rFonts w:ascii="Arial" w:eastAsia="Times New Roman" w:hAnsi="Arial" w:cs="Arial"/>
          <w:color w:val="333333"/>
          <w:sz w:val="24"/>
          <w:szCs w:val="24"/>
          <w:lang w:val="es-UY" w:eastAsia="es-UY"/>
        </w:rPr>
        <w:t>fratelli</w:t>
      </w:r>
      <w:proofErr w:type="spellEnd"/>
      <w:r w:rsidRPr="00BB19B9">
        <w:rPr>
          <w:rFonts w:ascii="Arial" w:eastAsia="Times New Roman" w:hAnsi="Arial" w:cs="Arial"/>
          <w:color w:val="333333"/>
          <w:sz w:val="24"/>
          <w:szCs w:val="24"/>
          <w:lang w:val="es-UY" w:eastAsia="es-UY"/>
        </w:rPr>
        <w:t xml:space="preserve">. “Hablamos de la naturaleza como si nosotros no fuéramos parte de la Creación”, ha denunciado </w:t>
      </w:r>
      <w:proofErr w:type="spellStart"/>
      <w:r w:rsidRPr="00BB19B9">
        <w:rPr>
          <w:rFonts w:ascii="Arial" w:eastAsia="Times New Roman" w:hAnsi="Arial" w:cs="Arial"/>
          <w:color w:val="333333"/>
          <w:sz w:val="24"/>
          <w:szCs w:val="24"/>
          <w:lang w:val="es-UY" w:eastAsia="es-UY"/>
        </w:rPr>
        <w:t>Zampini</w:t>
      </w:r>
      <w:proofErr w:type="spellEnd"/>
      <w:r w:rsidRPr="00BB19B9">
        <w:rPr>
          <w:rFonts w:ascii="Arial" w:eastAsia="Times New Roman" w:hAnsi="Arial" w:cs="Arial"/>
          <w:color w:val="333333"/>
          <w:sz w:val="24"/>
          <w:szCs w:val="24"/>
          <w:lang w:val="es-UY" w:eastAsia="es-UY"/>
        </w:rPr>
        <w:t>. Añadiendo que Bergoglio “ha puesto el dedo ahí donde duele” y acaba de decirnos que hemos olvidado “la contemplación de la naturaleza” para dedicarnos a “consumir y tirar”. “Si yo contemplo, voy a cuidar lo que veo”, ha propuesto como solución.</w:t>
      </w:r>
    </w:p>
    <w:p w:rsidR="00BB19B9" w:rsidRPr="00BB19B9" w:rsidRDefault="00BB19B9" w:rsidP="00BB19B9">
      <w:pPr>
        <w:shd w:val="clear" w:color="auto" w:fill="FFFFFF"/>
        <w:spacing w:after="465" w:line="300" w:lineRule="atLeast"/>
        <w:jc w:val="both"/>
        <w:rPr>
          <w:rFonts w:ascii="Arial" w:eastAsia="Times New Roman" w:hAnsi="Arial" w:cs="Arial"/>
          <w:color w:val="333333"/>
          <w:sz w:val="24"/>
          <w:szCs w:val="24"/>
          <w:lang w:val="es-UY" w:eastAsia="es-UY"/>
        </w:rPr>
      </w:pPr>
      <w:r w:rsidRPr="00BB19B9">
        <w:rPr>
          <w:rFonts w:ascii="Arial" w:eastAsia="Times New Roman" w:hAnsi="Arial" w:cs="Arial"/>
          <w:color w:val="333333"/>
          <w:sz w:val="24"/>
          <w:szCs w:val="24"/>
          <w:lang w:val="es-UY" w:eastAsia="es-UY"/>
        </w:rPr>
        <w:t>En la misma línea, </w:t>
      </w:r>
      <w:r w:rsidRPr="00BB19B9">
        <w:rPr>
          <w:rFonts w:ascii="Arial" w:eastAsia="Times New Roman" w:hAnsi="Arial" w:cs="Arial"/>
          <w:b/>
          <w:bCs/>
          <w:color w:val="474747"/>
          <w:sz w:val="24"/>
          <w:szCs w:val="24"/>
          <w:lang w:val="es-UY" w:eastAsia="es-UY"/>
        </w:rPr>
        <w:t>Tomás Insúa</w:t>
      </w:r>
      <w:r w:rsidRPr="00BB19B9">
        <w:rPr>
          <w:rFonts w:ascii="Arial" w:eastAsia="Times New Roman" w:hAnsi="Arial" w:cs="Arial"/>
          <w:color w:val="333333"/>
          <w:sz w:val="24"/>
          <w:szCs w:val="24"/>
          <w:lang w:val="es-UY" w:eastAsia="es-UY"/>
        </w:rPr>
        <w:t>, director ejecutivo del Movimiento Católico por el Clima, ha manifestado la necesidad de “implementar la Laudado si’ todos los años”, hasta concienciar de veras de que “estamos en un mundo con estos clamores”. Con la mirada puesta en el ‘Tiempo de la Creación’ que culminará como un homenaje a San Francisco de Asís, Insúa ha dicho que “la Iglesia está respondiendo demasiado lenta a la hora de tomar este camino de ‘fraternidad cósmica’ y ponerlo en práctica”.</w:t>
      </w:r>
    </w:p>
    <w:p w:rsidR="00BB19B9" w:rsidRPr="00BB19B9" w:rsidRDefault="00BB19B9" w:rsidP="00BB19B9">
      <w:pPr>
        <w:shd w:val="clear" w:color="auto" w:fill="FFFFFF"/>
        <w:spacing w:after="0" w:line="240" w:lineRule="auto"/>
        <w:jc w:val="both"/>
        <w:rPr>
          <w:rFonts w:ascii="inherit" w:eastAsia="Times New Roman" w:hAnsi="inherit" w:cs="Arial"/>
          <w:color w:val="000000"/>
          <w:sz w:val="24"/>
          <w:szCs w:val="24"/>
          <w:lang w:val="es-UY" w:eastAsia="es-UY"/>
        </w:rPr>
      </w:pPr>
      <w:r w:rsidRPr="00BB19B9">
        <w:rPr>
          <w:rFonts w:ascii="inherit" w:eastAsia="Times New Roman" w:hAnsi="inherit" w:cs="Arial"/>
          <w:noProof/>
          <w:color w:val="000000"/>
          <w:sz w:val="24"/>
          <w:szCs w:val="24"/>
          <w:lang w:val="es-UY" w:eastAsia="es-UY"/>
        </w:rPr>
        <w:drawing>
          <wp:inline distT="0" distB="0" distL="0" distR="0" wp14:anchorId="4AEDE46C" wp14:editId="7E8997E6">
            <wp:extent cx="5078294" cy="2851150"/>
            <wp:effectExtent l="0" t="0" r="8255" b="6350"/>
            <wp:docPr id="3" name="Imagen 3" descr="Otro momento del VI 'Jueves d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ro momento del VI 'Jueves de 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83" cy="2855692"/>
                    </a:xfrm>
                    <a:prstGeom prst="rect">
                      <a:avLst/>
                    </a:prstGeom>
                    <a:noFill/>
                    <a:ln>
                      <a:noFill/>
                    </a:ln>
                  </pic:spPr>
                </pic:pic>
              </a:graphicData>
            </a:graphic>
          </wp:inline>
        </w:drawing>
      </w:r>
    </w:p>
    <w:p w:rsidR="00BB19B9" w:rsidRPr="00BB19B9" w:rsidRDefault="00BB19B9" w:rsidP="00BB19B9">
      <w:pPr>
        <w:shd w:val="clear" w:color="auto" w:fill="FFFFFF"/>
        <w:spacing w:line="240" w:lineRule="auto"/>
        <w:jc w:val="both"/>
        <w:rPr>
          <w:rFonts w:ascii="inherit" w:eastAsia="Times New Roman" w:hAnsi="inherit" w:cs="Arial"/>
          <w:color w:val="000000"/>
          <w:sz w:val="24"/>
          <w:szCs w:val="24"/>
          <w:lang w:val="es-UY" w:eastAsia="es-UY"/>
        </w:rPr>
      </w:pPr>
      <w:r w:rsidRPr="00BB19B9">
        <w:rPr>
          <w:rFonts w:ascii="inherit" w:eastAsia="Times New Roman" w:hAnsi="inherit" w:cs="Arial"/>
          <w:color w:val="000000"/>
          <w:sz w:val="24"/>
          <w:szCs w:val="24"/>
          <w:lang w:val="es-UY" w:eastAsia="es-UY"/>
        </w:rPr>
        <w:t>Otro momento del VI 'Jueves de RD'</w:t>
      </w:r>
    </w:p>
    <w:p w:rsidR="00BB19B9" w:rsidRPr="00BB19B9" w:rsidRDefault="00BB19B9" w:rsidP="00BB19B9">
      <w:pPr>
        <w:shd w:val="clear" w:color="auto" w:fill="FFFFFF"/>
        <w:spacing w:after="465" w:line="300" w:lineRule="atLeast"/>
        <w:jc w:val="both"/>
        <w:rPr>
          <w:rFonts w:ascii="Arial" w:eastAsia="Times New Roman" w:hAnsi="Arial" w:cs="Arial"/>
          <w:color w:val="333333"/>
          <w:sz w:val="24"/>
          <w:szCs w:val="24"/>
          <w:lang w:val="es-UY" w:eastAsia="es-UY"/>
        </w:rPr>
      </w:pPr>
      <w:r w:rsidRPr="00BB19B9">
        <w:rPr>
          <w:rFonts w:ascii="Arial" w:eastAsia="Times New Roman" w:hAnsi="Arial" w:cs="Arial"/>
          <w:color w:val="333333"/>
          <w:sz w:val="24"/>
          <w:szCs w:val="24"/>
          <w:lang w:val="es-UY" w:eastAsia="es-UY"/>
        </w:rPr>
        <w:t>Por su parte, la tercera participante, </w:t>
      </w:r>
      <w:r w:rsidRPr="00BB19B9">
        <w:rPr>
          <w:rFonts w:ascii="Arial" w:eastAsia="Times New Roman" w:hAnsi="Arial" w:cs="Arial"/>
          <w:b/>
          <w:bCs/>
          <w:color w:val="474747"/>
          <w:sz w:val="24"/>
          <w:szCs w:val="24"/>
          <w:lang w:val="es-UY" w:eastAsia="es-UY"/>
        </w:rPr>
        <w:t>Isabel Cuenca</w:t>
      </w:r>
      <w:r w:rsidRPr="00BB19B9">
        <w:rPr>
          <w:rFonts w:ascii="Arial" w:eastAsia="Times New Roman" w:hAnsi="Arial" w:cs="Arial"/>
          <w:color w:val="333333"/>
          <w:sz w:val="24"/>
          <w:szCs w:val="24"/>
          <w:lang w:val="es-UY" w:eastAsia="es-UY"/>
        </w:rPr>
        <w:t>, ha recordado que la conciencia ecológica en la Iglesia “no es una cuestión de hace cinco años”. Cristiana de base y miembro de ‘Enlázate por la Justicia’, ha explicado que seis organizaciones de Iglesia se dieron cuenta de que lo que les incumbía “requería que sumáramos fuerzas”, y crearon el grupo. Desde él, Cuenca pasa el mensaje -“tanto en el interior de la Iglesia como en la sociedad civil”- de que “de la crisis tenemos que salir todos a la vez, ayudando a los más débiles”.</w:t>
      </w:r>
    </w:p>
    <w:p w:rsidR="00BB19B9" w:rsidRPr="00BB19B9" w:rsidRDefault="00BB19B9" w:rsidP="00BB19B9">
      <w:pPr>
        <w:shd w:val="clear" w:color="auto" w:fill="FFFFFF"/>
        <w:spacing w:after="465" w:line="300" w:lineRule="atLeast"/>
        <w:jc w:val="both"/>
        <w:rPr>
          <w:rFonts w:ascii="Arial" w:eastAsia="Times New Roman" w:hAnsi="Arial" w:cs="Arial"/>
          <w:color w:val="333333"/>
          <w:sz w:val="24"/>
          <w:szCs w:val="24"/>
          <w:lang w:val="es-UY" w:eastAsia="es-UY"/>
        </w:rPr>
      </w:pPr>
      <w:r w:rsidRPr="00BB19B9">
        <w:rPr>
          <w:rFonts w:ascii="Arial" w:eastAsia="Times New Roman" w:hAnsi="Arial" w:cs="Arial"/>
          <w:color w:val="333333"/>
          <w:sz w:val="24"/>
          <w:szCs w:val="24"/>
          <w:lang w:val="es-UY" w:eastAsia="es-UY"/>
        </w:rPr>
        <w:t>De acuerdo con esta labor de sensibilización, </w:t>
      </w:r>
      <w:r w:rsidRPr="00BB19B9">
        <w:rPr>
          <w:rFonts w:ascii="Arial" w:eastAsia="Times New Roman" w:hAnsi="Arial" w:cs="Arial"/>
          <w:b/>
          <w:bCs/>
          <w:color w:val="474747"/>
          <w:sz w:val="24"/>
          <w:szCs w:val="24"/>
          <w:lang w:val="es-UY" w:eastAsia="es-UY"/>
        </w:rPr>
        <w:t xml:space="preserve">Augusto </w:t>
      </w:r>
      <w:proofErr w:type="spellStart"/>
      <w:r w:rsidRPr="00BB19B9">
        <w:rPr>
          <w:rFonts w:ascii="Arial" w:eastAsia="Times New Roman" w:hAnsi="Arial" w:cs="Arial"/>
          <w:b/>
          <w:bCs/>
          <w:color w:val="474747"/>
          <w:sz w:val="24"/>
          <w:szCs w:val="24"/>
          <w:lang w:val="es-UY" w:eastAsia="es-UY"/>
        </w:rPr>
        <w:t>Zampini</w:t>
      </w:r>
      <w:proofErr w:type="spellEnd"/>
      <w:r w:rsidRPr="00BB19B9">
        <w:rPr>
          <w:rFonts w:ascii="Arial" w:eastAsia="Times New Roman" w:hAnsi="Arial" w:cs="Arial"/>
          <w:color w:val="333333"/>
          <w:sz w:val="24"/>
          <w:szCs w:val="24"/>
          <w:lang w:val="es-UY" w:eastAsia="es-UY"/>
        </w:rPr>
        <w:t> ha apuntado que, desde los años 70, la Iglesia católica se ha esforzado por dar la voz de alarma contra la “mentalidad extractivista” que se ha adueñado de la sociedad. “El grito de la tierra y el grito del pobre tienen la misma raíz”, y es la raíz “la que hoy está enferma”. Con estas palabras, el Secretario del Dicasterio ha señalado el “pecado ecológico”: “¿De dónde sacamos que somos el centro del planeta?” Esto es el pecado original… Nosotros no somos el centro”. “Como cura nunca he encontrado a una persona que se venga a confesar de un pecado ecológico”, ha continuado. Quizá porque la destrucción del planeta “es un pecado colectivo” que requiere una respuesta global.</w:t>
      </w:r>
    </w:p>
    <w:p w:rsidR="00BB19B9" w:rsidRPr="00BB19B9" w:rsidRDefault="00BB19B9" w:rsidP="00BB19B9">
      <w:pPr>
        <w:shd w:val="clear" w:color="auto" w:fill="FFFFFF"/>
        <w:spacing w:after="0" w:line="240" w:lineRule="auto"/>
        <w:jc w:val="both"/>
        <w:rPr>
          <w:rFonts w:ascii="inherit" w:eastAsia="Times New Roman" w:hAnsi="inherit" w:cs="Arial"/>
          <w:color w:val="000000"/>
          <w:sz w:val="24"/>
          <w:szCs w:val="24"/>
          <w:lang w:val="es-UY" w:eastAsia="es-UY"/>
        </w:rPr>
      </w:pPr>
      <w:r w:rsidRPr="00BB19B9">
        <w:rPr>
          <w:rFonts w:ascii="inherit" w:eastAsia="Times New Roman" w:hAnsi="inherit" w:cs="Arial"/>
          <w:noProof/>
          <w:color w:val="000000"/>
          <w:sz w:val="24"/>
          <w:szCs w:val="24"/>
          <w:lang w:val="es-UY" w:eastAsia="es-UY"/>
        </w:rPr>
        <w:drawing>
          <wp:inline distT="0" distB="0" distL="0" distR="0" wp14:anchorId="2360D608" wp14:editId="3C1BD508">
            <wp:extent cx="5168900" cy="2902020"/>
            <wp:effectExtent l="0" t="0" r="0" b="0"/>
            <wp:docPr id="4" name="Imagen 4" descr="Zampini en los 'Jueves d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mpini en los 'Jueves de 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7166" cy="2906661"/>
                    </a:xfrm>
                    <a:prstGeom prst="rect">
                      <a:avLst/>
                    </a:prstGeom>
                    <a:noFill/>
                    <a:ln>
                      <a:noFill/>
                    </a:ln>
                  </pic:spPr>
                </pic:pic>
              </a:graphicData>
            </a:graphic>
          </wp:inline>
        </w:drawing>
      </w:r>
    </w:p>
    <w:p w:rsidR="00BB19B9" w:rsidRPr="00BB19B9" w:rsidRDefault="00BB19B9" w:rsidP="00BB19B9">
      <w:pPr>
        <w:shd w:val="clear" w:color="auto" w:fill="FFFFFF"/>
        <w:spacing w:line="240" w:lineRule="auto"/>
        <w:jc w:val="both"/>
        <w:rPr>
          <w:rFonts w:ascii="inherit" w:eastAsia="Times New Roman" w:hAnsi="inherit" w:cs="Arial"/>
          <w:color w:val="000000"/>
          <w:sz w:val="24"/>
          <w:szCs w:val="24"/>
          <w:lang w:val="es-UY" w:eastAsia="es-UY"/>
        </w:rPr>
      </w:pPr>
      <w:proofErr w:type="spellStart"/>
      <w:r w:rsidRPr="00BB19B9">
        <w:rPr>
          <w:rFonts w:ascii="inherit" w:eastAsia="Times New Roman" w:hAnsi="inherit" w:cs="Arial"/>
          <w:color w:val="000000"/>
          <w:sz w:val="24"/>
          <w:szCs w:val="24"/>
          <w:lang w:val="es-UY" w:eastAsia="es-UY"/>
        </w:rPr>
        <w:t>Zampini</w:t>
      </w:r>
      <w:proofErr w:type="spellEnd"/>
      <w:r w:rsidRPr="00BB19B9">
        <w:rPr>
          <w:rFonts w:ascii="inherit" w:eastAsia="Times New Roman" w:hAnsi="inherit" w:cs="Arial"/>
          <w:color w:val="000000"/>
          <w:sz w:val="24"/>
          <w:szCs w:val="24"/>
          <w:lang w:val="es-UY" w:eastAsia="es-UY"/>
        </w:rPr>
        <w:t xml:space="preserve"> en los 'Jueves de RD'</w:t>
      </w:r>
    </w:p>
    <w:p w:rsidR="00BB19B9" w:rsidRPr="00BB19B9" w:rsidRDefault="00BB19B9" w:rsidP="00BB19B9">
      <w:pPr>
        <w:shd w:val="clear" w:color="auto" w:fill="FFFFFF"/>
        <w:spacing w:after="465" w:line="300" w:lineRule="atLeast"/>
        <w:jc w:val="both"/>
        <w:rPr>
          <w:rFonts w:ascii="Arial" w:eastAsia="Times New Roman" w:hAnsi="Arial" w:cs="Arial"/>
          <w:color w:val="333333"/>
          <w:sz w:val="24"/>
          <w:szCs w:val="24"/>
          <w:lang w:val="es-UY" w:eastAsia="es-UY"/>
        </w:rPr>
      </w:pPr>
      <w:r w:rsidRPr="00BB19B9">
        <w:rPr>
          <w:rFonts w:ascii="Arial" w:eastAsia="Times New Roman" w:hAnsi="Arial" w:cs="Arial"/>
          <w:color w:val="333333"/>
          <w:sz w:val="24"/>
          <w:szCs w:val="24"/>
          <w:lang w:val="es-UY" w:eastAsia="es-UY"/>
        </w:rPr>
        <w:t>¿Cómo conseguir esa respuesta? Con “la paradoja de ir lento y rápido”, ha dicho Insúa. Lento, para vivir en </w:t>
      </w:r>
      <w:r w:rsidRPr="00BB19B9">
        <w:rPr>
          <w:rFonts w:ascii="Arial" w:eastAsia="Times New Roman" w:hAnsi="Arial" w:cs="Arial"/>
          <w:b/>
          <w:bCs/>
          <w:color w:val="474747"/>
          <w:sz w:val="24"/>
          <w:szCs w:val="24"/>
          <w:lang w:val="es-UY" w:eastAsia="es-UY"/>
        </w:rPr>
        <w:t>contemplación</w:t>
      </w:r>
      <w:r w:rsidRPr="00BB19B9">
        <w:rPr>
          <w:rFonts w:ascii="Arial" w:eastAsia="Times New Roman" w:hAnsi="Arial" w:cs="Arial"/>
          <w:color w:val="333333"/>
          <w:sz w:val="24"/>
          <w:szCs w:val="24"/>
          <w:lang w:val="es-UY" w:eastAsia="es-UY"/>
        </w:rPr>
        <w:t xml:space="preserve"> profunda, pero sin olvidar que esa desaceleración “tiene que ir acompañada por una regeneración” urgente, una “acción concertada y muy rápida” en defensa del planeta. Los tres participantes han coincidido en esa llamada a la acción, desde las claves de Francisco: ecología, fraternidad y reforma de la Iglesia. “Francisco va hacia ahí”, ha sentenciado </w:t>
      </w:r>
      <w:proofErr w:type="spellStart"/>
      <w:r w:rsidRPr="00BB19B9">
        <w:rPr>
          <w:rFonts w:ascii="Arial" w:eastAsia="Times New Roman" w:hAnsi="Arial" w:cs="Arial"/>
          <w:color w:val="333333"/>
          <w:sz w:val="24"/>
          <w:szCs w:val="24"/>
          <w:lang w:val="es-UY" w:eastAsia="es-UY"/>
        </w:rPr>
        <w:t>Zampini</w:t>
      </w:r>
      <w:proofErr w:type="spellEnd"/>
      <w:r w:rsidRPr="00BB19B9">
        <w:rPr>
          <w:rFonts w:ascii="Arial" w:eastAsia="Times New Roman" w:hAnsi="Arial" w:cs="Arial"/>
          <w:color w:val="333333"/>
          <w:sz w:val="24"/>
          <w:szCs w:val="24"/>
          <w:lang w:val="es-UY" w:eastAsia="es-UY"/>
        </w:rPr>
        <w:t>. Pero “se nos olvida muchas veces el Evangelio”, ha lamentado I. Cuenca.</w:t>
      </w:r>
    </w:p>
    <w:p w:rsidR="00BB19B9" w:rsidRPr="00BB19B9" w:rsidRDefault="00BB19B9" w:rsidP="00BB19B9">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BB19B9">
        <w:rPr>
          <w:rFonts w:ascii="Arial" w:eastAsia="Times New Roman" w:hAnsi="Arial" w:cs="Arial"/>
          <w:b/>
          <w:bCs/>
          <w:i/>
          <w:iCs/>
          <w:color w:val="D49400"/>
          <w:sz w:val="24"/>
          <w:szCs w:val="24"/>
          <w:lang w:val="es-UY" w:eastAsia="es-UY"/>
        </w:rPr>
        <w:t>“El grito de la tierra y el grito del pobre tienen la misma raíz”, y es la raíz “la que hoy está enferma”. Con estas palabras, el Secretario del Dicasterio pontificio ha señalado el “pecado ecológico”</w:t>
      </w:r>
    </w:p>
    <w:p w:rsidR="00BB19B9" w:rsidRPr="00BB19B9" w:rsidRDefault="00BB19B9" w:rsidP="00BB19B9">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BB19B9">
        <w:rPr>
          <w:rFonts w:ascii="Arial" w:eastAsia="Times New Roman" w:hAnsi="Arial" w:cs="Arial"/>
          <w:color w:val="333333"/>
          <w:sz w:val="24"/>
          <w:szCs w:val="24"/>
          <w:lang w:val="es-UY" w:eastAsia="es-UY"/>
        </w:rPr>
        <w:t>Zampini</w:t>
      </w:r>
      <w:proofErr w:type="spellEnd"/>
      <w:r w:rsidRPr="00BB19B9">
        <w:rPr>
          <w:rFonts w:ascii="Arial" w:eastAsia="Times New Roman" w:hAnsi="Arial" w:cs="Arial"/>
          <w:color w:val="333333"/>
          <w:sz w:val="24"/>
          <w:szCs w:val="24"/>
          <w:lang w:val="es-UY" w:eastAsia="es-UY"/>
        </w:rPr>
        <w:t>, por último, ha señalado los dos niveles de la </w:t>
      </w:r>
      <w:r w:rsidRPr="00BB19B9">
        <w:rPr>
          <w:rFonts w:ascii="Arial" w:eastAsia="Times New Roman" w:hAnsi="Arial" w:cs="Arial"/>
          <w:b/>
          <w:bCs/>
          <w:color w:val="474747"/>
          <w:sz w:val="24"/>
          <w:szCs w:val="24"/>
          <w:lang w:val="es-UY" w:eastAsia="es-UY"/>
        </w:rPr>
        <w:t>transformación ecológica</w:t>
      </w:r>
      <w:r w:rsidRPr="00BB19B9">
        <w:rPr>
          <w:rFonts w:ascii="Arial" w:eastAsia="Times New Roman" w:hAnsi="Arial" w:cs="Arial"/>
          <w:color w:val="333333"/>
          <w:sz w:val="24"/>
          <w:szCs w:val="24"/>
          <w:lang w:val="es-UY" w:eastAsia="es-UY"/>
        </w:rPr>
        <w:t>. “Convertirnos en pequeños hábitos: de compra, de producción de alimentos, de uso del agua”, y un nivel más profundo, de conversión de las estructuras. Promover políticas que apuesten por una economía justa y una cultura de encuentro. “La normalidad del Reino de Dios es que los últimos son los primeros y el pan llega para todos”, ha dicho. Se trata de “una realidad inclusiva y de cuidados” por la que la Iglesia debe luchar.</w:t>
      </w:r>
    </w:p>
    <w:p w:rsidR="00BB19B9" w:rsidRPr="00BB19B9" w:rsidRDefault="00BB19B9" w:rsidP="00BB19B9">
      <w:pPr>
        <w:shd w:val="clear" w:color="auto" w:fill="FFFFFF"/>
        <w:spacing w:after="465" w:line="300" w:lineRule="atLeast"/>
        <w:rPr>
          <w:rFonts w:ascii="Arial" w:eastAsia="Times New Roman" w:hAnsi="Arial" w:cs="Arial"/>
          <w:color w:val="333333"/>
          <w:sz w:val="21"/>
          <w:szCs w:val="21"/>
          <w:lang w:val="es-UY" w:eastAsia="es-UY"/>
        </w:rPr>
      </w:pPr>
      <w:r w:rsidRPr="00BB19B9">
        <w:rPr>
          <w:rFonts w:ascii="Arial" w:eastAsia="Times New Roman" w:hAnsi="Arial" w:cs="Arial"/>
          <w:color w:val="333333"/>
          <w:sz w:val="21"/>
          <w:szCs w:val="21"/>
          <w:lang w:val="es-UY" w:eastAsia="es-UY"/>
        </w:rPr>
        <w:t>El dicasterio tiene un especial COVID </w:t>
      </w:r>
      <w:hyperlink r:id="rId14" w:anchor="VaticanCovidCommission" w:history="1">
        <w:r w:rsidRPr="00BB19B9">
          <w:rPr>
            <w:rFonts w:ascii="Arial" w:eastAsia="Times New Roman" w:hAnsi="Arial" w:cs="Arial"/>
            <w:color w:val="D49400"/>
            <w:sz w:val="21"/>
            <w:szCs w:val="21"/>
            <w:lang w:val="es-UY" w:eastAsia="es-UY"/>
          </w:rPr>
          <w:t>#VaticanCovidCommission</w:t>
        </w:r>
      </w:hyperlink>
      <w:r w:rsidRPr="00BB19B9">
        <w:rPr>
          <w:rFonts w:ascii="Arial" w:eastAsia="Times New Roman" w:hAnsi="Arial" w:cs="Arial"/>
          <w:color w:val="333333"/>
          <w:sz w:val="21"/>
          <w:szCs w:val="21"/>
          <w:lang w:val="es-UY" w:eastAsia="es-UY"/>
        </w:rPr>
        <w:t> que es </w:t>
      </w:r>
      <w:hyperlink r:id="rId15" w:history="1">
        <w:r w:rsidRPr="00BB19B9">
          <w:rPr>
            <w:rFonts w:ascii="Arial" w:eastAsia="Times New Roman" w:hAnsi="Arial" w:cs="Arial"/>
            <w:color w:val="D49400"/>
            <w:sz w:val="21"/>
            <w:szCs w:val="21"/>
            <w:lang w:val="es-UY" w:eastAsia="es-UY"/>
          </w:rPr>
          <w:t>http://www.humandevelopment.va/es/vatican-covid-19.html</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867C24"/>
    <w:multiLevelType w:val="multilevel"/>
    <w:tmpl w:val="72E0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9B9"/>
    <w:rsid w:val="002E2F5B"/>
    <w:rsid w:val="00BB19B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74EB0"/>
  <w15:chartTrackingRefBased/>
  <w15:docId w15:val="{498F6B25-C9A8-4C71-9327-4F0ACDE37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318368">
      <w:bodyDiv w:val="1"/>
      <w:marLeft w:val="0"/>
      <w:marRight w:val="0"/>
      <w:marTop w:val="0"/>
      <w:marBottom w:val="0"/>
      <w:divBdr>
        <w:top w:val="none" w:sz="0" w:space="0" w:color="auto"/>
        <w:left w:val="none" w:sz="0" w:space="0" w:color="auto"/>
        <w:bottom w:val="none" w:sz="0" w:space="0" w:color="auto"/>
        <w:right w:val="none" w:sz="0" w:space="0" w:color="auto"/>
      </w:divBdr>
      <w:divsChild>
        <w:div w:id="1796367226">
          <w:marLeft w:val="0"/>
          <w:marRight w:val="0"/>
          <w:marTop w:val="0"/>
          <w:marBottom w:val="0"/>
          <w:divBdr>
            <w:top w:val="none" w:sz="0" w:space="0" w:color="auto"/>
            <w:left w:val="none" w:sz="0" w:space="0" w:color="auto"/>
            <w:bottom w:val="none" w:sz="0" w:space="0" w:color="auto"/>
            <w:right w:val="none" w:sz="0" w:space="0" w:color="auto"/>
          </w:divBdr>
          <w:divsChild>
            <w:div w:id="205797329">
              <w:marLeft w:val="0"/>
              <w:marRight w:val="0"/>
              <w:marTop w:val="0"/>
              <w:marBottom w:val="600"/>
              <w:divBdr>
                <w:top w:val="none" w:sz="0" w:space="0" w:color="auto"/>
                <w:left w:val="none" w:sz="0" w:space="0" w:color="auto"/>
                <w:bottom w:val="none" w:sz="0" w:space="0" w:color="auto"/>
                <w:right w:val="none" w:sz="0" w:space="0" w:color="auto"/>
              </w:divBdr>
              <w:divsChild>
                <w:div w:id="13475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4747">
          <w:marLeft w:val="0"/>
          <w:marRight w:val="0"/>
          <w:marTop w:val="0"/>
          <w:marBottom w:val="0"/>
          <w:divBdr>
            <w:top w:val="none" w:sz="0" w:space="0" w:color="auto"/>
            <w:left w:val="none" w:sz="0" w:space="0" w:color="auto"/>
            <w:bottom w:val="none" w:sz="0" w:space="0" w:color="auto"/>
            <w:right w:val="none" w:sz="0" w:space="0" w:color="auto"/>
          </w:divBdr>
          <w:divsChild>
            <w:div w:id="666785600">
              <w:marLeft w:val="0"/>
              <w:marRight w:val="0"/>
              <w:marTop w:val="0"/>
              <w:marBottom w:val="0"/>
              <w:divBdr>
                <w:top w:val="none" w:sz="0" w:space="0" w:color="auto"/>
                <w:left w:val="none" w:sz="0" w:space="0" w:color="auto"/>
                <w:bottom w:val="none" w:sz="0" w:space="0" w:color="auto"/>
                <w:right w:val="none" w:sz="0" w:space="0" w:color="auto"/>
              </w:divBdr>
              <w:divsChild>
                <w:div w:id="1680502233">
                  <w:marLeft w:val="-1275"/>
                  <w:marRight w:val="0"/>
                  <w:marTop w:val="0"/>
                  <w:marBottom w:val="0"/>
                  <w:divBdr>
                    <w:top w:val="none" w:sz="0" w:space="0" w:color="auto"/>
                    <w:left w:val="none" w:sz="0" w:space="0" w:color="auto"/>
                    <w:bottom w:val="none" w:sz="0" w:space="0" w:color="auto"/>
                    <w:right w:val="none" w:sz="0" w:space="0" w:color="auto"/>
                  </w:divBdr>
                </w:div>
                <w:div w:id="914898943">
                  <w:marLeft w:val="0"/>
                  <w:marRight w:val="0"/>
                  <w:marTop w:val="0"/>
                  <w:marBottom w:val="0"/>
                  <w:divBdr>
                    <w:top w:val="none" w:sz="0" w:space="0" w:color="auto"/>
                    <w:left w:val="none" w:sz="0" w:space="0" w:color="auto"/>
                    <w:bottom w:val="none" w:sz="0" w:space="0" w:color="auto"/>
                    <w:right w:val="none" w:sz="0" w:space="0" w:color="auto"/>
                  </w:divBdr>
                  <w:divsChild>
                    <w:div w:id="1440638996">
                      <w:marLeft w:val="0"/>
                      <w:marRight w:val="0"/>
                      <w:marTop w:val="0"/>
                      <w:marBottom w:val="0"/>
                      <w:divBdr>
                        <w:top w:val="none" w:sz="0" w:space="0" w:color="auto"/>
                        <w:left w:val="none" w:sz="0" w:space="0" w:color="auto"/>
                        <w:bottom w:val="none" w:sz="0" w:space="0" w:color="auto"/>
                        <w:right w:val="none" w:sz="0" w:space="0" w:color="auto"/>
                      </w:divBdr>
                    </w:div>
                    <w:div w:id="1679304164">
                      <w:marLeft w:val="0"/>
                      <w:marRight w:val="0"/>
                      <w:marTop w:val="0"/>
                      <w:marBottom w:val="0"/>
                      <w:divBdr>
                        <w:top w:val="none" w:sz="0" w:space="0" w:color="auto"/>
                        <w:left w:val="none" w:sz="0" w:space="0" w:color="auto"/>
                        <w:bottom w:val="none" w:sz="0" w:space="0" w:color="auto"/>
                        <w:right w:val="none" w:sz="0" w:space="0" w:color="auto"/>
                      </w:divBdr>
                      <w:divsChild>
                        <w:div w:id="1555392288">
                          <w:marLeft w:val="0"/>
                          <w:marRight w:val="0"/>
                          <w:marTop w:val="0"/>
                          <w:marBottom w:val="450"/>
                          <w:divBdr>
                            <w:top w:val="none" w:sz="0" w:space="0" w:color="auto"/>
                            <w:left w:val="none" w:sz="0" w:space="0" w:color="auto"/>
                            <w:bottom w:val="none" w:sz="0" w:space="0" w:color="auto"/>
                            <w:right w:val="none" w:sz="0" w:space="0" w:color="auto"/>
                          </w:divBdr>
                          <w:divsChild>
                            <w:div w:id="1701860984">
                              <w:marLeft w:val="0"/>
                              <w:marRight w:val="0"/>
                              <w:marTop w:val="0"/>
                              <w:marBottom w:val="0"/>
                              <w:divBdr>
                                <w:top w:val="none" w:sz="0" w:space="0" w:color="auto"/>
                                <w:left w:val="none" w:sz="0" w:space="0" w:color="auto"/>
                                <w:bottom w:val="none" w:sz="0" w:space="0" w:color="auto"/>
                                <w:right w:val="none" w:sz="0" w:space="0" w:color="auto"/>
                              </w:divBdr>
                            </w:div>
                          </w:divsChild>
                        </w:div>
                        <w:div w:id="1726100197">
                          <w:marLeft w:val="0"/>
                          <w:marRight w:val="0"/>
                          <w:marTop w:val="0"/>
                          <w:marBottom w:val="450"/>
                          <w:divBdr>
                            <w:top w:val="none" w:sz="0" w:space="0" w:color="auto"/>
                            <w:left w:val="none" w:sz="0" w:space="0" w:color="auto"/>
                            <w:bottom w:val="none" w:sz="0" w:space="0" w:color="auto"/>
                            <w:right w:val="none" w:sz="0" w:space="0" w:color="auto"/>
                          </w:divBdr>
                          <w:divsChild>
                            <w:div w:id="1781879349">
                              <w:marLeft w:val="0"/>
                              <w:marRight w:val="0"/>
                              <w:marTop w:val="0"/>
                              <w:marBottom w:val="0"/>
                              <w:divBdr>
                                <w:top w:val="none" w:sz="0" w:space="0" w:color="auto"/>
                                <w:left w:val="none" w:sz="0" w:space="0" w:color="auto"/>
                                <w:bottom w:val="none" w:sz="0" w:space="0" w:color="auto"/>
                                <w:right w:val="none" w:sz="0" w:space="0" w:color="auto"/>
                              </w:divBdr>
                            </w:div>
                          </w:divsChild>
                        </w:div>
                        <w:div w:id="62778682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QzXAeDD7IpWleV-hT6VYKVzYF0VVpW_U"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religiondigital.org/lucia_lopez_alonso/"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qcdFEQiFPcY&amp;list=PLQzXAeDD7IpWleV-hT6VYKVzYF0VVpW_U&amp;index=2&amp;t=10s" TargetMode="External"/><Relationship Id="rId11" Type="http://schemas.openxmlformats.org/officeDocument/2006/relationships/hyperlink" Target="https://www.catolicos.red/catolicos-en-red/" TargetMode="External"/><Relationship Id="rId5" Type="http://schemas.openxmlformats.org/officeDocument/2006/relationships/image" Target="media/image1.jpeg"/><Relationship Id="rId15" Type="http://schemas.openxmlformats.org/officeDocument/2006/relationships/hyperlink" Target="http://www.humandevelopment.va/es/vatican-covid-19.html" TargetMode="External"/><Relationship Id="rId10" Type="http://schemas.openxmlformats.org/officeDocument/2006/relationships/hyperlink" Target="https://www.bancsabadell.com/cs/Satellite/SabAtl/Instituciones-religiosas/6000034471481/es/?dis=dis:tp-:sp-:pt-religiondigital:nf-:nc-brntopglbiirrdone:c-600:f-banner:t-300x250:mp-cpm:ga-havas" TargetMode="External"/><Relationship Id="rId4" Type="http://schemas.openxmlformats.org/officeDocument/2006/relationships/webSettings" Target="webSettings.xml"/><Relationship Id="rId9" Type="http://schemas.openxmlformats.org/officeDocument/2006/relationships/hyperlink" Target="http://www.humandevelopment.va/es.html" TargetMode="External"/><Relationship Id="rId14" Type="http://schemas.openxmlformats.org/officeDocument/2006/relationships/hyperlink" Target="https://www.religiondigital.org/mundo/Augusto-Zampini-normalidad-Reino-Dios-enlazate-justicia-movimiento-catolico-clima-jueves-rd-iglesia-post-covid_0_226897312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938</Words>
  <Characters>5162</Characters>
  <Application>Microsoft Office Word</Application>
  <DocSecurity>0</DocSecurity>
  <Lines>43</Lines>
  <Paragraphs>12</Paragraphs>
  <ScaleCrop>false</ScaleCrop>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2020-09-17T19:54:00Z</dcterms:created>
  <dcterms:modified xsi:type="dcterms:W3CDTF">2020-09-17T19:55:00Z</dcterms:modified>
</cp:coreProperties>
</file>