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2A3C" w14:textId="6790DADC" w:rsidR="00990994" w:rsidRDefault="00990994" w:rsidP="00012612">
      <w:pPr>
        <w:shd w:val="clear" w:color="auto" w:fill="FFE599" w:themeFill="accent4" w:themeFillTint="66"/>
        <w:jc w:val="both"/>
        <w:rPr>
          <w:sz w:val="20"/>
          <w:szCs w:val="20"/>
          <w:lang w:val="es-ES"/>
        </w:rPr>
      </w:pPr>
      <w:bookmarkStart w:id="0" w:name="_GoBack"/>
      <w:r w:rsidRPr="00C13FD4">
        <w:rPr>
          <w:b/>
          <w:bCs/>
          <w:lang w:val="es-ES"/>
        </w:rPr>
        <w:t xml:space="preserve">V. </w:t>
      </w:r>
      <w:r>
        <w:rPr>
          <w:b/>
          <w:bCs/>
          <w:lang w:val="es-ES"/>
        </w:rPr>
        <w:t xml:space="preserve">6. </w:t>
      </w:r>
      <w:r w:rsidRPr="00990994">
        <w:t xml:space="preserve"> </w:t>
      </w:r>
      <w:r w:rsidRPr="00990994">
        <w:rPr>
          <w:b/>
          <w:bCs/>
          <w:lang w:val="es-ES"/>
        </w:rPr>
        <w:t>El mal es muy profundo en El Salvador</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p w14:paraId="5E8836A4" w14:textId="1CF201C8" w:rsidR="00B331D1" w:rsidRDefault="00990994" w:rsidP="003A73E3">
      <w:pPr>
        <w:jc w:val="both"/>
        <w:rPr>
          <w:i/>
          <w:iCs/>
          <w:lang w:val="es-ES"/>
        </w:rPr>
      </w:pPr>
      <w:bookmarkStart w:id="1" w:name="_Hlk49783287"/>
      <w:bookmarkEnd w:id="0"/>
      <w:r>
        <w:rPr>
          <w:i/>
          <w:iCs/>
          <w:lang w:val="es-ES"/>
        </w:rPr>
        <w:t>“El mal es muy profundo en El Salvador</w:t>
      </w:r>
      <w:bookmarkEnd w:id="1"/>
      <w:r>
        <w:rPr>
          <w:i/>
          <w:iCs/>
          <w:lang w:val="es-ES"/>
        </w:rPr>
        <w:t xml:space="preserve">, y </w:t>
      </w:r>
      <w:bookmarkStart w:id="2" w:name="_Hlk49784879"/>
      <w:r>
        <w:rPr>
          <w:i/>
          <w:iCs/>
          <w:lang w:val="es-ES"/>
        </w:rPr>
        <w:t>si no se toma de lleno su curación, siempre estaremos cambiando de nombre, pero siempre el mismo mal</w:t>
      </w:r>
      <w:bookmarkEnd w:id="2"/>
      <w:r w:rsidR="00A60FAE">
        <w:rPr>
          <w:i/>
          <w:iCs/>
          <w:lang w:val="es-ES"/>
        </w:rPr>
        <w:t>.</w:t>
      </w:r>
      <w:r>
        <w:rPr>
          <w:i/>
          <w:iCs/>
          <w:lang w:val="es-ES"/>
        </w:rPr>
        <w:t xml:space="preserve">”  (23 de octubre de 1977) </w:t>
      </w:r>
    </w:p>
    <w:p w14:paraId="50CB2908" w14:textId="49018356" w:rsidR="00A60FAE" w:rsidRDefault="00A60FAE" w:rsidP="003A73E3">
      <w:pPr>
        <w:jc w:val="both"/>
        <w:rPr>
          <w:lang w:val="es-ES"/>
        </w:rPr>
      </w:pPr>
      <w:r>
        <w:rPr>
          <w:lang w:val="es-ES"/>
        </w:rPr>
        <w:t>¿Sería que Monseñor Romero tenía una visión</w:t>
      </w:r>
      <w:r w:rsidR="00432E12">
        <w:rPr>
          <w:lang w:val="es-ES"/>
        </w:rPr>
        <w:t xml:space="preserve"> muy pesimista, muy negativa acerca de nuestro pueblo</w:t>
      </w:r>
      <w:r w:rsidR="00FB359B">
        <w:rPr>
          <w:lang w:val="es-ES"/>
        </w:rPr>
        <w:t xml:space="preserve">? ¿Sería que no creía en los “cambios de nombre” que estaban dándose?  </w:t>
      </w:r>
    </w:p>
    <w:p w14:paraId="5A18550E" w14:textId="13B9A9C5" w:rsidR="00FB359B" w:rsidRDefault="00FB359B" w:rsidP="003A73E3">
      <w:pPr>
        <w:jc w:val="both"/>
        <w:rPr>
          <w:lang w:val="es-ES"/>
        </w:rPr>
      </w:pPr>
      <w:r>
        <w:rPr>
          <w:i/>
          <w:iCs/>
          <w:lang w:val="es-ES"/>
        </w:rPr>
        <w:t xml:space="preserve">“El mal es muy profundo en El Salvador”.  </w:t>
      </w:r>
      <w:r>
        <w:rPr>
          <w:lang w:val="es-ES"/>
        </w:rPr>
        <w:t>Es decir, la maldad está enraizada en El Salvador, ha echado raíces profundas en nuestro pueblo</w:t>
      </w:r>
      <w:r w:rsidR="00153B92">
        <w:rPr>
          <w:lang w:val="es-ES"/>
        </w:rPr>
        <w:t xml:space="preserve"> y se ha hecho estructura y sistema de maldad.  A nivel económico, político, social, cultural las fuerzas de la maldad han logrado construir paso a paso ese “</w:t>
      </w:r>
      <w:r w:rsidR="00153B92" w:rsidRPr="00153B92">
        <w:rPr>
          <w:i/>
          <w:iCs/>
          <w:lang w:val="es-ES"/>
        </w:rPr>
        <w:t>mal que es muy profundos</w:t>
      </w:r>
      <w:r w:rsidR="00153B92">
        <w:rPr>
          <w:lang w:val="es-ES"/>
        </w:rPr>
        <w:t>”.  La propiedad de los medios de producción está en las manos de pocos</w:t>
      </w:r>
      <w:r w:rsidR="00492457">
        <w:rPr>
          <w:lang w:val="es-ES"/>
        </w:rPr>
        <w:t>.  Se ha privatizado una cantidad de empresas e instituciones estatales para sacarle ganancia para los propietarios.  Nos han impuesto una economía de mercado donde el estado todavía tiene que intervenir solamente para “salvar” a los grandes propietarios cuando hay peligro de quiebra.  La producción cafetalera es un buen ejemplo de esto</w:t>
      </w:r>
      <w:r w:rsidR="007449EC">
        <w:rPr>
          <w:lang w:val="es-ES"/>
        </w:rPr>
        <w:t>.  Todo empezó con robar (legalmente) las tierras a poblaciones indígenas y propiedades comunitarias. El Estado ha tenido que intervenir en cada crisis de</w:t>
      </w:r>
      <w:r w:rsidR="003258F1">
        <w:rPr>
          <w:lang w:val="es-ES"/>
        </w:rPr>
        <w:t>l</w:t>
      </w:r>
      <w:r w:rsidR="007449EC">
        <w:rPr>
          <w:lang w:val="es-ES"/>
        </w:rPr>
        <w:t xml:space="preserve"> café, financiando, condonando, invirtiendo, …. </w:t>
      </w:r>
      <w:r w:rsidR="00492457">
        <w:rPr>
          <w:lang w:val="es-ES"/>
        </w:rPr>
        <w:t xml:space="preserve"> </w:t>
      </w:r>
      <w:r w:rsidR="0094349B">
        <w:rPr>
          <w:lang w:val="es-ES"/>
        </w:rPr>
        <w:t>Propiedad privada y producción siempre subsidiado por el estado</w:t>
      </w:r>
      <w:r w:rsidR="00A54CD0">
        <w:rPr>
          <w:lang w:val="es-ES"/>
        </w:rPr>
        <w:t>, para que los ricos nunca puedan perder.  La corrupción en el estado. Los medios de comunicación al servicio de poderes económicos.  El ejército siempre al servicio d</w:t>
      </w:r>
      <w:r w:rsidR="00056C7C">
        <w:rPr>
          <w:lang w:val="es-ES"/>
        </w:rPr>
        <w:t xml:space="preserve">el poder dominante.  </w:t>
      </w:r>
      <w:r w:rsidR="00056C7C">
        <w:rPr>
          <w:i/>
          <w:iCs/>
          <w:lang w:val="es-ES"/>
        </w:rPr>
        <w:t xml:space="preserve">“El mal es muy profundo en El Salvador”.  </w:t>
      </w:r>
      <w:r w:rsidR="00732602">
        <w:rPr>
          <w:lang w:val="es-ES"/>
        </w:rPr>
        <w:t>Se observa las consecuencias en la pobreza de las mayorías, la exclusión en sistemas deficientes de salud y educación pública</w:t>
      </w:r>
      <w:r w:rsidR="0058013F">
        <w:rPr>
          <w:lang w:val="es-ES"/>
        </w:rPr>
        <w:t xml:space="preserve">, solamente </w:t>
      </w:r>
      <w:r w:rsidR="003258F1">
        <w:rPr>
          <w:lang w:val="es-ES"/>
        </w:rPr>
        <w:t>u</w:t>
      </w:r>
      <w:r w:rsidR="0058013F">
        <w:rPr>
          <w:lang w:val="es-ES"/>
        </w:rPr>
        <w:t>n porcentaje baj</w:t>
      </w:r>
      <w:r w:rsidR="003258F1">
        <w:rPr>
          <w:lang w:val="es-ES"/>
        </w:rPr>
        <w:t>o</w:t>
      </w:r>
      <w:r w:rsidR="0058013F">
        <w:rPr>
          <w:lang w:val="es-ES"/>
        </w:rPr>
        <w:t xml:space="preserve"> está inscrito en el seguro social o aporta para las pensiones (lo que en sí también es un robo).  Las leyes en El Salvador han sido hechas por mayorías legislativas de la derecha en beneficio de las minorías</w:t>
      </w:r>
      <w:r w:rsidR="003258F1">
        <w:rPr>
          <w:lang w:val="es-ES"/>
        </w:rPr>
        <w:t xml:space="preserve"> ricas y poderosas</w:t>
      </w:r>
      <w:r w:rsidR="0058013F">
        <w:rPr>
          <w:lang w:val="es-ES"/>
        </w:rPr>
        <w:t xml:space="preserve">.  El medioambiente es </w:t>
      </w:r>
      <w:r w:rsidR="00D842F3">
        <w:rPr>
          <w:lang w:val="es-ES"/>
        </w:rPr>
        <w:t>destruido</w:t>
      </w:r>
      <w:r w:rsidR="0058013F">
        <w:rPr>
          <w:lang w:val="es-ES"/>
        </w:rPr>
        <w:t xml:space="preserve"> </w:t>
      </w:r>
      <w:r w:rsidR="00D842F3">
        <w:rPr>
          <w:lang w:val="es-ES"/>
        </w:rPr>
        <w:t xml:space="preserve">en todos los frentes.  Los derechos más fundamentales de la mayoría </w:t>
      </w:r>
      <w:r w:rsidR="00EE7155">
        <w:rPr>
          <w:lang w:val="es-ES"/>
        </w:rPr>
        <w:t>son violentados constantemente.  Y por supuesto en la pandemia del covid-19, todos estos problemas se han profundizado aún más.</w:t>
      </w:r>
    </w:p>
    <w:p w14:paraId="3CA9E2C6" w14:textId="19766151" w:rsidR="00EE7155" w:rsidRDefault="00EE7155" w:rsidP="003A73E3">
      <w:pPr>
        <w:jc w:val="both"/>
        <w:rPr>
          <w:lang w:val="es-ES"/>
        </w:rPr>
      </w:pPr>
      <w:r>
        <w:rPr>
          <w:lang w:val="es-ES"/>
        </w:rPr>
        <w:t xml:space="preserve">Así entendemos perfectamente porqué Monseñor nos avisó diciendo en 1977: </w:t>
      </w:r>
      <w:r>
        <w:rPr>
          <w:i/>
          <w:iCs/>
          <w:lang w:val="es-ES"/>
        </w:rPr>
        <w:t xml:space="preserve">si no se toma de lleno su curación, siempre estaremos cambiando de nombre, pero siempre el mismo mal”.  </w:t>
      </w:r>
      <w:r w:rsidR="00AF77F2">
        <w:rPr>
          <w:lang w:val="es-ES"/>
        </w:rPr>
        <w:t>Pasamos por los 12 años de guerra, por 20 años de gobiernos de ARENA, 10 años de gobiernos del FMLN y ahora con otro gobierno</w:t>
      </w:r>
      <w:r w:rsidR="00735264">
        <w:rPr>
          <w:lang w:val="es-ES"/>
        </w:rPr>
        <w:t>, populista, pero</w:t>
      </w:r>
      <w:r w:rsidR="00AF77F2">
        <w:rPr>
          <w:lang w:val="es-ES"/>
        </w:rPr>
        <w:t xml:space="preserve"> responde a los intereses de otros grupos de ricos.   Se ha ido cambiando los nombres de la maldad, pero siempre es el mismo mal que genera miseria y muerte para las mayorías de nuestro pueblo. </w:t>
      </w:r>
    </w:p>
    <w:p w14:paraId="4FA958E6" w14:textId="1D38FE6F" w:rsidR="001C60A2" w:rsidRDefault="001C60A2" w:rsidP="003A73E3">
      <w:pPr>
        <w:jc w:val="both"/>
        <w:rPr>
          <w:lang w:val="es-ES"/>
        </w:rPr>
      </w:pPr>
      <w:r>
        <w:rPr>
          <w:lang w:val="es-ES"/>
        </w:rPr>
        <w:t>Una analista</w:t>
      </w:r>
      <w:r w:rsidR="008918D4">
        <w:rPr>
          <w:rStyle w:val="Refdenotaalpie"/>
          <w:lang w:val="es-ES"/>
        </w:rPr>
        <w:footnoteReference w:id="1"/>
      </w:r>
      <w:r>
        <w:rPr>
          <w:lang w:val="es-ES"/>
        </w:rPr>
        <w:t xml:space="preserve"> escribió estos días:  </w:t>
      </w:r>
      <w:r w:rsidRPr="001C60A2">
        <w:rPr>
          <w:sz w:val="20"/>
          <w:szCs w:val="20"/>
          <w:lang w:val="es-ES"/>
        </w:rPr>
        <w:t xml:space="preserve">“Presenciamos la emergencia un nuevo bloque histórico, de una modificación de la estructura jurídico-política, de naturaleza autoritaria y populista, pero que mantiene e incluso recrea, oxigena, renueva, la formación social dominante capitalista dependiente. Nos encontramos en una original situación de transición hacia un nuevo régimen político, caracterizado por el predominio de una nueva fuerza partidaria, Nuevas Ideas y su dirigente </w:t>
      </w:r>
      <w:proofErr w:type="spellStart"/>
      <w:r w:rsidRPr="001C60A2">
        <w:rPr>
          <w:sz w:val="20"/>
          <w:szCs w:val="20"/>
          <w:lang w:val="es-ES"/>
        </w:rPr>
        <w:t>Nayib</w:t>
      </w:r>
      <w:proofErr w:type="spellEnd"/>
      <w:r w:rsidRPr="001C60A2">
        <w:rPr>
          <w:sz w:val="20"/>
          <w:szCs w:val="20"/>
          <w:lang w:val="es-ES"/>
        </w:rPr>
        <w:t xml:space="preserve"> </w:t>
      </w:r>
      <w:proofErr w:type="spellStart"/>
      <w:r w:rsidRPr="001C60A2">
        <w:rPr>
          <w:sz w:val="20"/>
          <w:szCs w:val="20"/>
          <w:lang w:val="es-ES"/>
        </w:rPr>
        <w:t>Bukele</w:t>
      </w:r>
      <w:proofErr w:type="spellEnd"/>
      <w:r w:rsidRPr="001C60A2">
        <w:rPr>
          <w:sz w:val="20"/>
          <w:szCs w:val="20"/>
          <w:lang w:val="es-ES"/>
        </w:rPr>
        <w:t>, que se sustenta en cinco pilares: un innegable respaldo popular, una institucionalidad partidaria (Nuevas Ideas), el control de la Presidencia, el apoyo de la Fuerza Armada y el acompañamiento del gobierno de los Estados Unidos</w:t>
      </w:r>
      <w:r>
        <w:rPr>
          <w:lang w:val="es-ES"/>
        </w:rPr>
        <w:t>”</w:t>
      </w:r>
      <w:r w:rsidRPr="001C60A2">
        <w:rPr>
          <w:lang w:val="es-ES"/>
        </w:rPr>
        <w:t>.</w:t>
      </w:r>
    </w:p>
    <w:p w14:paraId="2E85A53E" w14:textId="21169CD1" w:rsidR="008918D4" w:rsidRDefault="008918D4" w:rsidP="003A73E3">
      <w:pPr>
        <w:jc w:val="both"/>
        <w:rPr>
          <w:lang w:val="es-ES"/>
        </w:rPr>
      </w:pPr>
      <w:r>
        <w:rPr>
          <w:lang w:val="es-ES"/>
        </w:rPr>
        <w:t>Así como decía Monseñor Romero: los nombres han cambiado, pero la maldad profunda y estructural sigue.  Solamente cuando “el pobre crea en el pobre”, empiece a tomar conciencia de su situación y a organizarse para luchar por su propia vida</w:t>
      </w:r>
      <w:r w:rsidR="00630305">
        <w:rPr>
          <w:lang w:val="es-ES"/>
        </w:rPr>
        <w:t>, se logrará “tomar en serio la curación” de esa maldad. Habrá que arrancar de raíz el sistema injusto.   Cada cristiano/a tiene la obligación ética de integrarse en una de las dinámicas organizativas del pueblo para ser sal, luz, fermento de transformación integral.  No tengamos miedo</w:t>
      </w:r>
    </w:p>
    <w:p w14:paraId="6D80280E" w14:textId="4EAC876F" w:rsidR="00735264" w:rsidRPr="00630305" w:rsidRDefault="00630305" w:rsidP="003A73E3">
      <w:pPr>
        <w:jc w:val="both"/>
      </w:pPr>
      <w:r w:rsidRPr="003258F1">
        <w:t xml:space="preserve">Tere y Luis Van de Velde   </w:t>
      </w:r>
      <w:proofErr w:type="spellStart"/>
      <w:r w:rsidRPr="003258F1">
        <w:t>Mov</w:t>
      </w:r>
      <w:proofErr w:type="spellEnd"/>
      <w:r w:rsidRPr="003258F1">
        <w:t xml:space="preserve">. </w:t>
      </w:r>
      <w:r w:rsidRPr="00630305">
        <w:t xml:space="preserve">Ecuménico de </w:t>
      </w:r>
      <w:proofErr w:type="spellStart"/>
      <w:r w:rsidRPr="00630305">
        <w:t>CEBs</w:t>
      </w:r>
      <w:proofErr w:type="spellEnd"/>
      <w:r w:rsidRPr="00630305">
        <w:t xml:space="preserve"> en M</w:t>
      </w:r>
      <w:r>
        <w:t>ejicanos, El Salvador.     (escrito el 31 – 8 – 2020)</w:t>
      </w:r>
    </w:p>
    <w:sectPr w:rsidR="00735264" w:rsidRPr="00630305" w:rsidSect="00630305">
      <w:pgSz w:w="12240" w:h="15840" w:code="1"/>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FF46B" w14:textId="77777777" w:rsidR="00BC0A25" w:rsidRDefault="00BC0A25" w:rsidP="008918D4">
      <w:pPr>
        <w:spacing w:after="0" w:line="240" w:lineRule="auto"/>
      </w:pPr>
      <w:r>
        <w:separator/>
      </w:r>
    </w:p>
  </w:endnote>
  <w:endnote w:type="continuationSeparator" w:id="0">
    <w:p w14:paraId="2C5BEC3E" w14:textId="77777777" w:rsidR="00BC0A25" w:rsidRDefault="00BC0A25" w:rsidP="0089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051F" w14:textId="77777777" w:rsidR="00BC0A25" w:rsidRDefault="00BC0A25" w:rsidP="008918D4">
      <w:pPr>
        <w:spacing w:after="0" w:line="240" w:lineRule="auto"/>
      </w:pPr>
      <w:r>
        <w:separator/>
      </w:r>
    </w:p>
  </w:footnote>
  <w:footnote w:type="continuationSeparator" w:id="0">
    <w:p w14:paraId="4579A1D1" w14:textId="77777777" w:rsidR="00BC0A25" w:rsidRDefault="00BC0A25" w:rsidP="008918D4">
      <w:pPr>
        <w:spacing w:after="0" w:line="240" w:lineRule="auto"/>
      </w:pPr>
      <w:r>
        <w:continuationSeparator/>
      </w:r>
    </w:p>
  </w:footnote>
  <w:footnote w:id="1">
    <w:p w14:paraId="0BA46163" w14:textId="06DADAE7" w:rsidR="008918D4" w:rsidRPr="008918D4" w:rsidRDefault="008918D4">
      <w:pPr>
        <w:pStyle w:val="Textonotapie"/>
      </w:pPr>
      <w:r>
        <w:rPr>
          <w:rStyle w:val="Refdenotaalpie"/>
        </w:rPr>
        <w:footnoteRef/>
      </w:r>
      <w:r>
        <w:t xml:space="preserve"> </w:t>
      </w:r>
      <w:r>
        <w:rPr>
          <w:lang w:val="es-ES"/>
        </w:rPr>
        <w:t xml:space="preserve">Roberto Pineda en </w:t>
      </w:r>
      <w:r w:rsidRPr="008918D4">
        <w:rPr>
          <w:lang w:val="es-ES"/>
        </w:rPr>
        <w:t>https://www.alainet.org/es/articulo/208702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94"/>
    <w:rsid w:val="00012612"/>
    <w:rsid w:val="00056C7C"/>
    <w:rsid w:val="00153B92"/>
    <w:rsid w:val="001C60A2"/>
    <w:rsid w:val="003258F1"/>
    <w:rsid w:val="003A73E3"/>
    <w:rsid w:val="00432E12"/>
    <w:rsid w:val="00492457"/>
    <w:rsid w:val="0058013F"/>
    <w:rsid w:val="00630305"/>
    <w:rsid w:val="00732602"/>
    <w:rsid w:val="00735264"/>
    <w:rsid w:val="007449EC"/>
    <w:rsid w:val="00775B1C"/>
    <w:rsid w:val="008918D4"/>
    <w:rsid w:val="0094349B"/>
    <w:rsid w:val="00975DCD"/>
    <w:rsid w:val="00990994"/>
    <w:rsid w:val="009D1EDD"/>
    <w:rsid w:val="00A54CD0"/>
    <w:rsid w:val="00A60FAE"/>
    <w:rsid w:val="00AF77F2"/>
    <w:rsid w:val="00BC0A25"/>
    <w:rsid w:val="00D44E7B"/>
    <w:rsid w:val="00D65316"/>
    <w:rsid w:val="00D7059E"/>
    <w:rsid w:val="00D842F3"/>
    <w:rsid w:val="00DE3AA4"/>
    <w:rsid w:val="00EE7155"/>
    <w:rsid w:val="00FB3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4879"/>
  <w15:chartTrackingRefBased/>
  <w15:docId w15:val="{8DDD6A43-E0F5-4512-B6AD-65259096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9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91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18D4"/>
    <w:rPr>
      <w:sz w:val="20"/>
      <w:szCs w:val="20"/>
      <w:lang w:val="es-SV"/>
    </w:rPr>
  </w:style>
  <w:style w:type="character" w:styleId="Refdenotaalpie">
    <w:name w:val="footnote reference"/>
    <w:basedOn w:val="Fuentedeprrafopredeter"/>
    <w:uiPriority w:val="99"/>
    <w:semiHidden/>
    <w:unhideWhenUsed/>
    <w:rsid w:val="00891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0000-15EB-4A8B-B978-1E2B5FBD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2020-09-02T14:12:00Z</cp:lastPrinted>
  <dcterms:created xsi:type="dcterms:W3CDTF">2020-09-21T19:33:00Z</dcterms:created>
  <dcterms:modified xsi:type="dcterms:W3CDTF">2020-09-21T19:33:00Z</dcterms:modified>
</cp:coreProperties>
</file>