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6FF" w:rsidRDefault="004A0F52" w:rsidP="00BC37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0F52">
        <w:rPr>
          <w:rFonts w:ascii="Times New Roman" w:hAnsi="Times New Roman" w:cs="Times New Roman"/>
          <w:b/>
          <w:sz w:val="24"/>
          <w:szCs w:val="24"/>
        </w:rPr>
        <w:t>El FMI, BM, BID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A0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2E8">
        <w:rPr>
          <w:rFonts w:ascii="Times New Roman" w:hAnsi="Times New Roman" w:cs="Times New Roman"/>
          <w:b/>
          <w:sz w:val="24"/>
          <w:szCs w:val="24"/>
        </w:rPr>
        <w:t>Multinac</w:t>
      </w:r>
      <w:r>
        <w:rPr>
          <w:rFonts w:ascii="Times New Roman" w:hAnsi="Times New Roman" w:cs="Times New Roman"/>
          <w:b/>
          <w:sz w:val="24"/>
          <w:szCs w:val="24"/>
        </w:rPr>
        <w:t>ionales Prestamistas Perversas</w:t>
      </w:r>
    </w:p>
    <w:p w:rsidR="00E34B9F" w:rsidRDefault="00E34B9F" w:rsidP="00E34B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34B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Lic. José A. Amesty R. </w:t>
      </w:r>
    </w:p>
    <w:p w:rsidR="00011FDB" w:rsidRDefault="00234FCE" w:rsidP="00011F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propósito del </w:t>
      </w:r>
      <w:r w:rsidR="007B1E64" w:rsidRPr="00234FCE">
        <w:rPr>
          <w:rFonts w:ascii="Times New Roman" w:hAnsi="Times New Roman" w:cs="Times New Roman"/>
          <w:color w:val="000000" w:themeColor="text1"/>
          <w:sz w:val="24"/>
          <w:szCs w:val="24"/>
        </w:rPr>
        <w:t>préstamo</w:t>
      </w:r>
      <w:r w:rsidRPr="00234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solicitado al F</w:t>
      </w:r>
      <w:r w:rsidR="004604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ondo Monetario </w:t>
      </w:r>
      <w:r w:rsidRPr="00234FC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60482">
        <w:rPr>
          <w:rFonts w:ascii="Times New Roman" w:hAnsi="Times New Roman" w:cs="Times New Roman"/>
          <w:color w:val="000000" w:themeColor="text1"/>
          <w:sz w:val="24"/>
          <w:szCs w:val="24"/>
        </w:rPr>
        <w:t>nternacional FMI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parte del gobierno de Costa Rica</w:t>
      </w:r>
      <w:r w:rsidR="007B1E64">
        <w:rPr>
          <w:rFonts w:ascii="Times New Roman" w:hAnsi="Times New Roman" w:cs="Times New Roman"/>
          <w:color w:val="000000" w:themeColor="text1"/>
          <w:sz w:val="24"/>
          <w:szCs w:val="24"/>
        </w:rPr>
        <w:t>, cuya aprobación final, está ahora 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mano</w:t>
      </w:r>
      <w:r w:rsidR="007B1E64">
        <w:rPr>
          <w:rFonts w:ascii="Times New Roman" w:hAnsi="Times New Roman" w:cs="Times New Roman"/>
          <w:color w:val="000000" w:themeColor="text1"/>
          <w:sz w:val="24"/>
          <w:szCs w:val="24"/>
        </w:rPr>
        <w:t>s del P</w:t>
      </w:r>
      <w:r w:rsidR="00011FDB">
        <w:rPr>
          <w:rFonts w:ascii="Times New Roman" w:hAnsi="Times New Roman" w:cs="Times New Roman"/>
          <w:color w:val="000000" w:themeColor="text1"/>
          <w:sz w:val="24"/>
          <w:szCs w:val="24"/>
        </w:rPr>
        <w:t>lenario Legislativo C</w:t>
      </w:r>
      <w:r w:rsidR="007B1E64">
        <w:rPr>
          <w:rFonts w:ascii="Times New Roman" w:hAnsi="Times New Roman" w:cs="Times New Roman"/>
          <w:color w:val="000000" w:themeColor="text1"/>
          <w:sz w:val="24"/>
          <w:szCs w:val="24"/>
        </w:rPr>
        <w:t>ost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arricense, y que </w:t>
      </w:r>
      <w:r w:rsidR="007B1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 sido 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 debatido</w:t>
      </w:r>
      <w:r w:rsidR="007B1E64">
        <w:rPr>
          <w:rFonts w:ascii="Times New Roman" w:hAnsi="Times New Roman" w:cs="Times New Roman"/>
          <w:color w:val="000000" w:themeColor="text1"/>
          <w:sz w:val="24"/>
          <w:szCs w:val="24"/>
        </w:rPr>
        <w:t>, en muchos medios,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políticos</w:t>
      </w:r>
      <w:r w:rsidR="007B1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empresarios y ciudadanía en general, deseamos hacer unas precisiones en torno a los prestamistas, las cuales deben ser conocidas por la ciudadanía en general, y que la entenderían colegiales de la sociedad costarricense. </w:t>
      </w:r>
    </w:p>
    <w:p w:rsidR="00011FDB" w:rsidRDefault="00011FDB" w:rsidP="00011F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FDB">
        <w:rPr>
          <w:rFonts w:ascii="Times New Roman" w:hAnsi="Times New Roman" w:cs="Times New Roman"/>
          <w:color w:val="000000" w:themeColor="text1"/>
          <w:sz w:val="24"/>
          <w:szCs w:val="24"/>
        </w:rPr>
        <w:t>El préstamo inicialmente es por 504 millones de dólares, pero por el tipo de cambio el monto ya llega a los 515 millones de dólares, los cuales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rán entregado</w:t>
      </w:r>
      <w:r w:rsidR="00C732B7">
        <w:rPr>
          <w:rFonts w:ascii="Times New Roman" w:hAnsi="Times New Roman" w:cs="Times New Roman"/>
          <w:color w:val="000000" w:themeColor="text1"/>
          <w:sz w:val="24"/>
          <w:szCs w:val="24"/>
        </w:rPr>
        <w:t>s en un solo desembolso</w:t>
      </w:r>
      <w:r w:rsidRPr="00011F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930B0" w:rsidRDefault="002930B0" w:rsidP="00011F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0B0">
        <w:rPr>
          <w:rFonts w:ascii="Times New Roman" w:hAnsi="Times New Roman" w:cs="Times New Roman"/>
          <w:color w:val="000000" w:themeColor="text1"/>
          <w:sz w:val="24"/>
          <w:szCs w:val="24"/>
        </w:rPr>
        <w:t>Este crédito tendrá un interés anual de 1,55% y un plazo de cinco años, con pagos trimestrales a partir de 3¼ años del desembolso, que se re</w:t>
      </w:r>
      <w:r w:rsidR="00B15E33">
        <w:rPr>
          <w:rFonts w:ascii="Times New Roman" w:hAnsi="Times New Roman" w:cs="Times New Roman"/>
          <w:color w:val="000000" w:themeColor="text1"/>
          <w:sz w:val="24"/>
          <w:szCs w:val="24"/>
        </w:rPr>
        <w:t>alizará en un solo lapso</w:t>
      </w:r>
      <w:r w:rsidRPr="002930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34B9F" w:rsidRDefault="00011FDB" w:rsidP="00011F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FDB">
        <w:rPr>
          <w:rFonts w:ascii="Times New Roman" w:hAnsi="Times New Roman" w:cs="Times New Roman"/>
          <w:color w:val="000000" w:themeColor="text1"/>
          <w:sz w:val="24"/>
          <w:szCs w:val="24"/>
        </w:rPr>
        <w:t>Otra de las características del crédito es que es suministrado por la vía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011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Instrumento de Financiamiento Rápido IFR, lo cual le permite al país su utilización en necesidades urgentes como catástrofes naturales, situaciones de conflicto y posconflicto, y emergencias debidas a situaciones de fragilidad, en este caso, la supuesta emergenci</w:t>
      </w:r>
      <w:r w:rsidR="003E71F6">
        <w:rPr>
          <w:rFonts w:ascii="Times New Roman" w:hAnsi="Times New Roman" w:cs="Times New Roman"/>
          <w:color w:val="000000" w:themeColor="text1"/>
          <w:sz w:val="24"/>
          <w:szCs w:val="24"/>
        </w:rPr>
        <w:t>a es los estragos del Covid-19, además de</w:t>
      </w:r>
      <w:r w:rsidR="003E71F6" w:rsidRPr="003E7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baja tasa de interés.</w:t>
      </w:r>
      <w:r w:rsidR="003E7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34B9F" w:rsidRDefault="00192FFC" w:rsidP="00011F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Otro detalle importante conocer es que, antes de darle aprobación al empréstito,</w:t>
      </w:r>
      <w:r w:rsidRPr="00192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legisladores aprobaron una moción que obliga a girar al menos un 10% de los recursos a la Caja de Seguro Social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2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amortizar parte de la deuda que el Estado tiene con esa institución.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04D8" w:rsidRDefault="007639D5" w:rsidP="00011F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Otro elemento</w:t>
      </w:r>
      <w:r w:rsid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esta transacción financiera es que, esta solicitud de crédito al FMI, e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>s uno de los ocho empréstitos que hacen fila</w:t>
      </w:r>
      <w:r w:rsidR="00AF04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la Asamblea Legislativa por un monto que supera los $2.500 millones</w:t>
      </w:r>
      <w:r w:rsid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que van orientados al canje de deuda, la atención de la emergencia del COVID-19 y ahora al</w:t>
      </w:r>
      <w:r w:rsid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traslado de recursos a la CCSS. </w:t>
      </w:r>
    </w:p>
    <w:p w:rsidR="00AF04D8" w:rsidRDefault="00AF04D8" w:rsidP="00472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 decir, el gobierno costarricense, luego que sea aprobado dicho préstamo, tiene una política</w:t>
      </w:r>
      <w:r w:rsidR="0047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en espera, la cual es parte de la apuesta de la administracion Alvarado, para el financiamiento de los próximos años.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F04D8" w:rsidRDefault="0047260C" w:rsidP="00472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ya indicamos el monto final será y acordado es por 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>$2.250 millones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tres depósitos anuales de $750 millones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traerá consigo una serie de compromisos para el país.</w:t>
      </w:r>
      <w:r w:rsid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04D8" w:rsidRDefault="0047260C" w:rsidP="00472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obstante, e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ministro de Hacienda, </w:t>
      </w:r>
      <w:r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>Elián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Villegas, reveló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los diputados que la propuesta se “socializará” con los diferentes actores a partir de esta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mana, pero tanto él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como</w:t>
      </w:r>
      <w:r w:rsidRPr="0047260C">
        <w:t xml:space="preserve"> </w:t>
      </w:r>
      <w:r w:rsidRPr="0047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ministra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Planificación Pilar Garrido, 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>se negaron a dar detalles de ese proceso o de lo</w:t>
      </w:r>
      <w:r w:rsidR="001E3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ya se ha discutido sobre el</w:t>
      </w:r>
      <w:r w:rsidR="00AF04D8" w:rsidRPr="00AF04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acuerdo. </w:t>
      </w:r>
    </w:p>
    <w:p w:rsidR="0047260C" w:rsidRDefault="000F72E8" w:rsidP="004726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la par, de los mencionados detalles del préstamo y otros elementos, nos interesa dejar bien claro lo siguiente: </w:t>
      </w:r>
    </w:p>
    <w:p w:rsidR="00131C6E" w:rsidRPr="00D70729" w:rsidRDefault="00D70729" w:rsidP="00BC37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Deuda E</w:t>
      </w:r>
      <w:r w:rsidR="00131C6E" w:rsidRPr="00BC3769">
        <w:rPr>
          <w:rFonts w:ascii="Times New Roman" w:hAnsi="Times New Roman" w:cs="Times New Roman"/>
          <w:sz w:val="24"/>
          <w:szCs w:val="24"/>
        </w:rPr>
        <w:t>xterna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1C6E" w:rsidRPr="00BC3769">
        <w:rPr>
          <w:rFonts w:ascii="Times New Roman" w:hAnsi="Times New Roman" w:cs="Times New Roman"/>
          <w:sz w:val="24"/>
          <w:szCs w:val="24"/>
        </w:rPr>
        <w:t xml:space="preserve"> se entiende la deuda pública y pr</w:t>
      </w:r>
      <w:r w:rsidR="00BC3769">
        <w:rPr>
          <w:rFonts w:ascii="Times New Roman" w:hAnsi="Times New Roman" w:cs="Times New Roman"/>
          <w:sz w:val="24"/>
          <w:szCs w:val="24"/>
        </w:rPr>
        <w:t xml:space="preserve">ivada, con garantía del Estado, </w:t>
      </w:r>
      <w:r w:rsidR="00131C6E" w:rsidRPr="00BC3769">
        <w:rPr>
          <w:rFonts w:ascii="Times New Roman" w:hAnsi="Times New Roman" w:cs="Times New Roman"/>
          <w:sz w:val="24"/>
          <w:szCs w:val="24"/>
        </w:rPr>
        <w:t>derivada de préstamos otorgados por organismos financ</w:t>
      </w:r>
      <w:r w:rsidR="00BC3769">
        <w:rPr>
          <w:rFonts w:ascii="Times New Roman" w:hAnsi="Times New Roman" w:cs="Times New Roman"/>
          <w:sz w:val="24"/>
          <w:szCs w:val="24"/>
        </w:rPr>
        <w:t xml:space="preserve">ieros extranjeros. “El servicio </w:t>
      </w:r>
      <w:r w:rsidR="00131C6E" w:rsidRPr="00BC3769">
        <w:rPr>
          <w:rFonts w:ascii="Times New Roman" w:hAnsi="Times New Roman" w:cs="Times New Roman"/>
          <w:sz w:val="24"/>
          <w:szCs w:val="24"/>
        </w:rPr>
        <w:t>de la deuda” es la suma de los intereses bancarios y del</w:t>
      </w:r>
      <w:r w:rsidR="00BC3769">
        <w:rPr>
          <w:rFonts w:ascii="Times New Roman" w:hAnsi="Times New Roman" w:cs="Times New Roman"/>
          <w:sz w:val="24"/>
          <w:szCs w:val="24"/>
        </w:rPr>
        <w:t xml:space="preserve"> reembolso o pago parcial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3769">
        <w:rPr>
          <w:rFonts w:ascii="Times New Roman" w:hAnsi="Times New Roman" w:cs="Times New Roman"/>
          <w:sz w:val="24"/>
          <w:szCs w:val="24"/>
        </w:rPr>
        <w:t xml:space="preserve"> de lo </w:t>
      </w:r>
      <w:r w:rsidR="00131C6E" w:rsidRPr="00BC3769">
        <w:rPr>
          <w:rFonts w:ascii="Times New Roman" w:hAnsi="Times New Roman" w:cs="Times New Roman"/>
          <w:sz w:val="24"/>
          <w:szCs w:val="24"/>
        </w:rPr>
        <w:t>que se ha recibido en préstamo.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>Los principales entes multinacionales prest</w:t>
      </w:r>
      <w:r w:rsidR="00BC3769">
        <w:rPr>
          <w:rFonts w:ascii="Times New Roman" w:hAnsi="Times New Roman" w:cs="Times New Roman"/>
          <w:sz w:val="24"/>
          <w:szCs w:val="24"/>
        </w:rPr>
        <w:t xml:space="preserve">amistas son: el Fondo Monetario </w:t>
      </w:r>
      <w:r w:rsidRPr="00BC3769">
        <w:rPr>
          <w:rFonts w:ascii="Times New Roman" w:hAnsi="Times New Roman" w:cs="Times New Roman"/>
          <w:sz w:val="24"/>
          <w:szCs w:val="24"/>
        </w:rPr>
        <w:t>Internacional (FMI), el Banco Mundial (BM) y el Banco Interam</w:t>
      </w:r>
      <w:r w:rsidR="00BC3769">
        <w:rPr>
          <w:rFonts w:ascii="Times New Roman" w:hAnsi="Times New Roman" w:cs="Times New Roman"/>
          <w:sz w:val="24"/>
          <w:szCs w:val="24"/>
        </w:rPr>
        <w:t xml:space="preserve">ericano de Desarrollo </w:t>
      </w:r>
      <w:r w:rsidRPr="00BC3769">
        <w:rPr>
          <w:rFonts w:ascii="Times New Roman" w:hAnsi="Times New Roman" w:cs="Times New Roman"/>
          <w:sz w:val="24"/>
          <w:szCs w:val="24"/>
        </w:rPr>
        <w:t>(BID). Los tres ejercen su hegemonía y se sienten con</w:t>
      </w:r>
      <w:r w:rsidR="00BC3769">
        <w:rPr>
          <w:rFonts w:ascii="Times New Roman" w:hAnsi="Times New Roman" w:cs="Times New Roman"/>
          <w:sz w:val="24"/>
          <w:szCs w:val="24"/>
        </w:rPr>
        <w:t xml:space="preserve"> derecho de decidir la política </w:t>
      </w:r>
      <w:r w:rsidRPr="00BC3769">
        <w:rPr>
          <w:rFonts w:ascii="Times New Roman" w:hAnsi="Times New Roman" w:cs="Times New Roman"/>
          <w:sz w:val="24"/>
          <w:szCs w:val="24"/>
        </w:rPr>
        <w:t>económica que han de seguir los países que reciben préstamos.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  <w:u w:val="single"/>
        </w:rPr>
        <w:t>Banco Interamericano de Desarrollo</w:t>
      </w:r>
      <w:r w:rsidRPr="00BC3769">
        <w:rPr>
          <w:rFonts w:ascii="Times New Roman" w:hAnsi="Times New Roman" w:cs="Times New Roman"/>
          <w:sz w:val="24"/>
          <w:szCs w:val="24"/>
        </w:rPr>
        <w:t>: fundado en 1959 por la OEA</w:t>
      </w:r>
      <w:r w:rsidR="00D70729">
        <w:rPr>
          <w:rFonts w:ascii="Times New Roman" w:hAnsi="Times New Roman" w:cs="Times New Roman"/>
          <w:sz w:val="24"/>
          <w:szCs w:val="24"/>
        </w:rPr>
        <w:t>,</w:t>
      </w:r>
      <w:r w:rsidRPr="00BC3769">
        <w:rPr>
          <w:rFonts w:ascii="Times New Roman" w:hAnsi="Times New Roman" w:cs="Times New Roman"/>
          <w:sz w:val="24"/>
          <w:szCs w:val="24"/>
        </w:rPr>
        <w:t xml:space="preserve"> para financiar proyectos</w:t>
      </w:r>
      <w:r w:rsidR="00BC3769">
        <w:rPr>
          <w:rFonts w:ascii="Times New Roman" w:hAnsi="Times New Roman" w:cs="Times New Roman"/>
          <w:sz w:val="24"/>
          <w:szCs w:val="24"/>
        </w:rPr>
        <w:t xml:space="preserve"> de </w:t>
      </w:r>
      <w:r w:rsidRPr="00BC3769">
        <w:rPr>
          <w:rFonts w:ascii="Times New Roman" w:hAnsi="Times New Roman" w:cs="Times New Roman"/>
          <w:sz w:val="24"/>
          <w:szCs w:val="24"/>
        </w:rPr>
        <w:t>desarrollo de los países miembro</w:t>
      </w:r>
      <w:r w:rsidR="00D70729">
        <w:rPr>
          <w:rFonts w:ascii="Times New Roman" w:hAnsi="Times New Roman" w:cs="Times New Roman"/>
          <w:sz w:val="24"/>
          <w:szCs w:val="24"/>
        </w:rPr>
        <w:t>s</w:t>
      </w:r>
      <w:r w:rsidRPr="00BC3769">
        <w:rPr>
          <w:rFonts w:ascii="Times New Roman" w:hAnsi="Times New Roman" w:cs="Times New Roman"/>
          <w:sz w:val="24"/>
          <w:szCs w:val="24"/>
        </w:rPr>
        <w:t xml:space="preserve"> (su sede está en Estados Unidos, que es su mayor contribuyente).</w:t>
      </w:r>
      <w:r w:rsidR="00D70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  <w:u w:val="single"/>
        </w:rPr>
        <w:t>Banco Mundial</w:t>
      </w:r>
      <w:r w:rsidR="00460482">
        <w:rPr>
          <w:rFonts w:ascii="Times New Roman" w:hAnsi="Times New Roman" w:cs="Times New Roman"/>
          <w:sz w:val="24"/>
          <w:szCs w:val="24"/>
        </w:rPr>
        <w:t>: s</w:t>
      </w:r>
      <w:r w:rsidRPr="00BC3769">
        <w:rPr>
          <w:rFonts w:ascii="Times New Roman" w:hAnsi="Times New Roman" w:cs="Times New Roman"/>
          <w:sz w:val="24"/>
          <w:szCs w:val="24"/>
        </w:rPr>
        <w:t>u objetivo es encauzar recursos financieros aportados p</w:t>
      </w:r>
      <w:r w:rsidR="00BC3769">
        <w:rPr>
          <w:rFonts w:ascii="Times New Roman" w:hAnsi="Times New Roman" w:cs="Times New Roman"/>
          <w:sz w:val="24"/>
          <w:szCs w:val="24"/>
        </w:rPr>
        <w:t>or países industrializados</w:t>
      </w:r>
      <w:r w:rsidR="00D70729">
        <w:rPr>
          <w:rFonts w:ascii="Times New Roman" w:hAnsi="Times New Roman" w:cs="Times New Roman"/>
          <w:sz w:val="24"/>
          <w:szCs w:val="24"/>
        </w:rPr>
        <w:t>,</w:t>
      </w:r>
      <w:r w:rsidR="00BC3769">
        <w:rPr>
          <w:rFonts w:ascii="Times New Roman" w:hAnsi="Times New Roman" w:cs="Times New Roman"/>
          <w:sz w:val="24"/>
          <w:szCs w:val="24"/>
        </w:rPr>
        <w:t xml:space="preserve"> para </w:t>
      </w:r>
      <w:r w:rsidRPr="00BC3769">
        <w:rPr>
          <w:rFonts w:ascii="Times New Roman" w:hAnsi="Times New Roman" w:cs="Times New Roman"/>
          <w:sz w:val="24"/>
          <w:szCs w:val="24"/>
        </w:rPr>
        <w:t>brindar ayuda a la elevación del nivel de vida en países pobres (tiene su sede en Estados Unidos)</w:t>
      </w:r>
      <w:r w:rsidR="00BC3769">
        <w:rPr>
          <w:rFonts w:ascii="Times New Roman" w:hAnsi="Times New Roman" w:cs="Times New Roman"/>
          <w:sz w:val="24"/>
          <w:szCs w:val="24"/>
        </w:rPr>
        <w:t xml:space="preserve">. </w:t>
      </w:r>
      <w:r w:rsidR="00D70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  <w:u w:val="single"/>
        </w:rPr>
        <w:t>Fondo Monetario Internacional</w:t>
      </w:r>
      <w:r w:rsidR="00460482">
        <w:rPr>
          <w:rFonts w:ascii="Times New Roman" w:hAnsi="Times New Roman" w:cs="Times New Roman"/>
          <w:sz w:val="24"/>
          <w:szCs w:val="24"/>
        </w:rPr>
        <w:t>: c</w:t>
      </w:r>
      <w:r w:rsidRPr="00BC3769">
        <w:rPr>
          <w:rFonts w:ascii="Times New Roman" w:hAnsi="Times New Roman" w:cs="Times New Roman"/>
          <w:sz w:val="24"/>
          <w:szCs w:val="24"/>
        </w:rPr>
        <w:t>reado por Estados Unidos como org</w:t>
      </w:r>
      <w:r w:rsidR="00BC3769">
        <w:rPr>
          <w:rFonts w:ascii="Times New Roman" w:hAnsi="Times New Roman" w:cs="Times New Roman"/>
          <w:sz w:val="24"/>
          <w:szCs w:val="24"/>
        </w:rPr>
        <w:t>anismo financiero,</w:t>
      </w:r>
      <w:r w:rsidR="00D70729">
        <w:rPr>
          <w:rFonts w:ascii="Times New Roman" w:hAnsi="Times New Roman" w:cs="Times New Roman"/>
          <w:sz w:val="24"/>
          <w:szCs w:val="24"/>
        </w:rPr>
        <w:t xml:space="preserve"> y quien</w:t>
      </w:r>
      <w:r w:rsidR="00BC3769">
        <w:rPr>
          <w:rFonts w:ascii="Times New Roman" w:hAnsi="Times New Roman" w:cs="Times New Roman"/>
          <w:sz w:val="24"/>
          <w:szCs w:val="24"/>
        </w:rPr>
        <w:t xml:space="preserve"> firmó con la </w:t>
      </w:r>
      <w:r w:rsidRPr="00BC3769">
        <w:rPr>
          <w:rFonts w:ascii="Times New Roman" w:hAnsi="Times New Roman" w:cs="Times New Roman"/>
          <w:sz w:val="24"/>
          <w:szCs w:val="24"/>
        </w:rPr>
        <w:t>ONU un acuerdo de mutua cooperación en 1948.</w:t>
      </w:r>
    </w:p>
    <w:p w:rsidR="00131C6E" w:rsidRPr="00BC3769" w:rsidRDefault="00D70729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Sus O</w:t>
      </w:r>
      <w:r w:rsidR="00131C6E" w:rsidRPr="00D70729">
        <w:rPr>
          <w:rFonts w:ascii="Times New Roman" w:hAnsi="Times New Roman" w:cs="Times New Roman"/>
          <w:sz w:val="24"/>
          <w:szCs w:val="24"/>
          <w:u w:val="single"/>
        </w:rPr>
        <w:t>bjetivos son</w:t>
      </w:r>
      <w:r w:rsidR="00460482">
        <w:rPr>
          <w:rFonts w:ascii="Times New Roman" w:hAnsi="Times New Roman" w:cs="Times New Roman"/>
          <w:sz w:val="24"/>
          <w:szCs w:val="24"/>
        </w:rPr>
        <w:t>: p</w:t>
      </w:r>
      <w:r w:rsidR="00131C6E" w:rsidRPr="00BC3769">
        <w:rPr>
          <w:rFonts w:ascii="Times New Roman" w:hAnsi="Times New Roman" w:cs="Times New Roman"/>
          <w:sz w:val="24"/>
          <w:szCs w:val="24"/>
        </w:rPr>
        <w:t>romover la cooperación monetaria internacional,</w:t>
      </w:r>
      <w:r w:rsidR="00BC3769">
        <w:rPr>
          <w:rFonts w:ascii="Times New Roman" w:hAnsi="Times New Roman" w:cs="Times New Roman"/>
          <w:sz w:val="24"/>
          <w:szCs w:val="24"/>
        </w:rPr>
        <w:t xml:space="preserve"> colaborar ante cualquier </w:t>
      </w:r>
      <w:r w:rsidR="00131C6E" w:rsidRPr="00BC3769">
        <w:rPr>
          <w:rFonts w:ascii="Times New Roman" w:hAnsi="Times New Roman" w:cs="Times New Roman"/>
          <w:sz w:val="24"/>
          <w:szCs w:val="24"/>
        </w:rPr>
        <w:t>desequilibrio económico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1C6E" w:rsidRPr="00BC3769">
        <w:rPr>
          <w:rFonts w:ascii="Times New Roman" w:hAnsi="Times New Roman" w:cs="Times New Roman"/>
          <w:sz w:val="24"/>
          <w:szCs w:val="24"/>
        </w:rPr>
        <w:t xml:space="preserve"> poniendo a disposición del país ayuda moneta</w:t>
      </w:r>
      <w:r w:rsidR="00BC3769">
        <w:rPr>
          <w:rFonts w:ascii="Times New Roman" w:hAnsi="Times New Roman" w:cs="Times New Roman"/>
          <w:sz w:val="24"/>
          <w:szCs w:val="24"/>
        </w:rPr>
        <w:t>ria bajo “garantías adecuadas”.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>El país</w:t>
      </w:r>
      <w:r w:rsidR="00493734">
        <w:rPr>
          <w:rFonts w:ascii="Times New Roman" w:hAnsi="Times New Roman" w:cs="Times New Roman"/>
          <w:sz w:val="24"/>
          <w:szCs w:val="24"/>
        </w:rPr>
        <w:t xml:space="preserve"> que solicita un préstamo puede </w:t>
      </w:r>
      <w:r w:rsidRPr="00BC3769">
        <w:rPr>
          <w:rFonts w:ascii="Times New Roman" w:hAnsi="Times New Roman" w:cs="Times New Roman"/>
          <w:sz w:val="24"/>
          <w:szCs w:val="24"/>
        </w:rPr>
        <w:t>negociar l</w:t>
      </w:r>
      <w:r w:rsidR="00493734">
        <w:rPr>
          <w:rFonts w:ascii="Times New Roman" w:hAnsi="Times New Roman" w:cs="Times New Roman"/>
          <w:sz w:val="24"/>
          <w:szCs w:val="24"/>
        </w:rPr>
        <w:t xml:space="preserve">as condiciones de pago. Pero no </w:t>
      </w:r>
      <w:r w:rsidRPr="00BC3769">
        <w:rPr>
          <w:rFonts w:ascii="Times New Roman" w:hAnsi="Times New Roman" w:cs="Times New Roman"/>
          <w:sz w:val="24"/>
          <w:szCs w:val="24"/>
        </w:rPr>
        <w:t>puede participar</w:t>
      </w:r>
      <w:r w:rsidR="00493734">
        <w:rPr>
          <w:rFonts w:ascii="Times New Roman" w:hAnsi="Times New Roman" w:cs="Times New Roman"/>
          <w:sz w:val="24"/>
          <w:szCs w:val="24"/>
        </w:rPr>
        <w:t xml:space="preserve"> en la fijación de las tasas </w:t>
      </w:r>
      <w:r w:rsidRPr="00BC3769">
        <w:rPr>
          <w:rFonts w:ascii="Times New Roman" w:hAnsi="Times New Roman" w:cs="Times New Roman"/>
          <w:sz w:val="24"/>
          <w:szCs w:val="24"/>
        </w:rPr>
        <w:t>de interés, n</w:t>
      </w:r>
      <w:r w:rsidR="00493734">
        <w:rPr>
          <w:rFonts w:ascii="Times New Roman" w:hAnsi="Times New Roman" w:cs="Times New Roman"/>
          <w:sz w:val="24"/>
          <w:szCs w:val="24"/>
        </w:rPr>
        <w:t xml:space="preserve">i en las condiciones económicas </w:t>
      </w:r>
      <w:r w:rsidRPr="00BC3769">
        <w:rPr>
          <w:rFonts w:ascii="Times New Roman" w:hAnsi="Times New Roman" w:cs="Times New Roman"/>
          <w:sz w:val="24"/>
          <w:szCs w:val="24"/>
        </w:rPr>
        <w:t>y socia</w:t>
      </w:r>
      <w:r w:rsidR="00493734">
        <w:rPr>
          <w:rFonts w:ascii="Times New Roman" w:hAnsi="Times New Roman" w:cs="Times New Roman"/>
          <w:sz w:val="24"/>
          <w:szCs w:val="24"/>
        </w:rPr>
        <w:t xml:space="preserve">les que exige el organismo para </w:t>
      </w:r>
      <w:r w:rsidRPr="00BC3769">
        <w:rPr>
          <w:rFonts w:ascii="Times New Roman" w:hAnsi="Times New Roman" w:cs="Times New Roman"/>
          <w:sz w:val="24"/>
          <w:szCs w:val="24"/>
        </w:rPr>
        <w:t>otorgársel</w:t>
      </w:r>
      <w:r w:rsidR="00493734">
        <w:rPr>
          <w:rFonts w:ascii="Times New Roman" w:hAnsi="Times New Roman" w:cs="Times New Roman"/>
          <w:sz w:val="24"/>
          <w:szCs w:val="24"/>
        </w:rPr>
        <w:t xml:space="preserve">o: el país que se endeuda queda </w:t>
      </w:r>
      <w:r w:rsidRPr="00BC3769">
        <w:rPr>
          <w:rFonts w:ascii="Times New Roman" w:hAnsi="Times New Roman" w:cs="Times New Roman"/>
          <w:sz w:val="24"/>
          <w:szCs w:val="24"/>
        </w:rPr>
        <w:t>comprometido a cumplir esas condiciones.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>Entonce</w:t>
      </w:r>
      <w:r w:rsidR="00493734">
        <w:rPr>
          <w:rFonts w:ascii="Times New Roman" w:hAnsi="Times New Roman" w:cs="Times New Roman"/>
          <w:sz w:val="24"/>
          <w:szCs w:val="24"/>
        </w:rPr>
        <w:t xml:space="preserve">s, ¿quién determina la política </w:t>
      </w:r>
      <w:r w:rsidRPr="00BC3769">
        <w:rPr>
          <w:rFonts w:ascii="Times New Roman" w:hAnsi="Times New Roman" w:cs="Times New Roman"/>
          <w:sz w:val="24"/>
          <w:szCs w:val="24"/>
        </w:rPr>
        <w:t>económica y social de un país deudor?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 xml:space="preserve">La gran </w:t>
      </w:r>
      <w:r w:rsidR="00493734">
        <w:rPr>
          <w:rFonts w:ascii="Times New Roman" w:hAnsi="Times New Roman" w:cs="Times New Roman"/>
          <w:sz w:val="24"/>
          <w:szCs w:val="24"/>
        </w:rPr>
        <w:t xml:space="preserve">crisis del capitalismo mundial, </w:t>
      </w:r>
      <w:r w:rsidRPr="00BC3769">
        <w:rPr>
          <w:rFonts w:ascii="Times New Roman" w:hAnsi="Times New Roman" w:cs="Times New Roman"/>
          <w:sz w:val="24"/>
          <w:szCs w:val="24"/>
        </w:rPr>
        <w:t>ini</w:t>
      </w:r>
      <w:r w:rsidR="00493734">
        <w:rPr>
          <w:rFonts w:ascii="Times New Roman" w:hAnsi="Times New Roman" w:cs="Times New Roman"/>
          <w:sz w:val="24"/>
          <w:szCs w:val="24"/>
        </w:rPr>
        <w:t xml:space="preserve">ciada en Estados Unidos (2009), </w:t>
      </w:r>
      <w:r w:rsidRPr="00BC3769">
        <w:rPr>
          <w:rFonts w:ascii="Times New Roman" w:hAnsi="Times New Roman" w:cs="Times New Roman"/>
          <w:sz w:val="24"/>
          <w:szCs w:val="24"/>
        </w:rPr>
        <w:t>lógicamente h</w:t>
      </w:r>
      <w:r w:rsidR="00493734">
        <w:rPr>
          <w:rFonts w:ascii="Times New Roman" w:hAnsi="Times New Roman" w:cs="Times New Roman"/>
          <w:sz w:val="24"/>
          <w:szCs w:val="24"/>
        </w:rPr>
        <w:t xml:space="preserve">a repercutido en el FMI y otros </w:t>
      </w:r>
      <w:r w:rsidRPr="00BC3769">
        <w:rPr>
          <w:rFonts w:ascii="Times New Roman" w:hAnsi="Times New Roman" w:cs="Times New Roman"/>
          <w:sz w:val="24"/>
          <w:szCs w:val="24"/>
        </w:rPr>
        <w:t>organismos financieros</w:t>
      </w:r>
      <w:r w:rsidR="004937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72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>La receta que ordena el FMI</w:t>
      </w:r>
      <w:r w:rsidR="00D70729">
        <w:rPr>
          <w:rFonts w:ascii="Times New Roman" w:hAnsi="Times New Roman" w:cs="Times New Roman"/>
          <w:sz w:val="24"/>
          <w:szCs w:val="24"/>
        </w:rPr>
        <w:t>,</w:t>
      </w:r>
      <w:r w:rsidRPr="00BC3769">
        <w:rPr>
          <w:rFonts w:ascii="Times New Roman" w:hAnsi="Times New Roman" w:cs="Times New Roman"/>
          <w:sz w:val="24"/>
          <w:szCs w:val="24"/>
        </w:rPr>
        <w:t xml:space="preserve"> a sus deudores</w:t>
      </w:r>
      <w:r w:rsidR="00493734">
        <w:rPr>
          <w:rFonts w:ascii="Times New Roman" w:hAnsi="Times New Roman" w:cs="Times New Roman"/>
          <w:sz w:val="24"/>
          <w:szCs w:val="24"/>
        </w:rPr>
        <w:t xml:space="preserve"> </w:t>
      </w:r>
      <w:r w:rsidR="00D70729">
        <w:rPr>
          <w:rFonts w:ascii="Times New Roman" w:hAnsi="Times New Roman" w:cs="Times New Roman"/>
          <w:sz w:val="24"/>
          <w:szCs w:val="24"/>
        </w:rPr>
        <w:t>contiene ingredientes del N</w:t>
      </w:r>
      <w:r w:rsidRPr="00BC3769">
        <w:rPr>
          <w:rFonts w:ascii="Times New Roman" w:hAnsi="Times New Roman" w:cs="Times New Roman"/>
          <w:sz w:val="24"/>
          <w:szCs w:val="24"/>
        </w:rPr>
        <w:t>eoliberalismo del</w:t>
      </w:r>
      <w:r w:rsidR="00493734">
        <w:rPr>
          <w:rFonts w:ascii="Times New Roman" w:hAnsi="Times New Roman" w:cs="Times New Roman"/>
          <w:sz w:val="24"/>
          <w:szCs w:val="24"/>
        </w:rPr>
        <w:t xml:space="preserve"> </w:t>
      </w:r>
      <w:r w:rsidRPr="00BC3769">
        <w:rPr>
          <w:rFonts w:ascii="Times New Roman" w:hAnsi="Times New Roman" w:cs="Times New Roman"/>
          <w:sz w:val="24"/>
          <w:szCs w:val="24"/>
        </w:rPr>
        <w:t>siglo XX: libre f</w:t>
      </w:r>
      <w:r w:rsidR="00493734">
        <w:rPr>
          <w:rFonts w:ascii="Times New Roman" w:hAnsi="Times New Roman" w:cs="Times New Roman"/>
          <w:sz w:val="24"/>
          <w:szCs w:val="24"/>
        </w:rPr>
        <w:t xml:space="preserve">ijación de precios de productos </w:t>
      </w:r>
      <w:r w:rsidRPr="00BC3769">
        <w:rPr>
          <w:rFonts w:ascii="Times New Roman" w:hAnsi="Times New Roman" w:cs="Times New Roman"/>
          <w:sz w:val="24"/>
          <w:szCs w:val="24"/>
        </w:rPr>
        <w:t>y servicios, li</w:t>
      </w:r>
      <w:r w:rsidR="00493734">
        <w:rPr>
          <w:rFonts w:ascii="Times New Roman" w:hAnsi="Times New Roman" w:cs="Times New Roman"/>
          <w:sz w:val="24"/>
          <w:szCs w:val="24"/>
        </w:rPr>
        <w:t xml:space="preserve">bertad de comercio, eliminación </w:t>
      </w:r>
      <w:r w:rsidRPr="00BC3769">
        <w:rPr>
          <w:rFonts w:ascii="Times New Roman" w:hAnsi="Times New Roman" w:cs="Times New Roman"/>
          <w:sz w:val="24"/>
          <w:szCs w:val="24"/>
        </w:rPr>
        <w:t>de subsidio</w:t>
      </w:r>
      <w:r w:rsidR="00493734">
        <w:rPr>
          <w:rFonts w:ascii="Times New Roman" w:hAnsi="Times New Roman" w:cs="Times New Roman"/>
          <w:sz w:val="24"/>
          <w:szCs w:val="24"/>
        </w:rPr>
        <w:t xml:space="preserve">s a áreas de producción y otras </w:t>
      </w:r>
      <w:r w:rsidRPr="00BC3769">
        <w:rPr>
          <w:rFonts w:ascii="Times New Roman" w:hAnsi="Times New Roman" w:cs="Times New Roman"/>
          <w:sz w:val="24"/>
          <w:szCs w:val="24"/>
        </w:rPr>
        <w:t>imposicion</w:t>
      </w:r>
      <w:r w:rsidR="00493734">
        <w:rPr>
          <w:rFonts w:ascii="Times New Roman" w:hAnsi="Times New Roman" w:cs="Times New Roman"/>
          <w:sz w:val="24"/>
          <w:szCs w:val="24"/>
        </w:rPr>
        <w:t xml:space="preserve">es que limitan la participación </w:t>
      </w:r>
      <w:r w:rsidRPr="00BC3769">
        <w:rPr>
          <w:rFonts w:ascii="Times New Roman" w:hAnsi="Times New Roman" w:cs="Times New Roman"/>
          <w:sz w:val="24"/>
          <w:szCs w:val="24"/>
        </w:rPr>
        <w:t>del</w:t>
      </w:r>
      <w:r w:rsidR="00493734">
        <w:rPr>
          <w:rFonts w:ascii="Times New Roman" w:hAnsi="Times New Roman" w:cs="Times New Roman"/>
          <w:sz w:val="24"/>
          <w:szCs w:val="24"/>
        </w:rPr>
        <w:t xml:space="preserve"> Estado en asuntos económicos y </w:t>
      </w:r>
      <w:r w:rsidRPr="00BC3769">
        <w:rPr>
          <w:rFonts w:ascii="Times New Roman" w:hAnsi="Times New Roman" w:cs="Times New Roman"/>
          <w:sz w:val="24"/>
          <w:szCs w:val="24"/>
        </w:rPr>
        <w:t xml:space="preserve">sociales. </w:t>
      </w:r>
    </w:p>
    <w:p w:rsidR="00131C6E" w:rsidRPr="00BC3769" w:rsidRDefault="00D70729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Posteriormente, la receta N</w:t>
      </w:r>
      <w:r w:rsidR="00131C6E" w:rsidRPr="00BC3769">
        <w:rPr>
          <w:rFonts w:ascii="Times New Roman" w:hAnsi="Times New Roman" w:cs="Times New Roman"/>
          <w:sz w:val="24"/>
          <w:szCs w:val="24"/>
        </w:rPr>
        <w:t>eol</w:t>
      </w:r>
      <w:r w:rsidR="00493734">
        <w:rPr>
          <w:rFonts w:ascii="Times New Roman" w:hAnsi="Times New Roman" w:cs="Times New Roman"/>
          <w:sz w:val="24"/>
          <w:szCs w:val="24"/>
        </w:rPr>
        <w:t xml:space="preserve">iberal </w:t>
      </w:r>
      <w:r w:rsidR="00131C6E" w:rsidRPr="00BC3769">
        <w:rPr>
          <w:rFonts w:ascii="Times New Roman" w:hAnsi="Times New Roman" w:cs="Times New Roman"/>
          <w:sz w:val="24"/>
          <w:szCs w:val="24"/>
        </w:rPr>
        <w:t>recomie</w:t>
      </w:r>
      <w:r w:rsidR="00493734">
        <w:rPr>
          <w:rFonts w:ascii="Times New Roman" w:hAnsi="Times New Roman" w:cs="Times New Roman"/>
          <w:sz w:val="24"/>
          <w:szCs w:val="24"/>
        </w:rPr>
        <w:t xml:space="preserve">nda, como ocurrió en Venezuela, </w:t>
      </w:r>
      <w:r w:rsidR="00131C6E" w:rsidRPr="00BC3769">
        <w:rPr>
          <w:rFonts w:ascii="Times New Roman" w:hAnsi="Times New Roman" w:cs="Times New Roman"/>
          <w:sz w:val="24"/>
          <w:szCs w:val="24"/>
        </w:rPr>
        <w:t>la privati</w:t>
      </w:r>
      <w:r w:rsidR="00493734">
        <w:rPr>
          <w:rFonts w:ascii="Times New Roman" w:hAnsi="Times New Roman" w:cs="Times New Roman"/>
          <w:sz w:val="24"/>
          <w:szCs w:val="24"/>
        </w:rPr>
        <w:t xml:space="preserve">zación de empresas del Estado y </w:t>
      </w:r>
      <w:r w:rsidR="00131C6E" w:rsidRPr="00BC3769">
        <w:rPr>
          <w:rFonts w:ascii="Times New Roman" w:hAnsi="Times New Roman" w:cs="Times New Roman"/>
          <w:sz w:val="24"/>
          <w:szCs w:val="24"/>
        </w:rPr>
        <w:t>la desvalo</w:t>
      </w:r>
      <w:r w:rsidR="00493734">
        <w:rPr>
          <w:rFonts w:ascii="Times New Roman" w:hAnsi="Times New Roman" w:cs="Times New Roman"/>
          <w:sz w:val="24"/>
          <w:szCs w:val="24"/>
        </w:rPr>
        <w:t xml:space="preserve">rización de la moneda nacional, </w:t>
      </w:r>
      <w:r w:rsidR="00131C6E" w:rsidRPr="00BC3769">
        <w:rPr>
          <w:rFonts w:ascii="Times New Roman" w:hAnsi="Times New Roman" w:cs="Times New Roman"/>
          <w:sz w:val="24"/>
          <w:szCs w:val="24"/>
        </w:rPr>
        <w:t>es decir, medidas desnacionalizadoras.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>¿Sabías que</w:t>
      </w:r>
      <w:r w:rsidR="00493734">
        <w:rPr>
          <w:rFonts w:ascii="Times New Roman" w:hAnsi="Times New Roman" w:cs="Times New Roman"/>
          <w:sz w:val="24"/>
          <w:szCs w:val="24"/>
        </w:rPr>
        <w:t xml:space="preserve"> en el año 2008 se privatizó la </w:t>
      </w:r>
      <w:r w:rsidRPr="00BC3769">
        <w:rPr>
          <w:rFonts w:ascii="Times New Roman" w:hAnsi="Times New Roman" w:cs="Times New Roman"/>
          <w:sz w:val="24"/>
          <w:szCs w:val="24"/>
        </w:rPr>
        <w:t>industria petrolera de México, que había sid</w:t>
      </w:r>
      <w:r w:rsidR="00493734">
        <w:rPr>
          <w:rFonts w:ascii="Times New Roman" w:hAnsi="Times New Roman" w:cs="Times New Roman"/>
          <w:sz w:val="24"/>
          <w:szCs w:val="24"/>
        </w:rPr>
        <w:t xml:space="preserve">o </w:t>
      </w:r>
      <w:r w:rsidRPr="00BC3769">
        <w:rPr>
          <w:rFonts w:ascii="Times New Roman" w:hAnsi="Times New Roman" w:cs="Times New Roman"/>
          <w:sz w:val="24"/>
          <w:szCs w:val="24"/>
        </w:rPr>
        <w:t>nacionalizada en 1939?</w:t>
      </w:r>
      <w:r w:rsidR="00D70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C6E" w:rsidRPr="00D70729" w:rsidRDefault="007639D5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Otros datos</w:t>
      </w:r>
      <w:r w:rsidR="00D70729" w:rsidRPr="00D70729">
        <w:rPr>
          <w:rFonts w:ascii="Times New Roman" w:hAnsi="Times New Roman" w:cs="Times New Roman"/>
          <w:sz w:val="24"/>
          <w:szCs w:val="24"/>
          <w:u w:val="single"/>
        </w:rPr>
        <w:t xml:space="preserve"> al respecto</w:t>
      </w:r>
      <w:r w:rsidR="00D70729" w:rsidRPr="00D707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>El año 2</w:t>
      </w:r>
      <w:r w:rsidR="00493734">
        <w:rPr>
          <w:rFonts w:ascii="Times New Roman" w:hAnsi="Times New Roman" w:cs="Times New Roman"/>
          <w:sz w:val="24"/>
          <w:szCs w:val="24"/>
        </w:rPr>
        <w:t xml:space="preserve">008, ante la recesión económica </w:t>
      </w:r>
      <w:r w:rsidRPr="00BC3769">
        <w:rPr>
          <w:rFonts w:ascii="Times New Roman" w:hAnsi="Times New Roman" w:cs="Times New Roman"/>
          <w:sz w:val="24"/>
          <w:szCs w:val="24"/>
        </w:rPr>
        <w:t>de Est</w:t>
      </w:r>
      <w:r w:rsidR="00493734">
        <w:rPr>
          <w:rFonts w:ascii="Times New Roman" w:hAnsi="Times New Roman" w:cs="Times New Roman"/>
          <w:sz w:val="24"/>
          <w:szCs w:val="24"/>
        </w:rPr>
        <w:t xml:space="preserve">ados Unidos que afecta al mundo </w:t>
      </w:r>
      <w:r w:rsidRPr="00BC3769">
        <w:rPr>
          <w:rFonts w:ascii="Times New Roman" w:hAnsi="Times New Roman" w:cs="Times New Roman"/>
          <w:sz w:val="24"/>
          <w:szCs w:val="24"/>
        </w:rPr>
        <w:t xml:space="preserve">entero, se </w:t>
      </w:r>
      <w:r w:rsidR="00493734">
        <w:rPr>
          <w:rFonts w:ascii="Times New Roman" w:hAnsi="Times New Roman" w:cs="Times New Roman"/>
          <w:sz w:val="24"/>
          <w:szCs w:val="24"/>
        </w:rPr>
        <w:t xml:space="preserve">reunieron presidentes de países </w:t>
      </w:r>
      <w:r w:rsidRPr="00BC3769">
        <w:rPr>
          <w:rFonts w:ascii="Times New Roman" w:hAnsi="Times New Roman" w:cs="Times New Roman"/>
          <w:sz w:val="24"/>
          <w:szCs w:val="24"/>
        </w:rPr>
        <w:t>latino</w:t>
      </w:r>
      <w:r w:rsidR="00D70729">
        <w:rPr>
          <w:rFonts w:ascii="Times New Roman" w:hAnsi="Times New Roman" w:cs="Times New Roman"/>
          <w:sz w:val="24"/>
          <w:szCs w:val="24"/>
        </w:rPr>
        <w:t>americanos miembros de UNASUR</w:t>
      </w:r>
      <w:r w:rsidR="00493734">
        <w:rPr>
          <w:rFonts w:ascii="Times New Roman" w:hAnsi="Times New Roman" w:cs="Times New Roman"/>
          <w:sz w:val="24"/>
          <w:szCs w:val="24"/>
        </w:rPr>
        <w:t xml:space="preserve"> y </w:t>
      </w:r>
      <w:r w:rsidRPr="00BC3769">
        <w:rPr>
          <w:rFonts w:ascii="Times New Roman" w:hAnsi="Times New Roman" w:cs="Times New Roman"/>
          <w:sz w:val="24"/>
          <w:szCs w:val="24"/>
        </w:rPr>
        <w:t>anunciaron es</w:t>
      </w:r>
      <w:r w:rsidR="00493734">
        <w:rPr>
          <w:rFonts w:ascii="Times New Roman" w:hAnsi="Times New Roman" w:cs="Times New Roman"/>
          <w:sz w:val="24"/>
          <w:szCs w:val="24"/>
        </w:rPr>
        <w:t xml:space="preserve">tudiar decisiones sobre pago de </w:t>
      </w:r>
      <w:r w:rsidRPr="00BC3769">
        <w:rPr>
          <w:rFonts w:ascii="Times New Roman" w:hAnsi="Times New Roman" w:cs="Times New Roman"/>
          <w:sz w:val="24"/>
          <w:szCs w:val="24"/>
        </w:rPr>
        <w:t>la deuda externa.</w:t>
      </w:r>
      <w:r w:rsidR="00D70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 xml:space="preserve">En el </w:t>
      </w:r>
      <w:r w:rsidR="00493734">
        <w:rPr>
          <w:rFonts w:ascii="Times New Roman" w:hAnsi="Times New Roman" w:cs="Times New Roman"/>
          <w:sz w:val="24"/>
          <w:szCs w:val="24"/>
        </w:rPr>
        <w:t xml:space="preserve">año 2006 un funcionario del FMI </w:t>
      </w:r>
      <w:r w:rsidRPr="00BC3769">
        <w:rPr>
          <w:rFonts w:ascii="Times New Roman" w:hAnsi="Times New Roman" w:cs="Times New Roman"/>
          <w:sz w:val="24"/>
          <w:szCs w:val="24"/>
        </w:rPr>
        <w:t>declaró con</w:t>
      </w:r>
      <w:r w:rsidR="00493734">
        <w:rPr>
          <w:rFonts w:ascii="Times New Roman" w:hAnsi="Times New Roman" w:cs="Times New Roman"/>
          <w:sz w:val="24"/>
          <w:szCs w:val="24"/>
        </w:rPr>
        <w:t xml:space="preserve"> preocupación que ese organismo </w:t>
      </w:r>
      <w:r w:rsidRPr="00BC3769">
        <w:rPr>
          <w:rFonts w:ascii="Times New Roman" w:hAnsi="Times New Roman" w:cs="Times New Roman"/>
          <w:sz w:val="24"/>
          <w:szCs w:val="24"/>
        </w:rPr>
        <w:t>tenía dificultad</w:t>
      </w:r>
      <w:r w:rsidR="00493734">
        <w:rPr>
          <w:rFonts w:ascii="Times New Roman" w:hAnsi="Times New Roman" w:cs="Times New Roman"/>
          <w:sz w:val="24"/>
          <w:szCs w:val="24"/>
        </w:rPr>
        <w:t xml:space="preserve">es, porque varios países habían </w:t>
      </w:r>
      <w:r w:rsidRPr="00BC3769">
        <w:rPr>
          <w:rFonts w:ascii="Times New Roman" w:hAnsi="Times New Roman" w:cs="Times New Roman"/>
          <w:sz w:val="24"/>
          <w:szCs w:val="24"/>
        </w:rPr>
        <w:t>pagado su d</w:t>
      </w:r>
      <w:r w:rsidR="00493734">
        <w:rPr>
          <w:rFonts w:ascii="Times New Roman" w:hAnsi="Times New Roman" w:cs="Times New Roman"/>
          <w:sz w:val="24"/>
          <w:szCs w:val="24"/>
        </w:rPr>
        <w:t xml:space="preserve">euda y otros estaban próximos a </w:t>
      </w:r>
      <w:r w:rsidRPr="00BC3769">
        <w:rPr>
          <w:rFonts w:ascii="Times New Roman" w:hAnsi="Times New Roman" w:cs="Times New Roman"/>
          <w:sz w:val="24"/>
          <w:szCs w:val="24"/>
        </w:rPr>
        <w:t>cancelarla.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>Unos año</w:t>
      </w:r>
      <w:r w:rsidR="00493734">
        <w:rPr>
          <w:rFonts w:ascii="Times New Roman" w:hAnsi="Times New Roman" w:cs="Times New Roman"/>
          <w:sz w:val="24"/>
          <w:szCs w:val="24"/>
        </w:rPr>
        <w:t xml:space="preserve">s antes, en 1983, un economista </w:t>
      </w:r>
      <w:r w:rsidRPr="00BC3769">
        <w:rPr>
          <w:rFonts w:ascii="Times New Roman" w:hAnsi="Times New Roman" w:cs="Times New Roman"/>
          <w:sz w:val="24"/>
          <w:szCs w:val="24"/>
        </w:rPr>
        <w:t>del FMI advirt</w:t>
      </w:r>
      <w:r w:rsidR="00493734">
        <w:rPr>
          <w:rFonts w:ascii="Times New Roman" w:hAnsi="Times New Roman" w:cs="Times New Roman"/>
          <w:sz w:val="24"/>
          <w:szCs w:val="24"/>
        </w:rPr>
        <w:t xml:space="preserve">ió la existencia de dos “graves </w:t>
      </w:r>
      <w:r w:rsidRPr="00BC3769">
        <w:rPr>
          <w:rFonts w:ascii="Times New Roman" w:hAnsi="Times New Roman" w:cs="Times New Roman"/>
          <w:sz w:val="24"/>
          <w:szCs w:val="24"/>
        </w:rPr>
        <w:t>amenaz</w:t>
      </w:r>
      <w:r w:rsidR="00493734">
        <w:rPr>
          <w:rFonts w:ascii="Times New Roman" w:hAnsi="Times New Roman" w:cs="Times New Roman"/>
          <w:sz w:val="24"/>
          <w:szCs w:val="24"/>
        </w:rPr>
        <w:t xml:space="preserve">as” para la subsistencia de ese </w:t>
      </w:r>
      <w:r w:rsidRPr="00BC3769">
        <w:rPr>
          <w:rFonts w:ascii="Times New Roman" w:hAnsi="Times New Roman" w:cs="Times New Roman"/>
          <w:sz w:val="24"/>
          <w:szCs w:val="24"/>
        </w:rPr>
        <w:t>organismo: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 xml:space="preserve">1. Que los </w:t>
      </w:r>
      <w:r w:rsidR="00493734">
        <w:rPr>
          <w:rFonts w:ascii="Times New Roman" w:hAnsi="Times New Roman" w:cs="Times New Roman"/>
          <w:sz w:val="24"/>
          <w:szCs w:val="24"/>
        </w:rPr>
        <w:t xml:space="preserve">países endeudados se declararan </w:t>
      </w:r>
      <w:r w:rsidRPr="00BC3769">
        <w:rPr>
          <w:rFonts w:ascii="Times New Roman" w:hAnsi="Times New Roman" w:cs="Times New Roman"/>
          <w:sz w:val="24"/>
          <w:szCs w:val="24"/>
        </w:rPr>
        <w:t>en quiebra y no pagaran su deuda.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 xml:space="preserve">2. Que los </w:t>
      </w:r>
      <w:r w:rsidR="00493734">
        <w:rPr>
          <w:rFonts w:ascii="Times New Roman" w:hAnsi="Times New Roman" w:cs="Times New Roman"/>
          <w:sz w:val="24"/>
          <w:szCs w:val="24"/>
        </w:rPr>
        <w:t xml:space="preserve">países deudores pagaran toda su </w:t>
      </w:r>
      <w:r w:rsidRPr="00BC3769">
        <w:rPr>
          <w:rFonts w:ascii="Times New Roman" w:hAnsi="Times New Roman" w:cs="Times New Roman"/>
          <w:sz w:val="24"/>
          <w:szCs w:val="24"/>
        </w:rPr>
        <w:t>deuda.</w:t>
      </w:r>
    </w:p>
    <w:p w:rsidR="00131C6E" w:rsidRPr="00BC3769" w:rsidRDefault="00131C6E" w:rsidP="00BC376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>Con eso quiso explicar</w:t>
      </w:r>
      <w:r w:rsidR="00D70729">
        <w:rPr>
          <w:rFonts w:ascii="Times New Roman" w:hAnsi="Times New Roman" w:cs="Times New Roman"/>
          <w:sz w:val="24"/>
          <w:szCs w:val="24"/>
        </w:rPr>
        <w:t>,</w:t>
      </w:r>
      <w:r w:rsidRPr="00BC3769">
        <w:rPr>
          <w:rFonts w:ascii="Times New Roman" w:hAnsi="Times New Roman" w:cs="Times New Roman"/>
          <w:sz w:val="24"/>
          <w:szCs w:val="24"/>
        </w:rPr>
        <w:t xml:space="preserve"> que la exis</w:t>
      </w:r>
      <w:r w:rsidR="00493734">
        <w:rPr>
          <w:rFonts w:ascii="Times New Roman" w:hAnsi="Times New Roman" w:cs="Times New Roman"/>
          <w:sz w:val="24"/>
          <w:szCs w:val="24"/>
        </w:rPr>
        <w:t xml:space="preserve">tencia de </w:t>
      </w:r>
      <w:r w:rsidRPr="00BC3769">
        <w:rPr>
          <w:rFonts w:ascii="Times New Roman" w:hAnsi="Times New Roman" w:cs="Times New Roman"/>
          <w:sz w:val="24"/>
          <w:szCs w:val="24"/>
        </w:rPr>
        <w:t>países end</w:t>
      </w:r>
      <w:r w:rsidR="00493734">
        <w:rPr>
          <w:rFonts w:ascii="Times New Roman" w:hAnsi="Times New Roman" w:cs="Times New Roman"/>
          <w:sz w:val="24"/>
          <w:szCs w:val="24"/>
        </w:rPr>
        <w:t xml:space="preserve">eudados es fundamental para que </w:t>
      </w:r>
      <w:r w:rsidRPr="00BC3769">
        <w:rPr>
          <w:rFonts w:ascii="Times New Roman" w:hAnsi="Times New Roman" w:cs="Times New Roman"/>
          <w:sz w:val="24"/>
          <w:szCs w:val="24"/>
        </w:rPr>
        <w:t>subsista el FM</w:t>
      </w:r>
      <w:r w:rsidR="00493734">
        <w:rPr>
          <w:rFonts w:ascii="Times New Roman" w:hAnsi="Times New Roman" w:cs="Times New Roman"/>
          <w:sz w:val="24"/>
          <w:szCs w:val="24"/>
        </w:rPr>
        <w:t>I</w:t>
      </w:r>
      <w:r w:rsidR="002B115F">
        <w:rPr>
          <w:rFonts w:ascii="Times New Roman" w:hAnsi="Times New Roman" w:cs="Times New Roman"/>
          <w:sz w:val="24"/>
          <w:szCs w:val="24"/>
        </w:rPr>
        <w:t>,</w:t>
      </w:r>
      <w:r w:rsidR="00493734">
        <w:rPr>
          <w:rFonts w:ascii="Times New Roman" w:hAnsi="Times New Roman" w:cs="Times New Roman"/>
          <w:sz w:val="24"/>
          <w:szCs w:val="24"/>
        </w:rPr>
        <w:t xml:space="preserve"> y toda la estructura política </w:t>
      </w:r>
      <w:r w:rsidRPr="00BC3769">
        <w:rPr>
          <w:rFonts w:ascii="Times New Roman" w:hAnsi="Times New Roman" w:cs="Times New Roman"/>
          <w:sz w:val="24"/>
          <w:szCs w:val="24"/>
        </w:rPr>
        <w:t>y económi</w:t>
      </w:r>
      <w:r w:rsidR="00493734">
        <w:rPr>
          <w:rFonts w:ascii="Times New Roman" w:hAnsi="Times New Roman" w:cs="Times New Roman"/>
          <w:sz w:val="24"/>
          <w:szCs w:val="24"/>
        </w:rPr>
        <w:t xml:space="preserve">ca que ese organismo representa </w:t>
      </w:r>
      <w:r w:rsidRPr="00BC3769">
        <w:rPr>
          <w:rFonts w:ascii="Times New Roman" w:hAnsi="Times New Roman" w:cs="Times New Roman"/>
          <w:sz w:val="24"/>
          <w:szCs w:val="24"/>
        </w:rPr>
        <w:t>en la econom</w:t>
      </w:r>
      <w:r w:rsidR="00493734">
        <w:rPr>
          <w:rFonts w:ascii="Times New Roman" w:hAnsi="Times New Roman" w:cs="Times New Roman"/>
          <w:sz w:val="24"/>
          <w:szCs w:val="24"/>
        </w:rPr>
        <w:t>ía mundial</w:t>
      </w:r>
      <w:r w:rsidR="00D70729">
        <w:rPr>
          <w:rFonts w:ascii="Times New Roman" w:hAnsi="Times New Roman" w:cs="Times New Roman"/>
          <w:sz w:val="24"/>
          <w:szCs w:val="24"/>
        </w:rPr>
        <w:t>,</w:t>
      </w:r>
      <w:r w:rsidR="00493734">
        <w:rPr>
          <w:rFonts w:ascii="Times New Roman" w:hAnsi="Times New Roman" w:cs="Times New Roman"/>
          <w:sz w:val="24"/>
          <w:szCs w:val="24"/>
        </w:rPr>
        <w:t xml:space="preserve"> a favor del poderoso </w:t>
      </w:r>
      <w:r w:rsidRPr="00BC3769">
        <w:rPr>
          <w:rFonts w:ascii="Times New Roman" w:hAnsi="Times New Roman" w:cs="Times New Roman"/>
          <w:sz w:val="24"/>
          <w:szCs w:val="24"/>
        </w:rPr>
        <w:t>imperialismo.</w:t>
      </w:r>
    </w:p>
    <w:p w:rsidR="00D70729" w:rsidRDefault="00131C6E" w:rsidP="00D70729">
      <w:pPr>
        <w:jc w:val="both"/>
        <w:rPr>
          <w:rFonts w:ascii="Times New Roman" w:hAnsi="Times New Roman" w:cs="Times New Roman"/>
          <w:sz w:val="24"/>
          <w:szCs w:val="24"/>
        </w:rPr>
      </w:pPr>
      <w:r w:rsidRPr="00BC3769">
        <w:rPr>
          <w:rFonts w:ascii="Times New Roman" w:hAnsi="Times New Roman" w:cs="Times New Roman"/>
          <w:sz w:val="24"/>
          <w:szCs w:val="24"/>
        </w:rPr>
        <w:t>La deuda sir</w:t>
      </w:r>
      <w:r w:rsidR="00493734">
        <w:rPr>
          <w:rFonts w:ascii="Times New Roman" w:hAnsi="Times New Roman" w:cs="Times New Roman"/>
          <w:sz w:val="24"/>
          <w:szCs w:val="24"/>
        </w:rPr>
        <w:t>ve</w:t>
      </w:r>
      <w:r w:rsidR="002B115F">
        <w:rPr>
          <w:rFonts w:ascii="Times New Roman" w:hAnsi="Times New Roman" w:cs="Times New Roman"/>
          <w:sz w:val="24"/>
          <w:szCs w:val="24"/>
        </w:rPr>
        <w:t>,</w:t>
      </w:r>
      <w:r w:rsidR="00493734">
        <w:rPr>
          <w:rFonts w:ascii="Times New Roman" w:hAnsi="Times New Roman" w:cs="Times New Roman"/>
          <w:sz w:val="24"/>
          <w:szCs w:val="24"/>
        </w:rPr>
        <w:t xml:space="preserve"> para mantener la dependencia </w:t>
      </w:r>
      <w:r w:rsidRPr="00BC3769">
        <w:rPr>
          <w:rFonts w:ascii="Times New Roman" w:hAnsi="Times New Roman" w:cs="Times New Roman"/>
          <w:sz w:val="24"/>
          <w:szCs w:val="24"/>
        </w:rPr>
        <w:t>de los países c</w:t>
      </w:r>
      <w:r w:rsidR="00493734">
        <w:rPr>
          <w:rFonts w:ascii="Times New Roman" w:hAnsi="Times New Roman" w:cs="Times New Roman"/>
          <w:sz w:val="24"/>
          <w:szCs w:val="24"/>
        </w:rPr>
        <w:t xml:space="preserve">on economías débiles respecto </w:t>
      </w:r>
      <w:r w:rsidRPr="00BC3769">
        <w:rPr>
          <w:rFonts w:ascii="Times New Roman" w:hAnsi="Times New Roman" w:cs="Times New Roman"/>
          <w:sz w:val="24"/>
          <w:szCs w:val="24"/>
        </w:rPr>
        <w:t>a los grandes ce</w:t>
      </w:r>
      <w:r w:rsidR="00493734">
        <w:rPr>
          <w:rFonts w:ascii="Times New Roman" w:hAnsi="Times New Roman" w:cs="Times New Roman"/>
          <w:sz w:val="24"/>
          <w:szCs w:val="24"/>
        </w:rPr>
        <w:t>ntros del capitalismo mundial</w:t>
      </w:r>
      <w:r w:rsidR="002B115F">
        <w:rPr>
          <w:rFonts w:ascii="Times New Roman" w:hAnsi="Times New Roman" w:cs="Times New Roman"/>
          <w:sz w:val="24"/>
          <w:szCs w:val="24"/>
        </w:rPr>
        <w:t>,</w:t>
      </w:r>
      <w:r w:rsidR="00493734">
        <w:rPr>
          <w:rFonts w:ascii="Times New Roman" w:hAnsi="Times New Roman" w:cs="Times New Roman"/>
          <w:sz w:val="24"/>
          <w:szCs w:val="24"/>
        </w:rPr>
        <w:t xml:space="preserve"> y </w:t>
      </w:r>
      <w:r w:rsidRPr="00BC3769">
        <w:rPr>
          <w:rFonts w:ascii="Times New Roman" w:hAnsi="Times New Roman" w:cs="Times New Roman"/>
          <w:sz w:val="24"/>
          <w:szCs w:val="24"/>
        </w:rPr>
        <w:t>particularment</w:t>
      </w:r>
      <w:r w:rsidR="00D70729">
        <w:rPr>
          <w:rFonts w:ascii="Times New Roman" w:hAnsi="Times New Roman" w:cs="Times New Roman"/>
          <w:sz w:val="24"/>
          <w:szCs w:val="24"/>
        </w:rPr>
        <w:t>e con Estados Unidos</w:t>
      </w:r>
      <w:r w:rsidR="00493734">
        <w:rPr>
          <w:rFonts w:ascii="Times New Roman" w:hAnsi="Times New Roman" w:cs="Times New Roman"/>
          <w:sz w:val="24"/>
          <w:szCs w:val="24"/>
        </w:rPr>
        <w:t>.</w:t>
      </w:r>
      <w:r w:rsidR="00D70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992" w:rsidRDefault="00900992" w:rsidP="00D707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finalizar, </w:t>
      </w:r>
      <w:r w:rsidR="00E0504F">
        <w:rPr>
          <w:rFonts w:ascii="Times New Roman" w:hAnsi="Times New Roman" w:cs="Times New Roman"/>
          <w:sz w:val="24"/>
          <w:szCs w:val="24"/>
        </w:rPr>
        <w:t xml:space="preserve">citamos algunos elementos </w:t>
      </w:r>
      <w:r w:rsidR="00711A45">
        <w:rPr>
          <w:rFonts w:ascii="Times New Roman" w:hAnsi="Times New Roman" w:cs="Times New Roman"/>
          <w:sz w:val="24"/>
          <w:szCs w:val="24"/>
        </w:rPr>
        <w:t xml:space="preserve">intrínsecos </w:t>
      </w:r>
      <w:r w:rsidR="00380D41">
        <w:rPr>
          <w:rFonts w:ascii="Times New Roman" w:hAnsi="Times New Roman" w:cs="Times New Roman"/>
          <w:sz w:val="24"/>
          <w:szCs w:val="24"/>
        </w:rPr>
        <w:t>en</w:t>
      </w:r>
      <w:r w:rsidR="00E0504F">
        <w:rPr>
          <w:rFonts w:ascii="Times New Roman" w:hAnsi="Times New Roman" w:cs="Times New Roman"/>
          <w:sz w:val="24"/>
          <w:szCs w:val="24"/>
        </w:rPr>
        <w:t xml:space="preserve"> la propuesta de endeudamiento</w:t>
      </w:r>
      <w:r w:rsidR="00711A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482">
        <w:rPr>
          <w:rFonts w:ascii="Times New Roman" w:hAnsi="Times New Roman" w:cs="Times New Roman"/>
          <w:sz w:val="24"/>
          <w:szCs w:val="24"/>
        </w:rPr>
        <w:t xml:space="preserve">hacia Costa Rica y América Latina, </w:t>
      </w:r>
      <w:r>
        <w:rPr>
          <w:rFonts w:ascii="Times New Roman" w:hAnsi="Times New Roman" w:cs="Times New Roman"/>
          <w:sz w:val="24"/>
          <w:szCs w:val="24"/>
        </w:rPr>
        <w:t xml:space="preserve">antes de endeudarse con los bancos prestamistas: </w:t>
      </w:r>
    </w:p>
    <w:p w:rsidR="008D28DE" w:rsidRPr="008D28DE" w:rsidRDefault="008D28DE" w:rsidP="008D28D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8DE">
        <w:rPr>
          <w:rFonts w:ascii="Times New Roman" w:hAnsi="Times New Roman" w:cs="Times New Roman"/>
          <w:sz w:val="24"/>
          <w:szCs w:val="24"/>
        </w:rPr>
        <w:t xml:space="preserve">Si se hiciera un ejercicio de información, explicación y consulta efectiva y democrática de esta propuesta y sobre todas las alternativas posibles, </w:t>
      </w:r>
      <w:r>
        <w:rPr>
          <w:rFonts w:ascii="Times New Roman" w:hAnsi="Times New Roman" w:cs="Times New Roman"/>
          <w:sz w:val="24"/>
          <w:szCs w:val="24"/>
        </w:rPr>
        <w:t>es seguro que la población</w:t>
      </w:r>
      <w:r w:rsidRPr="008D28DE">
        <w:rPr>
          <w:rFonts w:ascii="Times New Roman" w:hAnsi="Times New Roman" w:cs="Times New Roman"/>
          <w:sz w:val="24"/>
          <w:szCs w:val="24"/>
        </w:rPr>
        <w:t xml:space="preserve"> concluiría que no quiere asumir deudas de largo plazo con el FMI.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992" w:rsidRDefault="00900992" w:rsidP="009009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Hay toda una historia, tanto en costa Rica, como en América Latina, acerca de los desastres económicos surgidos de una deuda. Los préstamos por lo general, agravan las crisis sociales. </w:t>
      </w:r>
    </w:p>
    <w:p w:rsidR="00516164" w:rsidRPr="00516164" w:rsidRDefault="00516164" w:rsidP="0051616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0504F" w:rsidRPr="00E0504F">
        <w:rPr>
          <w:rFonts w:ascii="Times New Roman" w:hAnsi="Times New Roman" w:cs="Times New Roman"/>
          <w:sz w:val="24"/>
          <w:szCs w:val="24"/>
        </w:rPr>
        <w:t>on la propuesta para el FMI, se obliga a nuevos tributos a la gente asalariada y más pobre, y se consolidan los p</w:t>
      </w:r>
      <w:r w:rsidR="00711A45">
        <w:rPr>
          <w:rFonts w:ascii="Times New Roman" w:hAnsi="Times New Roman" w:cs="Times New Roman"/>
          <w:sz w:val="24"/>
          <w:szCs w:val="24"/>
        </w:rPr>
        <w:t xml:space="preserve">rivilegios de la gente más rica mientras que </w:t>
      </w:r>
      <w:r w:rsidR="00711A45" w:rsidRPr="00711A45">
        <w:rPr>
          <w:rFonts w:ascii="Times New Roman" w:hAnsi="Times New Roman" w:cs="Times New Roman"/>
          <w:sz w:val="24"/>
          <w:szCs w:val="24"/>
        </w:rPr>
        <w:t>los privilegios de la élit</w:t>
      </w:r>
      <w:r w:rsidR="00711A45">
        <w:rPr>
          <w:rFonts w:ascii="Times New Roman" w:hAnsi="Times New Roman" w:cs="Times New Roman"/>
          <w:sz w:val="24"/>
          <w:szCs w:val="24"/>
        </w:rPr>
        <w:t>e costarricense siguen intactos,</w:t>
      </w:r>
      <w:r w:rsidR="00711A45" w:rsidRPr="00711A45">
        <w:rPr>
          <w:rFonts w:ascii="Times New Roman" w:hAnsi="Times New Roman" w:cs="Times New Roman"/>
          <w:sz w:val="24"/>
          <w:szCs w:val="24"/>
        </w:rPr>
        <w:t xml:space="preserve"> inalterados.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516164">
        <w:rPr>
          <w:rFonts w:ascii="Times New Roman" w:hAnsi="Times New Roman" w:cs="Times New Roman"/>
          <w:sz w:val="24"/>
          <w:szCs w:val="24"/>
        </w:rPr>
        <w:t xml:space="preserve">aseguran los privilegios del empresariado; del capital.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9E2" w:rsidRPr="001F39E2" w:rsidRDefault="00296401" w:rsidP="00711A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general</w:t>
      </w:r>
      <w:r w:rsidR="001F39E2">
        <w:rPr>
          <w:rFonts w:ascii="Times New Roman" w:hAnsi="Times New Roman" w:cs="Times New Roman"/>
          <w:sz w:val="24"/>
          <w:szCs w:val="24"/>
        </w:rPr>
        <w:t xml:space="preserve">, </w:t>
      </w:r>
      <w:r w:rsidR="001F39E2" w:rsidRPr="001F39E2">
        <w:rPr>
          <w:rFonts w:ascii="Times New Roman" w:hAnsi="Times New Roman" w:cs="Times New Roman"/>
          <w:sz w:val="24"/>
          <w:szCs w:val="24"/>
        </w:rPr>
        <w:t>no se justifica firmar</w:t>
      </w:r>
      <w:r w:rsidR="001F39E2">
        <w:rPr>
          <w:rFonts w:ascii="Times New Roman" w:hAnsi="Times New Roman" w:cs="Times New Roman"/>
          <w:sz w:val="24"/>
          <w:szCs w:val="24"/>
        </w:rPr>
        <w:t xml:space="preserve"> un convenio con el FMI, </w:t>
      </w:r>
      <w:r w:rsidR="001F39E2" w:rsidRPr="001F39E2">
        <w:rPr>
          <w:rFonts w:ascii="Times New Roman" w:hAnsi="Times New Roman" w:cs="Times New Roman"/>
          <w:sz w:val="24"/>
          <w:szCs w:val="24"/>
        </w:rPr>
        <w:t xml:space="preserve">lo que se debe hacer prioritariamente es aplicar mecanismos eficientes y eficaces contra la evasión, elusión y exoneraciones fiscales.  </w:t>
      </w:r>
    </w:p>
    <w:p w:rsidR="00900992" w:rsidRPr="00900992" w:rsidRDefault="00296401" w:rsidP="001F39E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síntesis, </w:t>
      </w:r>
      <w:r w:rsidR="00460482">
        <w:rPr>
          <w:rFonts w:ascii="Times New Roman" w:hAnsi="Times New Roman" w:cs="Times New Roman"/>
          <w:sz w:val="24"/>
          <w:szCs w:val="24"/>
        </w:rPr>
        <w:t>e</w:t>
      </w:r>
      <w:r w:rsidR="00900992">
        <w:rPr>
          <w:rFonts w:ascii="Times New Roman" w:hAnsi="Times New Roman" w:cs="Times New Roman"/>
          <w:sz w:val="24"/>
          <w:szCs w:val="24"/>
        </w:rPr>
        <w:t>n el caso concreto de Costa Rica, e</w:t>
      </w:r>
      <w:r w:rsidR="00900992" w:rsidRPr="00900992">
        <w:rPr>
          <w:rFonts w:ascii="Times New Roman" w:hAnsi="Times New Roman" w:cs="Times New Roman"/>
          <w:sz w:val="24"/>
          <w:szCs w:val="24"/>
        </w:rPr>
        <w:t>l país tiene condiciones financieras para atender la crisis</w:t>
      </w:r>
      <w:r w:rsidR="00380D41">
        <w:rPr>
          <w:rFonts w:ascii="Times New Roman" w:hAnsi="Times New Roman" w:cs="Times New Roman"/>
          <w:sz w:val="24"/>
          <w:szCs w:val="24"/>
        </w:rPr>
        <w:t xml:space="preserve">, </w:t>
      </w:r>
      <w:r w:rsidR="001F39E2">
        <w:rPr>
          <w:rFonts w:ascii="Times New Roman" w:hAnsi="Times New Roman" w:cs="Times New Roman"/>
          <w:sz w:val="24"/>
          <w:szCs w:val="24"/>
        </w:rPr>
        <w:t>que no implica</w:t>
      </w:r>
      <w:r w:rsidR="001F39E2" w:rsidRPr="001F39E2">
        <w:rPr>
          <w:rFonts w:ascii="Times New Roman" w:hAnsi="Times New Roman" w:cs="Times New Roman"/>
          <w:sz w:val="24"/>
          <w:szCs w:val="24"/>
        </w:rPr>
        <w:t xml:space="preserve"> condicionar la política económica del pa</w:t>
      </w:r>
      <w:r w:rsidR="001F39E2">
        <w:rPr>
          <w:rFonts w:ascii="Times New Roman" w:hAnsi="Times New Roman" w:cs="Times New Roman"/>
          <w:sz w:val="24"/>
          <w:szCs w:val="24"/>
        </w:rPr>
        <w:t>ís ni empobrecer a más personas</w:t>
      </w:r>
      <w:r w:rsidR="00900992">
        <w:rPr>
          <w:rFonts w:ascii="Times New Roman" w:hAnsi="Times New Roman" w:cs="Times New Roman"/>
          <w:sz w:val="24"/>
          <w:szCs w:val="24"/>
        </w:rPr>
        <w:t xml:space="preserve">. </w:t>
      </w:r>
      <w:r w:rsidR="001F39E2">
        <w:rPr>
          <w:rFonts w:ascii="Times New Roman" w:hAnsi="Times New Roman" w:cs="Times New Roman"/>
          <w:sz w:val="24"/>
          <w:szCs w:val="24"/>
        </w:rPr>
        <w:t xml:space="preserve"> </w:t>
      </w:r>
      <w:r w:rsidR="00900992">
        <w:rPr>
          <w:rFonts w:ascii="Times New Roman" w:hAnsi="Times New Roman" w:cs="Times New Roman"/>
          <w:sz w:val="24"/>
          <w:szCs w:val="24"/>
        </w:rPr>
        <w:t xml:space="preserve"> </w:t>
      </w:r>
      <w:r w:rsidR="00380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DF4" w:rsidRDefault="009A3B9F" w:rsidP="009A3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</w:t>
      </w:r>
      <w:r w:rsidRPr="009A3B9F">
        <w:rPr>
          <w:rFonts w:ascii="Times New Roman" w:hAnsi="Times New Roman" w:cs="Times New Roman"/>
          <w:sz w:val="24"/>
          <w:szCs w:val="24"/>
        </w:rPr>
        <w:t>onclusión</w:t>
      </w:r>
      <w:r>
        <w:rPr>
          <w:rFonts w:ascii="Times New Roman" w:hAnsi="Times New Roman" w:cs="Times New Roman"/>
          <w:sz w:val="24"/>
          <w:szCs w:val="24"/>
        </w:rPr>
        <w:t xml:space="preserve">, recurrir a empréstitos con algunas de las multinacionales prestamistas ya mencionadas, llevaría a Costa Rica por un camino </w:t>
      </w:r>
      <w:r w:rsidRPr="009A3B9F">
        <w:rPr>
          <w:rFonts w:ascii="Times New Roman" w:hAnsi="Times New Roman" w:cs="Times New Roman"/>
          <w:sz w:val="24"/>
          <w:szCs w:val="24"/>
        </w:rPr>
        <w:t>de depresión económica que podría prolongarse todavía por muchos años más, con toda</w:t>
      </w:r>
      <w:r>
        <w:rPr>
          <w:rFonts w:ascii="Times New Roman" w:hAnsi="Times New Roman" w:cs="Times New Roman"/>
          <w:sz w:val="24"/>
          <w:szCs w:val="24"/>
        </w:rPr>
        <w:t>s las secuelas que ello conlleva</w:t>
      </w:r>
      <w:r w:rsidRPr="009A3B9F">
        <w:rPr>
          <w:rFonts w:ascii="Times New Roman" w:hAnsi="Times New Roman" w:cs="Times New Roman"/>
          <w:sz w:val="24"/>
          <w:szCs w:val="24"/>
        </w:rPr>
        <w:t>, en términos de retroceso social y político, y deterioro de las condicione</w:t>
      </w:r>
      <w:r>
        <w:rPr>
          <w:rFonts w:ascii="Times New Roman" w:hAnsi="Times New Roman" w:cs="Times New Roman"/>
          <w:sz w:val="24"/>
          <w:szCs w:val="24"/>
        </w:rPr>
        <w:t>s de vida de su población. La Nación</w:t>
      </w:r>
      <w:r w:rsidR="009A5E03">
        <w:rPr>
          <w:rFonts w:ascii="Times New Roman" w:hAnsi="Times New Roman" w:cs="Times New Roman"/>
          <w:sz w:val="24"/>
          <w:szCs w:val="24"/>
        </w:rPr>
        <w:t>, el País y el Gobierno</w:t>
      </w:r>
      <w:r>
        <w:rPr>
          <w:rFonts w:ascii="Times New Roman" w:hAnsi="Times New Roman" w:cs="Times New Roman"/>
          <w:sz w:val="24"/>
          <w:szCs w:val="24"/>
        </w:rPr>
        <w:t xml:space="preserve"> necesita</w:t>
      </w:r>
      <w:r w:rsidR="009A5E03">
        <w:rPr>
          <w:rFonts w:ascii="Times New Roman" w:hAnsi="Times New Roman" w:cs="Times New Roman"/>
          <w:sz w:val="24"/>
          <w:szCs w:val="24"/>
        </w:rPr>
        <w:t>n</w:t>
      </w:r>
      <w:r w:rsidRPr="009A3B9F">
        <w:rPr>
          <w:rFonts w:ascii="Times New Roman" w:hAnsi="Times New Roman" w:cs="Times New Roman"/>
          <w:sz w:val="24"/>
          <w:szCs w:val="24"/>
        </w:rPr>
        <w:t xml:space="preserve"> repensar esa ruta.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9ED" w:rsidRDefault="006C19ED" w:rsidP="009A3B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B9F" w:rsidRDefault="009A3B9F" w:rsidP="009A3B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3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35586"/>
    <w:multiLevelType w:val="hybridMultilevel"/>
    <w:tmpl w:val="7BA83A5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C6E"/>
    <w:rsid w:val="00011FDB"/>
    <w:rsid w:val="000D2787"/>
    <w:rsid w:val="000F72E8"/>
    <w:rsid w:val="00131C6E"/>
    <w:rsid w:val="00192FFC"/>
    <w:rsid w:val="001E3424"/>
    <w:rsid w:val="001F39E2"/>
    <w:rsid w:val="00234FCE"/>
    <w:rsid w:val="002372D0"/>
    <w:rsid w:val="002930B0"/>
    <w:rsid w:val="00296401"/>
    <w:rsid w:val="002B115F"/>
    <w:rsid w:val="002D4562"/>
    <w:rsid w:val="00380D41"/>
    <w:rsid w:val="003E71F6"/>
    <w:rsid w:val="00460482"/>
    <w:rsid w:val="004673D8"/>
    <w:rsid w:val="0047260C"/>
    <w:rsid w:val="00493734"/>
    <w:rsid w:val="004A0F52"/>
    <w:rsid w:val="004A1EFE"/>
    <w:rsid w:val="00516164"/>
    <w:rsid w:val="006C19ED"/>
    <w:rsid w:val="00711A45"/>
    <w:rsid w:val="007639D5"/>
    <w:rsid w:val="007B1E64"/>
    <w:rsid w:val="007D2A6E"/>
    <w:rsid w:val="0085090B"/>
    <w:rsid w:val="00890DF4"/>
    <w:rsid w:val="008D28DE"/>
    <w:rsid w:val="00900992"/>
    <w:rsid w:val="009A3B9F"/>
    <w:rsid w:val="009A5E03"/>
    <w:rsid w:val="00A141FC"/>
    <w:rsid w:val="00AF04D8"/>
    <w:rsid w:val="00B15E33"/>
    <w:rsid w:val="00B54CCB"/>
    <w:rsid w:val="00B96862"/>
    <w:rsid w:val="00BC3769"/>
    <w:rsid w:val="00C666FF"/>
    <w:rsid w:val="00C732B7"/>
    <w:rsid w:val="00D70729"/>
    <w:rsid w:val="00DB3233"/>
    <w:rsid w:val="00E0504F"/>
    <w:rsid w:val="00E34B9F"/>
    <w:rsid w:val="00E947E3"/>
    <w:rsid w:val="00F6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5B5EF-D202-4AAC-B9F7-46C506E5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9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5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Agroclick</dc:creator>
  <cp:lastModifiedBy>Rosario Hermano</cp:lastModifiedBy>
  <cp:revision>2</cp:revision>
  <dcterms:created xsi:type="dcterms:W3CDTF">2020-09-28T19:26:00Z</dcterms:created>
  <dcterms:modified xsi:type="dcterms:W3CDTF">2020-09-28T19:26:00Z</dcterms:modified>
</cp:coreProperties>
</file>