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512A" w:rsidRPr="0045274F" w:rsidRDefault="001C512A" w:rsidP="00CB0939">
      <w:pPr>
        <w:pStyle w:val="NormalWeb"/>
        <w:spacing w:before="0" w:beforeAutospacing="0" w:after="0" w:afterAutospacing="0"/>
        <w:jc w:val="center"/>
        <w:rPr>
          <w:rFonts w:asciiTheme="minorHAnsi" w:hAnsiTheme="minorHAnsi" w:cstheme="minorHAnsi"/>
          <w:b/>
          <w:color w:val="000000"/>
          <w:sz w:val="28"/>
          <w:szCs w:val="28"/>
        </w:rPr>
      </w:pPr>
      <w:bookmarkStart w:id="0" w:name="_GoBack"/>
      <w:r w:rsidRPr="0045274F">
        <w:rPr>
          <w:rFonts w:asciiTheme="minorHAnsi" w:hAnsiTheme="minorHAnsi" w:cstheme="minorHAnsi"/>
          <w:b/>
          <w:color w:val="000000"/>
          <w:sz w:val="28"/>
          <w:szCs w:val="28"/>
        </w:rPr>
        <w:t>Democracias asediadas en América Latina. Conversaciones con Atilio Borón</w:t>
      </w:r>
    </w:p>
    <w:bookmarkEnd w:id="0"/>
    <w:p w:rsidR="001C512A" w:rsidRPr="00122C7A" w:rsidRDefault="001C512A" w:rsidP="00CB0939">
      <w:pPr>
        <w:pStyle w:val="NormalWeb"/>
        <w:spacing w:before="0" w:beforeAutospacing="0" w:after="0" w:afterAutospacing="0"/>
        <w:jc w:val="center"/>
        <w:rPr>
          <w:rFonts w:asciiTheme="minorHAnsi" w:hAnsiTheme="minorHAnsi" w:cstheme="minorHAnsi"/>
          <w:color w:val="000000"/>
          <w:sz w:val="22"/>
        </w:rPr>
      </w:pPr>
      <w:r w:rsidRPr="00122C7A">
        <w:rPr>
          <w:rFonts w:asciiTheme="minorHAnsi" w:hAnsiTheme="minorHAnsi" w:cstheme="minorHAnsi"/>
          <w:color w:val="000000"/>
          <w:sz w:val="22"/>
        </w:rPr>
        <w:t>Oscar Soto</w:t>
      </w:r>
      <w:r w:rsidR="00975A11">
        <w:rPr>
          <w:rFonts w:asciiTheme="minorHAnsi" w:hAnsiTheme="minorHAnsi" w:cstheme="minorHAnsi"/>
          <w:color w:val="000000"/>
          <w:sz w:val="22"/>
        </w:rPr>
        <w:t>*</w:t>
      </w:r>
    </w:p>
    <w:p w:rsidR="004252A5" w:rsidRPr="00122C7A" w:rsidRDefault="004252A5" w:rsidP="00CB0939">
      <w:pPr>
        <w:pStyle w:val="NormalWeb"/>
        <w:spacing w:before="0" w:beforeAutospacing="0" w:after="0" w:afterAutospacing="0"/>
        <w:jc w:val="center"/>
        <w:rPr>
          <w:rFonts w:asciiTheme="minorHAnsi" w:hAnsiTheme="minorHAnsi" w:cstheme="minorHAnsi"/>
          <w:color w:val="000000"/>
          <w:sz w:val="22"/>
        </w:rPr>
      </w:pPr>
    </w:p>
    <w:p w:rsidR="004252A5" w:rsidRPr="00122C7A" w:rsidRDefault="004252A5" w:rsidP="00CB0939">
      <w:pPr>
        <w:pStyle w:val="NormalWeb"/>
        <w:spacing w:before="0" w:beforeAutospacing="0" w:after="0" w:afterAutospacing="0"/>
        <w:jc w:val="center"/>
        <w:rPr>
          <w:rFonts w:asciiTheme="minorHAnsi" w:hAnsiTheme="minorHAnsi" w:cstheme="minorHAnsi"/>
          <w:color w:val="000000"/>
          <w:sz w:val="22"/>
        </w:rPr>
      </w:pPr>
      <w:r w:rsidRPr="00122C7A">
        <w:rPr>
          <w:rFonts w:asciiTheme="minorHAnsi" w:hAnsiTheme="minorHAnsi" w:cstheme="minorHAnsi"/>
          <w:noProof/>
          <w:color w:val="000000"/>
          <w:sz w:val="22"/>
          <w:lang w:val="es-ES" w:eastAsia="es-ES"/>
        </w:rPr>
        <w:drawing>
          <wp:anchor distT="0" distB="0" distL="114300" distR="114300" simplePos="0" relativeHeight="251658240" behindDoc="0" locked="0" layoutInCell="1" allowOverlap="1" wp14:anchorId="170B2DD9" wp14:editId="22EA9AE7">
            <wp:simplePos x="0" y="0"/>
            <wp:positionH relativeFrom="margin">
              <wp:align>center</wp:align>
            </wp:positionH>
            <wp:positionV relativeFrom="paragraph">
              <wp:posOffset>7951</wp:posOffset>
            </wp:positionV>
            <wp:extent cx="3716121" cy="4645361"/>
            <wp:effectExtent l="0" t="0" r="0"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afios democracia mov populares.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16121" cy="4645361"/>
                    </a:xfrm>
                    <a:prstGeom prst="rect">
                      <a:avLst/>
                    </a:prstGeom>
                  </pic:spPr>
                </pic:pic>
              </a:graphicData>
            </a:graphic>
            <wp14:sizeRelH relativeFrom="page">
              <wp14:pctWidth>0</wp14:pctWidth>
            </wp14:sizeRelH>
            <wp14:sizeRelV relativeFrom="page">
              <wp14:pctHeight>0</wp14:pctHeight>
            </wp14:sizeRelV>
          </wp:anchor>
        </w:drawing>
      </w:r>
    </w:p>
    <w:p w:rsidR="004252A5" w:rsidRPr="00122C7A" w:rsidRDefault="004252A5" w:rsidP="00CB0939">
      <w:pPr>
        <w:pStyle w:val="NormalWeb"/>
        <w:spacing w:before="0" w:beforeAutospacing="0" w:after="0" w:afterAutospacing="0"/>
        <w:jc w:val="center"/>
        <w:rPr>
          <w:rFonts w:asciiTheme="minorHAnsi" w:hAnsiTheme="minorHAnsi" w:cstheme="minorHAnsi"/>
          <w:color w:val="000000"/>
          <w:sz w:val="22"/>
        </w:rPr>
      </w:pPr>
    </w:p>
    <w:p w:rsidR="004252A5" w:rsidRPr="00122C7A" w:rsidRDefault="004252A5" w:rsidP="00CB0939">
      <w:pPr>
        <w:pStyle w:val="NormalWeb"/>
        <w:spacing w:before="0" w:beforeAutospacing="0" w:after="0" w:afterAutospacing="0"/>
        <w:jc w:val="center"/>
        <w:rPr>
          <w:rFonts w:asciiTheme="minorHAnsi" w:hAnsiTheme="minorHAnsi" w:cstheme="minorHAnsi"/>
          <w:color w:val="000000"/>
          <w:sz w:val="22"/>
        </w:rPr>
      </w:pPr>
    </w:p>
    <w:p w:rsidR="004252A5" w:rsidRPr="00122C7A" w:rsidRDefault="004252A5" w:rsidP="00CB0939">
      <w:pPr>
        <w:pStyle w:val="NormalWeb"/>
        <w:spacing w:before="0" w:beforeAutospacing="0" w:after="0" w:afterAutospacing="0"/>
        <w:jc w:val="center"/>
        <w:rPr>
          <w:rFonts w:asciiTheme="minorHAnsi" w:hAnsiTheme="minorHAnsi" w:cstheme="minorHAnsi"/>
          <w:color w:val="000000"/>
          <w:sz w:val="22"/>
        </w:rPr>
      </w:pPr>
    </w:p>
    <w:p w:rsidR="004252A5" w:rsidRPr="00122C7A" w:rsidRDefault="004252A5" w:rsidP="00CB0939">
      <w:pPr>
        <w:pStyle w:val="NormalWeb"/>
        <w:spacing w:before="0" w:beforeAutospacing="0" w:after="0" w:afterAutospacing="0"/>
        <w:jc w:val="center"/>
        <w:rPr>
          <w:rFonts w:asciiTheme="minorHAnsi" w:hAnsiTheme="minorHAnsi" w:cstheme="minorHAnsi"/>
          <w:color w:val="000000"/>
          <w:sz w:val="22"/>
        </w:rPr>
      </w:pPr>
    </w:p>
    <w:p w:rsidR="001C512A" w:rsidRPr="00122C7A" w:rsidRDefault="001C512A" w:rsidP="00A74579">
      <w:pPr>
        <w:pStyle w:val="NormalWeb"/>
        <w:spacing w:before="0" w:beforeAutospacing="0" w:after="0" w:afterAutospacing="0"/>
        <w:jc w:val="both"/>
        <w:rPr>
          <w:rFonts w:asciiTheme="minorHAnsi" w:hAnsiTheme="minorHAnsi" w:cstheme="minorHAnsi"/>
          <w:color w:val="000000"/>
          <w:sz w:val="22"/>
        </w:rPr>
      </w:pPr>
    </w:p>
    <w:p w:rsidR="004252A5" w:rsidRPr="00122C7A" w:rsidRDefault="004252A5" w:rsidP="00B30321">
      <w:pPr>
        <w:pStyle w:val="NormalWeb"/>
        <w:spacing w:after="312"/>
        <w:jc w:val="both"/>
        <w:rPr>
          <w:rFonts w:asciiTheme="minorHAnsi" w:hAnsiTheme="minorHAnsi" w:cstheme="minorHAnsi"/>
          <w:color w:val="000000"/>
          <w:sz w:val="22"/>
        </w:rPr>
      </w:pPr>
    </w:p>
    <w:p w:rsidR="004252A5" w:rsidRPr="00122C7A" w:rsidRDefault="004252A5" w:rsidP="00B30321">
      <w:pPr>
        <w:pStyle w:val="NormalWeb"/>
        <w:spacing w:after="312"/>
        <w:jc w:val="both"/>
        <w:rPr>
          <w:rFonts w:asciiTheme="minorHAnsi" w:hAnsiTheme="minorHAnsi" w:cstheme="minorHAnsi"/>
          <w:color w:val="000000"/>
          <w:sz w:val="22"/>
        </w:rPr>
      </w:pPr>
    </w:p>
    <w:p w:rsidR="004252A5" w:rsidRPr="00122C7A" w:rsidRDefault="004252A5" w:rsidP="00B30321">
      <w:pPr>
        <w:pStyle w:val="NormalWeb"/>
        <w:spacing w:after="312"/>
        <w:jc w:val="both"/>
        <w:rPr>
          <w:rFonts w:asciiTheme="minorHAnsi" w:hAnsiTheme="minorHAnsi" w:cstheme="minorHAnsi"/>
          <w:color w:val="000000"/>
          <w:sz w:val="22"/>
        </w:rPr>
      </w:pPr>
    </w:p>
    <w:p w:rsidR="004252A5" w:rsidRPr="00122C7A" w:rsidRDefault="004252A5" w:rsidP="00B30321">
      <w:pPr>
        <w:pStyle w:val="NormalWeb"/>
        <w:spacing w:after="312"/>
        <w:jc w:val="both"/>
        <w:rPr>
          <w:rFonts w:asciiTheme="minorHAnsi" w:hAnsiTheme="minorHAnsi" w:cstheme="minorHAnsi"/>
          <w:color w:val="000000"/>
          <w:sz w:val="22"/>
        </w:rPr>
      </w:pPr>
    </w:p>
    <w:p w:rsidR="004252A5" w:rsidRPr="00122C7A" w:rsidRDefault="004252A5" w:rsidP="00B30321">
      <w:pPr>
        <w:pStyle w:val="NormalWeb"/>
        <w:spacing w:after="312"/>
        <w:jc w:val="both"/>
        <w:rPr>
          <w:rFonts w:asciiTheme="minorHAnsi" w:hAnsiTheme="minorHAnsi" w:cstheme="minorHAnsi"/>
          <w:color w:val="000000"/>
          <w:sz w:val="22"/>
        </w:rPr>
      </w:pPr>
    </w:p>
    <w:p w:rsidR="004252A5" w:rsidRPr="00122C7A" w:rsidRDefault="004252A5" w:rsidP="00B30321">
      <w:pPr>
        <w:pStyle w:val="NormalWeb"/>
        <w:spacing w:after="312"/>
        <w:jc w:val="both"/>
        <w:rPr>
          <w:rFonts w:asciiTheme="minorHAnsi" w:hAnsiTheme="minorHAnsi" w:cstheme="minorHAnsi"/>
          <w:color w:val="000000"/>
          <w:sz w:val="22"/>
        </w:rPr>
      </w:pPr>
    </w:p>
    <w:p w:rsidR="004252A5" w:rsidRPr="00122C7A" w:rsidRDefault="004252A5" w:rsidP="00B30321">
      <w:pPr>
        <w:pStyle w:val="NormalWeb"/>
        <w:spacing w:after="312"/>
        <w:jc w:val="both"/>
        <w:rPr>
          <w:rFonts w:asciiTheme="minorHAnsi" w:hAnsiTheme="minorHAnsi" w:cstheme="minorHAnsi"/>
          <w:color w:val="000000"/>
          <w:sz w:val="22"/>
        </w:rPr>
      </w:pPr>
    </w:p>
    <w:p w:rsidR="004252A5" w:rsidRPr="00122C7A" w:rsidRDefault="004252A5" w:rsidP="00B30321">
      <w:pPr>
        <w:pStyle w:val="NormalWeb"/>
        <w:spacing w:after="312"/>
        <w:jc w:val="both"/>
        <w:rPr>
          <w:rFonts w:asciiTheme="minorHAnsi" w:hAnsiTheme="minorHAnsi" w:cstheme="minorHAnsi"/>
          <w:color w:val="000000"/>
          <w:sz w:val="22"/>
        </w:rPr>
      </w:pPr>
    </w:p>
    <w:p w:rsidR="004252A5" w:rsidRPr="00122C7A" w:rsidRDefault="004252A5" w:rsidP="00B30321">
      <w:pPr>
        <w:pStyle w:val="NormalWeb"/>
        <w:spacing w:after="312"/>
        <w:jc w:val="both"/>
        <w:rPr>
          <w:rFonts w:asciiTheme="minorHAnsi" w:hAnsiTheme="minorHAnsi" w:cstheme="minorHAnsi"/>
          <w:color w:val="000000"/>
          <w:sz w:val="22"/>
        </w:rPr>
      </w:pPr>
    </w:p>
    <w:p w:rsidR="004252A5" w:rsidRPr="00122C7A" w:rsidRDefault="004252A5" w:rsidP="00B30321">
      <w:pPr>
        <w:pStyle w:val="NormalWeb"/>
        <w:spacing w:after="312"/>
        <w:jc w:val="both"/>
        <w:rPr>
          <w:rFonts w:asciiTheme="minorHAnsi" w:hAnsiTheme="minorHAnsi" w:cstheme="minorHAnsi"/>
          <w:color w:val="000000"/>
          <w:sz w:val="22"/>
        </w:rPr>
      </w:pPr>
    </w:p>
    <w:p w:rsidR="00122C7A" w:rsidRDefault="00122C7A" w:rsidP="00831A8B">
      <w:pPr>
        <w:pStyle w:val="NormalWeb"/>
        <w:spacing w:after="312"/>
        <w:jc w:val="both"/>
        <w:rPr>
          <w:rFonts w:asciiTheme="minorHAnsi" w:hAnsiTheme="minorHAnsi" w:cstheme="minorHAnsi"/>
          <w:color w:val="000000"/>
          <w:sz w:val="22"/>
        </w:rPr>
      </w:pPr>
    </w:p>
    <w:p w:rsidR="00831A8B" w:rsidRPr="00122C7A" w:rsidRDefault="00831A8B" w:rsidP="00831A8B">
      <w:pPr>
        <w:pStyle w:val="NormalWeb"/>
        <w:spacing w:after="312"/>
        <w:jc w:val="both"/>
        <w:rPr>
          <w:rFonts w:asciiTheme="minorHAnsi" w:hAnsiTheme="minorHAnsi" w:cstheme="minorHAnsi"/>
          <w:color w:val="000000"/>
          <w:sz w:val="22"/>
        </w:rPr>
      </w:pPr>
      <w:r w:rsidRPr="00122C7A">
        <w:rPr>
          <w:rFonts w:asciiTheme="minorHAnsi" w:hAnsiTheme="minorHAnsi" w:cstheme="minorHAnsi"/>
          <w:color w:val="000000"/>
          <w:sz w:val="22"/>
        </w:rPr>
        <w:t>En los últimos años atravesamos momentos constitutivos que invitan a pensar la realidad de Nuestra América de manera crítica y en alerta. Desde ante</w:t>
      </w:r>
      <w:r w:rsidR="00D178E1">
        <w:rPr>
          <w:rFonts w:asciiTheme="minorHAnsi" w:hAnsiTheme="minorHAnsi" w:cstheme="minorHAnsi"/>
          <w:color w:val="000000"/>
          <w:sz w:val="22"/>
        </w:rPr>
        <w:t xml:space="preserve">s de la llegada de la pandemia </w:t>
      </w:r>
      <w:r w:rsidRPr="00122C7A">
        <w:rPr>
          <w:rFonts w:asciiTheme="minorHAnsi" w:hAnsiTheme="minorHAnsi" w:cstheme="minorHAnsi"/>
          <w:color w:val="000000"/>
          <w:sz w:val="22"/>
        </w:rPr>
        <w:t>hemos transitado procesos de amplia impugnación social al neoliberalismo</w:t>
      </w:r>
      <w:r w:rsidR="00D178E1">
        <w:rPr>
          <w:rFonts w:asciiTheme="minorHAnsi" w:hAnsiTheme="minorHAnsi" w:cstheme="minorHAnsi"/>
          <w:color w:val="000000"/>
          <w:sz w:val="22"/>
        </w:rPr>
        <w:t>,</w:t>
      </w:r>
      <w:r w:rsidRPr="00122C7A">
        <w:rPr>
          <w:rFonts w:asciiTheme="minorHAnsi" w:hAnsiTheme="minorHAnsi" w:cstheme="minorHAnsi"/>
          <w:color w:val="000000"/>
          <w:sz w:val="22"/>
        </w:rPr>
        <w:t xml:space="preserve"> hasta la reactualización de los núcleos de sentido más fuerte de las derechas latinoamericanas</w:t>
      </w:r>
      <w:r w:rsidR="00D178E1">
        <w:rPr>
          <w:rFonts w:asciiTheme="minorHAnsi" w:hAnsiTheme="minorHAnsi" w:cstheme="minorHAnsi"/>
          <w:color w:val="000000"/>
          <w:sz w:val="22"/>
        </w:rPr>
        <w:t>,</w:t>
      </w:r>
      <w:r w:rsidR="00122C7A">
        <w:rPr>
          <w:rFonts w:asciiTheme="minorHAnsi" w:hAnsiTheme="minorHAnsi" w:cstheme="minorHAnsi"/>
          <w:color w:val="000000"/>
          <w:sz w:val="22"/>
        </w:rPr>
        <w:t xml:space="preserve"> que sucede por estas horas</w:t>
      </w:r>
      <w:r w:rsidRPr="00122C7A">
        <w:rPr>
          <w:rFonts w:asciiTheme="minorHAnsi" w:hAnsiTheme="minorHAnsi" w:cstheme="minorHAnsi"/>
          <w:color w:val="000000"/>
          <w:sz w:val="22"/>
        </w:rPr>
        <w:t xml:space="preserve">. Tanto la censura de líderes políticos progresistas como la criminalización de la protesta social, el surgimiento de tendencias reaccionarias y la embestida de sectores mediáticos y judiciales contra las organizaciones populares, han abierto interrogantes sobre el futuro de la democracia en América Latina. </w:t>
      </w:r>
    </w:p>
    <w:p w:rsidR="00831A8B" w:rsidRPr="00122C7A" w:rsidRDefault="00831A8B" w:rsidP="00831A8B">
      <w:pPr>
        <w:pStyle w:val="NormalWeb"/>
        <w:spacing w:after="312"/>
        <w:jc w:val="both"/>
        <w:rPr>
          <w:rFonts w:asciiTheme="minorHAnsi" w:hAnsiTheme="minorHAnsi" w:cstheme="minorHAnsi"/>
          <w:color w:val="000000"/>
          <w:sz w:val="22"/>
        </w:rPr>
      </w:pPr>
      <w:r w:rsidRPr="00122C7A">
        <w:rPr>
          <w:rFonts w:asciiTheme="minorHAnsi" w:hAnsiTheme="minorHAnsi" w:cstheme="minorHAnsi"/>
          <w:color w:val="000000"/>
          <w:sz w:val="22"/>
        </w:rPr>
        <w:t xml:space="preserve">En este contexto es que, desde el </w:t>
      </w:r>
      <w:hyperlink r:id="rId5" w:history="1">
        <w:r w:rsidRPr="00122C7A">
          <w:rPr>
            <w:rStyle w:val="Hipervnculo"/>
            <w:rFonts w:asciiTheme="minorHAnsi" w:hAnsiTheme="minorHAnsi" w:cstheme="minorHAnsi"/>
            <w:sz w:val="22"/>
          </w:rPr>
          <w:t>Movimiento Arturo Roig</w:t>
        </w:r>
      </w:hyperlink>
      <w:r w:rsidRPr="00122C7A">
        <w:rPr>
          <w:rFonts w:asciiTheme="minorHAnsi" w:hAnsiTheme="minorHAnsi" w:cstheme="minorHAnsi"/>
          <w:color w:val="000000"/>
          <w:sz w:val="22"/>
        </w:rPr>
        <w:t xml:space="preserve"> en conjunto con organizaciones universitarias, sociales, políticas, culturales, del ámbito de los derechos humanos y sectores campesinos de Mendoza (Argentina), </w:t>
      </w:r>
      <w:r w:rsidR="001B0CF5">
        <w:rPr>
          <w:rFonts w:asciiTheme="minorHAnsi" w:hAnsiTheme="minorHAnsi" w:cstheme="minorHAnsi"/>
          <w:color w:val="000000"/>
          <w:sz w:val="22"/>
        </w:rPr>
        <w:t>propiciamos</w:t>
      </w:r>
      <w:r w:rsidRPr="00122C7A">
        <w:rPr>
          <w:rFonts w:asciiTheme="minorHAnsi" w:hAnsiTheme="minorHAnsi" w:cstheme="minorHAnsi"/>
          <w:color w:val="000000"/>
          <w:sz w:val="22"/>
        </w:rPr>
        <w:t xml:space="preserve"> un espacio </w:t>
      </w:r>
      <w:r w:rsidR="00D178E1">
        <w:rPr>
          <w:rFonts w:asciiTheme="minorHAnsi" w:hAnsiTheme="minorHAnsi" w:cstheme="minorHAnsi"/>
          <w:color w:val="000000"/>
          <w:sz w:val="22"/>
        </w:rPr>
        <w:t xml:space="preserve">de debate colectivo </w:t>
      </w:r>
      <w:r w:rsidRPr="00122C7A">
        <w:rPr>
          <w:rFonts w:asciiTheme="minorHAnsi" w:hAnsiTheme="minorHAnsi" w:cstheme="minorHAnsi"/>
          <w:color w:val="000000"/>
          <w:sz w:val="22"/>
        </w:rPr>
        <w:t xml:space="preserve">para repensar la ofensiva neoconservadora en la región. El encuentro denominado </w:t>
      </w:r>
      <w:hyperlink r:id="rId6" w:history="1">
        <w:r w:rsidRPr="00122C7A">
          <w:rPr>
            <w:rStyle w:val="Hipervnculo"/>
            <w:rFonts w:asciiTheme="minorHAnsi" w:hAnsiTheme="minorHAnsi" w:cstheme="minorHAnsi"/>
            <w:sz w:val="22"/>
          </w:rPr>
          <w:t>“Desafíos a la Democracia en América Latina: el rol de los movimiento populares en el tablero geopolítico”</w:t>
        </w:r>
      </w:hyperlink>
      <w:r w:rsidRPr="00122C7A">
        <w:rPr>
          <w:rFonts w:asciiTheme="minorHAnsi" w:hAnsiTheme="minorHAnsi" w:cstheme="minorHAnsi"/>
          <w:color w:val="000000"/>
          <w:sz w:val="22"/>
        </w:rPr>
        <w:t xml:space="preserve"> que tuvo lugar en estos días, contó con la participación de Atilio Boron -politólogo y sociólogo argentino, doctor en Ciencia Política</w:t>
      </w:r>
      <w:r w:rsidR="001B0CF5">
        <w:rPr>
          <w:rFonts w:asciiTheme="minorHAnsi" w:hAnsiTheme="minorHAnsi" w:cstheme="minorHAnsi"/>
          <w:color w:val="000000"/>
          <w:sz w:val="22"/>
        </w:rPr>
        <w:t xml:space="preserve"> por la Universidad de Harvard</w:t>
      </w:r>
      <w:r w:rsidRPr="00122C7A">
        <w:rPr>
          <w:rFonts w:asciiTheme="minorHAnsi" w:hAnsiTheme="minorHAnsi" w:cstheme="minorHAnsi"/>
          <w:color w:val="000000"/>
          <w:sz w:val="22"/>
        </w:rPr>
        <w:t xml:space="preserve">-, Gisela Marsala –comunicadora social y militante popular de </w:t>
      </w:r>
      <w:r w:rsidRPr="00122C7A">
        <w:rPr>
          <w:rFonts w:asciiTheme="minorHAnsi" w:hAnsiTheme="minorHAnsi" w:cstheme="minorHAnsi"/>
          <w:color w:val="000000"/>
          <w:sz w:val="22"/>
        </w:rPr>
        <w:lastRenderedPageBreak/>
        <w:t xml:space="preserve">la provincia- y Guillermo Rubio –integrante de la Liga </w:t>
      </w:r>
      <w:r w:rsidR="00505016">
        <w:rPr>
          <w:rFonts w:asciiTheme="minorHAnsi" w:hAnsiTheme="minorHAnsi" w:cstheme="minorHAnsi"/>
          <w:color w:val="000000"/>
          <w:sz w:val="22"/>
        </w:rPr>
        <w:t>Argentina por los D</w:t>
      </w:r>
      <w:r w:rsidRPr="00122C7A">
        <w:rPr>
          <w:rFonts w:asciiTheme="minorHAnsi" w:hAnsiTheme="minorHAnsi" w:cstheme="minorHAnsi"/>
          <w:color w:val="000000"/>
          <w:sz w:val="22"/>
        </w:rPr>
        <w:t xml:space="preserve">erechos del Hombre y </w:t>
      </w:r>
      <w:r w:rsidR="00505016">
        <w:rPr>
          <w:rFonts w:asciiTheme="minorHAnsi" w:hAnsiTheme="minorHAnsi" w:cstheme="minorHAnsi"/>
          <w:color w:val="000000"/>
          <w:sz w:val="22"/>
        </w:rPr>
        <w:t xml:space="preserve">el </w:t>
      </w:r>
      <w:r w:rsidRPr="00122C7A">
        <w:rPr>
          <w:rFonts w:asciiTheme="minorHAnsi" w:hAnsiTheme="minorHAnsi" w:cstheme="minorHAnsi"/>
          <w:color w:val="000000"/>
          <w:sz w:val="22"/>
        </w:rPr>
        <w:t xml:space="preserve">Comité Provincial de Prevención de la Tortura-. </w:t>
      </w:r>
    </w:p>
    <w:p w:rsidR="004252A5" w:rsidRPr="00122C7A" w:rsidRDefault="004252A5" w:rsidP="00B30321">
      <w:pPr>
        <w:pStyle w:val="NormalWeb"/>
        <w:spacing w:after="312"/>
        <w:jc w:val="both"/>
        <w:rPr>
          <w:rFonts w:asciiTheme="minorHAnsi" w:hAnsiTheme="minorHAnsi" w:cstheme="minorHAnsi"/>
          <w:b/>
          <w:color w:val="000000"/>
          <w:sz w:val="22"/>
        </w:rPr>
      </w:pPr>
      <w:r w:rsidRPr="00122C7A">
        <w:rPr>
          <w:rFonts w:asciiTheme="minorHAnsi" w:hAnsiTheme="minorHAnsi" w:cstheme="minorHAnsi"/>
          <w:b/>
          <w:color w:val="000000"/>
          <w:sz w:val="22"/>
        </w:rPr>
        <w:t xml:space="preserve">El futuro de las democracias </w:t>
      </w:r>
    </w:p>
    <w:p w:rsidR="00831A8B" w:rsidRPr="00122C7A" w:rsidRDefault="00831A8B" w:rsidP="00831A8B">
      <w:pPr>
        <w:pStyle w:val="NormalWeb"/>
        <w:spacing w:after="312"/>
        <w:jc w:val="both"/>
        <w:rPr>
          <w:rFonts w:asciiTheme="minorHAnsi" w:hAnsiTheme="minorHAnsi" w:cstheme="minorHAnsi"/>
          <w:color w:val="000000"/>
          <w:sz w:val="22"/>
        </w:rPr>
      </w:pPr>
      <w:r w:rsidRPr="00122C7A">
        <w:rPr>
          <w:rFonts w:asciiTheme="minorHAnsi" w:hAnsiTheme="minorHAnsi" w:cstheme="minorHAnsi"/>
          <w:color w:val="000000"/>
          <w:sz w:val="22"/>
        </w:rPr>
        <w:t xml:space="preserve">Atilio Borón no necesita presentación, al menos no en América Latina donde lleva demasiados kilómetros </w:t>
      </w:r>
      <w:r w:rsidRPr="00122C7A">
        <w:rPr>
          <w:rFonts w:asciiTheme="minorHAnsi" w:hAnsiTheme="minorHAnsi" w:cstheme="minorHAnsi"/>
          <w:i/>
          <w:color w:val="000000"/>
          <w:sz w:val="22"/>
        </w:rPr>
        <w:t>navegados</w:t>
      </w:r>
      <w:r w:rsidRPr="00122C7A">
        <w:rPr>
          <w:rFonts w:asciiTheme="minorHAnsi" w:hAnsiTheme="minorHAnsi" w:cstheme="minorHAnsi"/>
          <w:color w:val="000000"/>
          <w:sz w:val="22"/>
        </w:rPr>
        <w:t>, dand</w:t>
      </w:r>
      <w:r w:rsidR="001B0CF5">
        <w:rPr>
          <w:rFonts w:asciiTheme="minorHAnsi" w:hAnsiTheme="minorHAnsi" w:cstheme="minorHAnsi"/>
          <w:color w:val="000000"/>
          <w:sz w:val="22"/>
        </w:rPr>
        <w:t>o batalla al</w:t>
      </w:r>
      <w:r w:rsidR="00D178E1">
        <w:rPr>
          <w:rFonts w:asciiTheme="minorHAnsi" w:hAnsiTheme="minorHAnsi" w:cstheme="minorHAnsi"/>
          <w:color w:val="000000"/>
          <w:sz w:val="22"/>
        </w:rPr>
        <w:t xml:space="preserve"> “sentido común”, </w:t>
      </w:r>
      <w:r w:rsidRPr="00122C7A">
        <w:rPr>
          <w:rFonts w:asciiTheme="minorHAnsi" w:hAnsiTheme="minorHAnsi" w:cstheme="minorHAnsi"/>
          <w:color w:val="000000"/>
          <w:sz w:val="22"/>
        </w:rPr>
        <w:t xml:space="preserve">que es más una producción intelectual de las clases dominantes que </w:t>
      </w:r>
      <w:r w:rsidR="00D178E1">
        <w:rPr>
          <w:rFonts w:asciiTheme="minorHAnsi" w:hAnsiTheme="minorHAnsi" w:cstheme="minorHAnsi"/>
          <w:color w:val="000000"/>
          <w:sz w:val="22"/>
        </w:rPr>
        <w:t>la expresión espontanea</w:t>
      </w:r>
      <w:r w:rsidRPr="00122C7A">
        <w:rPr>
          <w:rFonts w:asciiTheme="minorHAnsi" w:hAnsiTheme="minorHAnsi" w:cstheme="minorHAnsi"/>
          <w:color w:val="000000"/>
          <w:sz w:val="22"/>
        </w:rPr>
        <w:t xml:space="preserve"> de los pueblos. No en vano,</w:t>
      </w:r>
      <w:r w:rsidR="00FE2CF5">
        <w:rPr>
          <w:rFonts w:asciiTheme="minorHAnsi" w:hAnsiTheme="minorHAnsi" w:cstheme="minorHAnsi"/>
          <w:color w:val="000000"/>
          <w:sz w:val="22"/>
        </w:rPr>
        <w:t xml:space="preserve"> CLACSO acaba de reconocerlo co</w:t>
      </w:r>
      <w:r w:rsidRPr="00122C7A">
        <w:rPr>
          <w:rFonts w:asciiTheme="minorHAnsi" w:hAnsiTheme="minorHAnsi" w:cstheme="minorHAnsi"/>
          <w:color w:val="000000"/>
          <w:sz w:val="22"/>
        </w:rPr>
        <w:t xml:space="preserve">n una antología indispensable para el pensamiento crítico de Nuestra América: </w:t>
      </w:r>
      <w:hyperlink r:id="rId7" w:history="1">
        <w:r w:rsidRPr="00122C7A">
          <w:rPr>
            <w:rStyle w:val="Hipervnculo"/>
            <w:rFonts w:asciiTheme="minorHAnsi" w:hAnsiTheme="minorHAnsi" w:cstheme="minorHAnsi"/>
            <w:sz w:val="22"/>
          </w:rPr>
          <w:t>Atilio Borón: bitácora de un navegante. Teoría política y dialéctica de la historia latinoamericana</w:t>
        </w:r>
      </w:hyperlink>
      <w:r w:rsidRPr="00122C7A">
        <w:rPr>
          <w:rFonts w:asciiTheme="minorHAnsi" w:hAnsiTheme="minorHAnsi" w:cstheme="minorHAnsi"/>
          <w:color w:val="000000"/>
          <w:sz w:val="22"/>
        </w:rPr>
        <w:t>. En razón de sus aportes a las luchas populares en la región, es que nos permitimos caracterizar con él la coyuntura que atravies</w:t>
      </w:r>
      <w:r w:rsidR="00FE2CF5">
        <w:rPr>
          <w:rFonts w:asciiTheme="minorHAnsi" w:hAnsiTheme="minorHAnsi" w:cstheme="minorHAnsi"/>
          <w:color w:val="000000"/>
          <w:sz w:val="22"/>
        </w:rPr>
        <w:t>an los países latinoamericanos.</w:t>
      </w:r>
    </w:p>
    <w:p w:rsidR="00831A8B" w:rsidRPr="00122C7A" w:rsidRDefault="00831A8B" w:rsidP="00831A8B">
      <w:pPr>
        <w:pStyle w:val="NormalWeb"/>
        <w:spacing w:after="312"/>
        <w:jc w:val="both"/>
        <w:rPr>
          <w:rFonts w:asciiTheme="minorHAnsi" w:hAnsiTheme="minorHAnsi" w:cstheme="minorHAnsi"/>
          <w:color w:val="000000"/>
          <w:sz w:val="22"/>
        </w:rPr>
      </w:pPr>
      <w:r w:rsidRPr="00122C7A">
        <w:rPr>
          <w:rFonts w:asciiTheme="minorHAnsi" w:hAnsiTheme="minorHAnsi" w:cstheme="minorHAnsi"/>
          <w:color w:val="000000"/>
          <w:sz w:val="22"/>
        </w:rPr>
        <w:t xml:space="preserve">Si bien la idea de democracia hace tiempo cede lugar a la zozobra que dejan los eufemismos del neoliberalismo en el poder, no es menor lo que las resistencias populares han hecho para reinventar ese concepto. Tanto la práctica de los movimientos sociales en los territorios, como el recambio político-institucional de principios de 2000 en la región, han dado sobradas pruebas de cuán disputable es el sentido de la democracia, como valiosos son los derechos sociales alcanzados en estos años.  </w:t>
      </w:r>
    </w:p>
    <w:p w:rsidR="00B0489C" w:rsidRPr="00122C7A" w:rsidRDefault="00B0489C" w:rsidP="00B0489C">
      <w:pPr>
        <w:pStyle w:val="NormalWeb"/>
        <w:spacing w:after="312"/>
        <w:jc w:val="both"/>
        <w:rPr>
          <w:rFonts w:asciiTheme="minorHAnsi" w:hAnsiTheme="minorHAnsi" w:cstheme="minorHAnsi"/>
          <w:color w:val="000000"/>
          <w:sz w:val="22"/>
        </w:rPr>
      </w:pPr>
      <w:r w:rsidRPr="00122C7A">
        <w:rPr>
          <w:rFonts w:asciiTheme="minorHAnsi" w:hAnsiTheme="minorHAnsi" w:cstheme="minorHAnsi"/>
          <w:color w:val="000000"/>
          <w:sz w:val="22"/>
        </w:rPr>
        <w:t>La incompatibilidad de una democracia genuina bajo las condiciones del capitalismo, la centralidad de la acción estatal en contextos de pandemia y</w:t>
      </w:r>
      <w:r w:rsidR="00831A8B" w:rsidRPr="00122C7A">
        <w:rPr>
          <w:rFonts w:asciiTheme="minorHAnsi" w:hAnsiTheme="minorHAnsi" w:cstheme="minorHAnsi"/>
          <w:color w:val="000000"/>
          <w:sz w:val="22"/>
        </w:rPr>
        <w:t xml:space="preserve"> el recambio que</w:t>
      </w:r>
      <w:r w:rsidRPr="00122C7A">
        <w:rPr>
          <w:rFonts w:asciiTheme="minorHAnsi" w:hAnsiTheme="minorHAnsi" w:cstheme="minorHAnsi"/>
          <w:color w:val="000000"/>
          <w:sz w:val="22"/>
        </w:rPr>
        <w:t xml:space="preserve"> la fisonomía </w:t>
      </w:r>
      <w:r w:rsidR="00831A8B" w:rsidRPr="00122C7A">
        <w:rPr>
          <w:rFonts w:asciiTheme="minorHAnsi" w:hAnsiTheme="minorHAnsi" w:cstheme="minorHAnsi"/>
          <w:color w:val="000000"/>
          <w:sz w:val="22"/>
        </w:rPr>
        <w:t xml:space="preserve">de </w:t>
      </w:r>
      <w:r w:rsidRPr="00122C7A">
        <w:rPr>
          <w:rFonts w:asciiTheme="minorHAnsi" w:hAnsiTheme="minorHAnsi" w:cstheme="minorHAnsi"/>
          <w:color w:val="000000"/>
          <w:sz w:val="22"/>
        </w:rPr>
        <w:t>la protesta callejera ha tomado en estos meses fueron algunos temas de</w:t>
      </w:r>
      <w:r w:rsidR="00831A8B" w:rsidRPr="00122C7A">
        <w:rPr>
          <w:rFonts w:asciiTheme="minorHAnsi" w:hAnsiTheme="minorHAnsi" w:cstheme="minorHAnsi"/>
          <w:color w:val="000000"/>
          <w:sz w:val="22"/>
        </w:rPr>
        <w:t xml:space="preserve"> debate en estas jornadas. </w:t>
      </w:r>
      <w:r w:rsidR="006D648C">
        <w:rPr>
          <w:rFonts w:asciiTheme="minorHAnsi" w:hAnsiTheme="minorHAnsi" w:cstheme="minorHAnsi"/>
          <w:color w:val="000000"/>
          <w:sz w:val="22"/>
        </w:rPr>
        <w:t>A esta altura no quedan dudas</w:t>
      </w:r>
      <w:r w:rsidR="00B27077">
        <w:rPr>
          <w:rFonts w:asciiTheme="minorHAnsi" w:hAnsiTheme="minorHAnsi" w:cstheme="minorHAnsi"/>
          <w:color w:val="000000"/>
          <w:sz w:val="22"/>
        </w:rPr>
        <w:t xml:space="preserve">, </w:t>
      </w:r>
      <w:r w:rsidR="00831A8B" w:rsidRPr="00122C7A">
        <w:rPr>
          <w:rFonts w:asciiTheme="minorHAnsi" w:hAnsiTheme="minorHAnsi" w:cstheme="minorHAnsi"/>
          <w:color w:val="000000"/>
          <w:sz w:val="22"/>
        </w:rPr>
        <w:t xml:space="preserve">que </w:t>
      </w:r>
      <w:r w:rsidRPr="00122C7A">
        <w:rPr>
          <w:rFonts w:asciiTheme="minorHAnsi" w:hAnsiTheme="minorHAnsi" w:cstheme="minorHAnsi"/>
          <w:color w:val="000000"/>
          <w:sz w:val="22"/>
        </w:rPr>
        <w:t>la vitalidad de la democracia</w:t>
      </w:r>
      <w:r w:rsidR="00505016">
        <w:rPr>
          <w:rFonts w:asciiTheme="minorHAnsi" w:hAnsiTheme="minorHAnsi" w:cstheme="minorHAnsi"/>
          <w:color w:val="000000"/>
          <w:sz w:val="22"/>
        </w:rPr>
        <w:t xml:space="preserve"> -</w:t>
      </w:r>
      <w:r w:rsidR="00831A8B" w:rsidRPr="00122C7A">
        <w:rPr>
          <w:rFonts w:asciiTheme="minorHAnsi" w:hAnsiTheme="minorHAnsi" w:cstheme="minorHAnsi"/>
          <w:color w:val="000000"/>
          <w:sz w:val="22"/>
        </w:rPr>
        <w:t xml:space="preserve">para </w:t>
      </w:r>
      <w:r w:rsidR="00B27077">
        <w:rPr>
          <w:rFonts w:asciiTheme="minorHAnsi" w:hAnsiTheme="minorHAnsi" w:cstheme="minorHAnsi"/>
          <w:color w:val="000000"/>
          <w:sz w:val="22"/>
        </w:rPr>
        <w:t>las derechas latinoamericanas</w:t>
      </w:r>
      <w:r w:rsidR="00505016">
        <w:rPr>
          <w:rFonts w:asciiTheme="minorHAnsi" w:hAnsiTheme="minorHAnsi" w:cstheme="minorHAnsi"/>
          <w:color w:val="000000"/>
          <w:sz w:val="22"/>
        </w:rPr>
        <w:t>-</w:t>
      </w:r>
      <w:r w:rsidRPr="00122C7A">
        <w:rPr>
          <w:rFonts w:asciiTheme="minorHAnsi" w:hAnsiTheme="minorHAnsi" w:cstheme="minorHAnsi"/>
          <w:color w:val="000000"/>
          <w:sz w:val="22"/>
        </w:rPr>
        <w:t xml:space="preserve"> es </w:t>
      </w:r>
      <w:r w:rsidR="006D648C">
        <w:rPr>
          <w:rFonts w:asciiTheme="minorHAnsi" w:hAnsiTheme="minorHAnsi" w:cstheme="minorHAnsi"/>
          <w:color w:val="000000"/>
          <w:sz w:val="22"/>
        </w:rPr>
        <w:t>tolerable</w:t>
      </w:r>
      <w:r w:rsidRPr="00122C7A">
        <w:rPr>
          <w:rFonts w:asciiTheme="minorHAnsi" w:hAnsiTheme="minorHAnsi" w:cstheme="minorHAnsi"/>
          <w:color w:val="000000"/>
          <w:sz w:val="22"/>
        </w:rPr>
        <w:t xml:space="preserve"> en la medida que no comprometa las ganancias de los sectores concentrados, de ello da</w:t>
      </w:r>
      <w:r w:rsidR="001B0CF5">
        <w:rPr>
          <w:rFonts w:asciiTheme="minorHAnsi" w:hAnsiTheme="minorHAnsi" w:cstheme="minorHAnsi"/>
          <w:color w:val="000000"/>
          <w:sz w:val="22"/>
        </w:rPr>
        <w:t>n</w:t>
      </w:r>
      <w:r w:rsidRPr="00122C7A">
        <w:rPr>
          <w:rFonts w:asciiTheme="minorHAnsi" w:hAnsiTheme="minorHAnsi" w:cstheme="minorHAnsi"/>
          <w:color w:val="000000"/>
          <w:sz w:val="22"/>
        </w:rPr>
        <w:t xml:space="preserve"> cuenta el acecho contra Venezuela, el golpe consumado contra el</w:t>
      </w:r>
      <w:r w:rsidR="00B27077">
        <w:rPr>
          <w:rFonts w:asciiTheme="minorHAnsi" w:hAnsiTheme="minorHAnsi" w:cstheme="minorHAnsi"/>
          <w:color w:val="000000"/>
          <w:sz w:val="22"/>
        </w:rPr>
        <w:t xml:space="preserve"> MAS en Bolivia,</w:t>
      </w:r>
      <w:r w:rsidRPr="00122C7A">
        <w:rPr>
          <w:rFonts w:asciiTheme="minorHAnsi" w:hAnsiTheme="minorHAnsi" w:cstheme="minorHAnsi"/>
          <w:color w:val="000000"/>
          <w:sz w:val="22"/>
        </w:rPr>
        <w:t xml:space="preserve"> la proscripción de</w:t>
      </w:r>
      <w:r w:rsidR="00505016">
        <w:rPr>
          <w:rFonts w:asciiTheme="minorHAnsi" w:hAnsiTheme="minorHAnsi" w:cstheme="minorHAnsi"/>
          <w:color w:val="000000"/>
          <w:sz w:val="22"/>
        </w:rPr>
        <w:t xml:space="preserve"> Evo Morales y Rafael Correa</w:t>
      </w:r>
      <w:r w:rsidRPr="00122C7A">
        <w:rPr>
          <w:rFonts w:asciiTheme="minorHAnsi" w:hAnsiTheme="minorHAnsi" w:cstheme="minorHAnsi"/>
          <w:color w:val="000000"/>
          <w:sz w:val="22"/>
        </w:rPr>
        <w:t xml:space="preserve">, </w:t>
      </w:r>
      <w:r w:rsidR="00B27077">
        <w:rPr>
          <w:rFonts w:asciiTheme="minorHAnsi" w:hAnsiTheme="minorHAnsi" w:cstheme="minorHAnsi"/>
          <w:color w:val="000000"/>
          <w:sz w:val="22"/>
        </w:rPr>
        <w:t xml:space="preserve">así </w:t>
      </w:r>
      <w:r w:rsidRPr="00122C7A">
        <w:rPr>
          <w:rFonts w:asciiTheme="minorHAnsi" w:hAnsiTheme="minorHAnsi" w:cstheme="minorHAnsi"/>
          <w:color w:val="000000"/>
          <w:sz w:val="22"/>
        </w:rPr>
        <w:t>como la andanada mediático-judicial en Argentina.</w:t>
      </w:r>
    </w:p>
    <w:p w:rsidR="001238A6" w:rsidRPr="00122C7A" w:rsidRDefault="007E5245" w:rsidP="00B307EF">
      <w:pPr>
        <w:pStyle w:val="NormalWeb"/>
        <w:spacing w:after="312"/>
        <w:jc w:val="both"/>
        <w:rPr>
          <w:rFonts w:asciiTheme="minorHAnsi" w:hAnsiTheme="minorHAnsi" w:cstheme="minorHAnsi"/>
          <w:b/>
          <w:color w:val="000000"/>
          <w:sz w:val="22"/>
        </w:rPr>
      </w:pPr>
      <w:r w:rsidRPr="00122C7A">
        <w:rPr>
          <w:rFonts w:asciiTheme="minorHAnsi" w:hAnsiTheme="minorHAnsi" w:cstheme="minorHAnsi"/>
          <w:b/>
          <w:color w:val="000000"/>
          <w:sz w:val="22"/>
        </w:rPr>
        <w:t>La situación</w:t>
      </w:r>
      <w:r w:rsidR="001238A6" w:rsidRPr="00122C7A">
        <w:rPr>
          <w:rFonts w:asciiTheme="minorHAnsi" w:hAnsiTheme="minorHAnsi" w:cstheme="minorHAnsi"/>
          <w:b/>
          <w:color w:val="000000"/>
          <w:sz w:val="22"/>
        </w:rPr>
        <w:t xml:space="preserve"> </w:t>
      </w:r>
      <w:r w:rsidR="00831A8B" w:rsidRPr="00122C7A">
        <w:rPr>
          <w:rFonts w:asciiTheme="minorHAnsi" w:hAnsiTheme="minorHAnsi" w:cstheme="minorHAnsi"/>
          <w:b/>
          <w:color w:val="000000"/>
          <w:sz w:val="22"/>
        </w:rPr>
        <w:t>a</w:t>
      </w:r>
      <w:r w:rsidR="001238A6" w:rsidRPr="00122C7A">
        <w:rPr>
          <w:rFonts w:asciiTheme="minorHAnsi" w:hAnsiTheme="minorHAnsi" w:cstheme="minorHAnsi"/>
          <w:b/>
          <w:color w:val="000000"/>
          <w:sz w:val="22"/>
        </w:rPr>
        <w:t>rgentina</w:t>
      </w:r>
    </w:p>
    <w:p w:rsidR="00B0489C" w:rsidRPr="00122C7A" w:rsidRDefault="00B0489C" w:rsidP="00B0489C">
      <w:pPr>
        <w:pStyle w:val="NormalWeb"/>
        <w:spacing w:after="312"/>
        <w:jc w:val="both"/>
        <w:rPr>
          <w:rFonts w:asciiTheme="minorHAnsi" w:hAnsiTheme="minorHAnsi" w:cstheme="minorHAnsi"/>
          <w:color w:val="000000"/>
          <w:sz w:val="22"/>
        </w:rPr>
      </w:pPr>
      <w:r w:rsidRPr="00122C7A">
        <w:rPr>
          <w:rFonts w:asciiTheme="minorHAnsi" w:hAnsiTheme="minorHAnsi" w:cstheme="minorHAnsi"/>
          <w:color w:val="000000"/>
          <w:sz w:val="22"/>
        </w:rPr>
        <w:t>La llegada al gobierno</w:t>
      </w:r>
      <w:r w:rsidR="000B2707" w:rsidRPr="00122C7A">
        <w:rPr>
          <w:rFonts w:asciiTheme="minorHAnsi" w:hAnsiTheme="minorHAnsi" w:cstheme="minorHAnsi"/>
          <w:color w:val="000000"/>
          <w:sz w:val="22"/>
        </w:rPr>
        <w:t xml:space="preserve"> de Mauricio Macri significó el acceso</w:t>
      </w:r>
      <w:r w:rsidR="00FE2CF5">
        <w:rPr>
          <w:rFonts w:asciiTheme="minorHAnsi" w:hAnsiTheme="minorHAnsi" w:cstheme="minorHAnsi"/>
          <w:color w:val="000000"/>
          <w:sz w:val="22"/>
        </w:rPr>
        <w:t xml:space="preserve"> pleno</w:t>
      </w:r>
      <w:r w:rsidR="000B2707" w:rsidRPr="00122C7A">
        <w:rPr>
          <w:rFonts w:asciiTheme="minorHAnsi" w:hAnsiTheme="minorHAnsi" w:cstheme="minorHAnsi"/>
          <w:color w:val="000000"/>
          <w:sz w:val="22"/>
        </w:rPr>
        <w:t xml:space="preserve"> al poder político formal de las clases dominantes locales</w:t>
      </w:r>
      <w:r w:rsidR="00FE2CF5">
        <w:rPr>
          <w:rFonts w:asciiTheme="minorHAnsi" w:hAnsiTheme="minorHAnsi" w:cstheme="minorHAnsi"/>
          <w:color w:val="000000"/>
          <w:sz w:val="22"/>
        </w:rPr>
        <w:t>,</w:t>
      </w:r>
      <w:r w:rsidR="00D178E1">
        <w:rPr>
          <w:rFonts w:asciiTheme="minorHAnsi" w:hAnsiTheme="minorHAnsi" w:cstheme="minorHAnsi"/>
          <w:color w:val="000000"/>
          <w:sz w:val="22"/>
        </w:rPr>
        <w:t xml:space="preserve"> </w:t>
      </w:r>
      <w:r w:rsidR="000B2707" w:rsidRPr="00122C7A">
        <w:rPr>
          <w:rFonts w:asciiTheme="minorHAnsi" w:hAnsiTheme="minorHAnsi" w:cstheme="minorHAnsi"/>
          <w:color w:val="000000"/>
          <w:sz w:val="22"/>
        </w:rPr>
        <w:t xml:space="preserve">sin </w:t>
      </w:r>
      <w:r w:rsidR="00FE2CF5">
        <w:rPr>
          <w:rFonts w:asciiTheme="minorHAnsi" w:hAnsiTheme="minorHAnsi" w:cstheme="minorHAnsi"/>
          <w:color w:val="000000"/>
          <w:sz w:val="22"/>
        </w:rPr>
        <w:t xml:space="preserve">la </w:t>
      </w:r>
      <w:r w:rsidR="000B2707" w:rsidRPr="00122C7A">
        <w:rPr>
          <w:rFonts w:asciiTheme="minorHAnsi" w:hAnsiTheme="minorHAnsi" w:cstheme="minorHAnsi"/>
          <w:color w:val="000000"/>
          <w:sz w:val="22"/>
        </w:rPr>
        <w:t xml:space="preserve">necesidad de recurrir a </w:t>
      </w:r>
      <w:r w:rsidR="00B27077">
        <w:rPr>
          <w:rFonts w:asciiTheme="minorHAnsi" w:hAnsiTheme="minorHAnsi" w:cstheme="minorHAnsi"/>
          <w:color w:val="000000"/>
          <w:sz w:val="22"/>
        </w:rPr>
        <w:t>los militares para realizar un g</w:t>
      </w:r>
      <w:r w:rsidR="000B2707" w:rsidRPr="00122C7A">
        <w:rPr>
          <w:rFonts w:asciiTheme="minorHAnsi" w:hAnsiTheme="minorHAnsi" w:cstheme="minorHAnsi"/>
          <w:color w:val="000000"/>
          <w:sz w:val="22"/>
        </w:rPr>
        <w:t>olpe de Estado</w:t>
      </w:r>
      <w:r w:rsidR="00FE2CF5">
        <w:rPr>
          <w:rFonts w:asciiTheme="minorHAnsi" w:hAnsiTheme="minorHAnsi" w:cstheme="minorHAnsi"/>
          <w:color w:val="000000"/>
          <w:sz w:val="22"/>
        </w:rPr>
        <w:t xml:space="preserve"> como en otras épocas</w:t>
      </w:r>
      <w:r w:rsidR="000B2707" w:rsidRPr="00122C7A">
        <w:rPr>
          <w:rFonts w:asciiTheme="minorHAnsi" w:hAnsiTheme="minorHAnsi" w:cstheme="minorHAnsi"/>
          <w:color w:val="000000"/>
          <w:sz w:val="22"/>
        </w:rPr>
        <w:t xml:space="preserve">. Todas y cada una de las medidas políticas del </w:t>
      </w:r>
      <w:r w:rsidR="000B2707" w:rsidRPr="00122C7A">
        <w:rPr>
          <w:rFonts w:asciiTheme="minorHAnsi" w:hAnsiTheme="minorHAnsi" w:cstheme="minorHAnsi"/>
          <w:i/>
          <w:color w:val="000000"/>
          <w:sz w:val="22"/>
        </w:rPr>
        <w:t xml:space="preserve">macrismo </w:t>
      </w:r>
      <w:r w:rsidRPr="00122C7A">
        <w:rPr>
          <w:rFonts w:asciiTheme="minorHAnsi" w:hAnsiTheme="minorHAnsi" w:cstheme="minorHAnsi"/>
          <w:color w:val="000000"/>
          <w:sz w:val="22"/>
        </w:rPr>
        <w:t>fueron efectivas en</w:t>
      </w:r>
      <w:r w:rsidR="000B2707" w:rsidRPr="00122C7A">
        <w:rPr>
          <w:rFonts w:asciiTheme="minorHAnsi" w:hAnsiTheme="minorHAnsi" w:cstheme="minorHAnsi"/>
          <w:color w:val="000000"/>
          <w:sz w:val="22"/>
        </w:rPr>
        <w:t xml:space="preserve"> favorecer la fuga de capitales, desregular la economía, romper alianzas políticas con los países latinoamericanos, agrandar la deuda interna y consolidar la transferencia de ingreso de los sectores medios y bajos a la</w:t>
      </w:r>
      <w:r w:rsidR="004E196E" w:rsidRPr="00122C7A">
        <w:rPr>
          <w:rFonts w:asciiTheme="minorHAnsi" w:hAnsiTheme="minorHAnsi" w:cstheme="minorHAnsi"/>
          <w:color w:val="000000"/>
          <w:sz w:val="22"/>
        </w:rPr>
        <w:t>s é</w:t>
      </w:r>
      <w:r w:rsidR="000B2707" w:rsidRPr="00122C7A">
        <w:rPr>
          <w:rFonts w:asciiTheme="minorHAnsi" w:hAnsiTheme="minorHAnsi" w:cstheme="minorHAnsi"/>
          <w:color w:val="000000"/>
          <w:sz w:val="22"/>
        </w:rPr>
        <w:t>lite</w:t>
      </w:r>
      <w:r w:rsidR="004E196E" w:rsidRPr="00122C7A">
        <w:rPr>
          <w:rFonts w:asciiTheme="minorHAnsi" w:hAnsiTheme="minorHAnsi" w:cstheme="minorHAnsi"/>
          <w:color w:val="000000"/>
          <w:sz w:val="22"/>
        </w:rPr>
        <w:t>s</w:t>
      </w:r>
      <w:r w:rsidR="000B2707" w:rsidRPr="00122C7A">
        <w:rPr>
          <w:rFonts w:asciiTheme="minorHAnsi" w:hAnsiTheme="minorHAnsi" w:cstheme="minorHAnsi"/>
          <w:color w:val="000000"/>
          <w:sz w:val="22"/>
        </w:rPr>
        <w:t xml:space="preserve"> nacional e internacio</w:t>
      </w:r>
      <w:r w:rsidR="004E196E" w:rsidRPr="00122C7A">
        <w:rPr>
          <w:rFonts w:asciiTheme="minorHAnsi" w:hAnsiTheme="minorHAnsi" w:cstheme="minorHAnsi"/>
          <w:color w:val="000000"/>
          <w:sz w:val="22"/>
        </w:rPr>
        <w:t>nal</w:t>
      </w:r>
      <w:r w:rsidRPr="00122C7A">
        <w:rPr>
          <w:rFonts w:asciiTheme="minorHAnsi" w:hAnsiTheme="minorHAnsi" w:cstheme="minorHAnsi"/>
          <w:color w:val="000000"/>
          <w:sz w:val="22"/>
        </w:rPr>
        <w:t xml:space="preserve">. De alguna manera, como se dijo </w:t>
      </w:r>
      <w:r w:rsidR="00DC7A76" w:rsidRPr="00122C7A">
        <w:rPr>
          <w:rFonts w:asciiTheme="minorHAnsi" w:hAnsiTheme="minorHAnsi" w:cstheme="minorHAnsi"/>
          <w:color w:val="000000"/>
          <w:sz w:val="22"/>
        </w:rPr>
        <w:t>en las jornadas,</w:t>
      </w:r>
      <w:r w:rsidRPr="00122C7A">
        <w:rPr>
          <w:rFonts w:asciiTheme="minorHAnsi" w:hAnsiTheme="minorHAnsi" w:cstheme="minorHAnsi"/>
          <w:color w:val="000000"/>
          <w:sz w:val="22"/>
        </w:rPr>
        <w:t xml:space="preserve"> eso describe</w:t>
      </w:r>
      <w:r w:rsidR="004E196E" w:rsidRPr="00122C7A">
        <w:rPr>
          <w:rFonts w:asciiTheme="minorHAnsi" w:hAnsiTheme="minorHAnsi" w:cstheme="minorHAnsi"/>
          <w:color w:val="000000"/>
          <w:sz w:val="22"/>
        </w:rPr>
        <w:t xml:space="preserve"> el escenario que la Argentina</w:t>
      </w:r>
      <w:r w:rsidR="000B2707" w:rsidRPr="00122C7A">
        <w:rPr>
          <w:rFonts w:asciiTheme="minorHAnsi" w:hAnsiTheme="minorHAnsi" w:cstheme="minorHAnsi"/>
          <w:color w:val="000000"/>
          <w:sz w:val="22"/>
        </w:rPr>
        <w:t xml:space="preserve"> </w:t>
      </w:r>
      <w:r w:rsidRPr="00122C7A">
        <w:rPr>
          <w:rFonts w:asciiTheme="minorHAnsi" w:hAnsiTheme="minorHAnsi" w:cstheme="minorHAnsi"/>
          <w:color w:val="000000"/>
          <w:sz w:val="22"/>
        </w:rPr>
        <w:t xml:space="preserve">heredó: </w:t>
      </w:r>
      <w:r w:rsidR="000B2707" w:rsidRPr="00122C7A">
        <w:rPr>
          <w:rFonts w:asciiTheme="minorHAnsi" w:hAnsiTheme="minorHAnsi" w:cstheme="minorHAnsi"/>
          <w:color w:val="000000"/>
          <w:sz w:val="22"/>
        </w:rPr>
        <w:t>inflación</w:t>
      </w:r>
      <w:r w:rsidRPr="00122C7A">
        <w:rPr>
          <w:rFonts w:asciiTheme="minorHAnsi" w:hAnsiTheme="minorHAnsi" w:cstheme="minorHAnsi"/>
          <w:color w:val="000000"/>
          <w:sz w:val="22"/>
        </w:rPr>
        <w:t xml:space="preserve">, </w:t>
      </w:r>
      <w:r w:rsidR="000B2707" w:rsidRPr="00122C7A">
        <w:rPr>
          <w:rFonts w:asciiTheme="minorHAnsi" w:hAnsiTheme="minorHAnsi" w:cstheme="minorHAnsi"/>
          <w:color w:val="000000"/>
          <w:sz w:val="22"/>
        </w:rPr>
        <w:t>deuda con acre</w:t>
      </w:r>
      <w:r w:rsidRPr="00122C7A">
        <w:rPr>
          <w:rFonts w:asciiTheme="minorHAnsi" w:hAnsiTheme="minorHAnsi" w:cstheme="minorHAnsi"/>
          <w:color w:val="000000"/>
          <w:sz w:val="22"/>
        </w:rPr>
        <w:t>edores privados y con el FMI</w:t>
      </w:r>
      <w:r w:rsidR="00FE2CF5">
        <w:rPr>
          <w:rFonts w:asciiTheme="minorHAnsi" w:hAnsiTheme="minorHAnsi" w:cstheme="minorHAnsi"/>
          <w:color w:val="000000"/>
          <w:sz w:val="22"/>
        </w:rPr>
        <w:t xml:space="preserve">, </w:t>
      </w:r>
      <w:r w:rsidR="000B2707" w:rsidRPr="00122C7A">
        <w:rPr>
          <w:rFonts w:asciiTheme="minorHAnsi" w:hAnsiTheme="minorHAnsi" w:cstheme="minorHAnsi"/>
          <w:color w:val="000000"/>
          <w:sz w:val="22"/>
        </w:rPr>
        <w:t xml:space="preserve">cifras de empobrecimiento </w:t>
      </w:r>
      <w:r w:rsidR="004E196E" w:rsidRPr="00122C7A">
        <w:rPr>
          <w:rFonts w:asciiTheme="minorHAnsi" w:hAnsiTheme="minorHAnsi" w:cstheme="minorHAnsi"/>
          <w:color w:val="000000"/>
          <w:sz w:val="22"/>
        </w:rPr>
        <w:t xml:space="preserve">entre los menores de 14 años </w:t>
      </w:r>
      <w:r w:rsidRPr="00122C7A">
        <w:rPr>
          <w:rFonts w:asciiTheme="minorHAnsi" w:hAnsiTheme="minorHAnsi" w:cstheme="minorHAnsi"/>
          <w:color w:val="000000"/>
          <w:sz w:val="22"/>
        </w:rPr>
        <w:t>en un</w:t>
      </w:r>
      <w:r w:rsidR="00DC7A76" w:rsidRPr="00122C7A">
        <w:rPr>
          <w:rFonts w:asciiTheme="minorHAnsi" w:hAnsiTheme="minorHAnsi" w:cstheme="minorHAnsi"/>
          <w:color w:val="000000"/>
          <w:sz w:val="22"/>
        </w:rPr>
        <w:t xml:space="preserve"> </w:t>
      </w:r>
      <w:r w:rsidR="004E196E" w:rsidRPr="00122C7A">
        <w:rPr>
          <w:rFonts w:asciiTheme="minorHAnsi" w:hAnsiTheme="minorHAnsi" w:cstheme="minorHAnsi"/>
          <w:color w:val="000000"/>
          <w:sz w:val="22"/>
        </w:rPr>
        <w:t>52,</w:t>
      </w:r>
      <w:r w:rsidR="009E7FD2" w:rsidRPr="00122C7A">
        <w:rPr>
          <w:rFonts w:asciiTheme="minorHAnsi" w:hAnsiTheme="minorHAnsi" w:cstheme="minorHAnsi"/>
          <w:color w:val="000000"/>
          <w:sz w:val="22"/>
        </w:rPr>
        <w:t xml:space="preserve"> </w:t>
      </w:r>
      <w:r w:rsidR="004E196E" w:rsidRPr="00122C7A">
        <w:rPr>
          <w:rFonts w:asciiTheme="minorHAnsi" w:hAnsiTheme="minorHAnsi" w:cstheme="minorHAnsi"/>
          <w:color w:val="000000"/>
          <w:sz w:val="22"/>
        </w:rPr>
        <w:t>6%</w:t>
      </w:r>
      <w:r w:rsidRPr="00122C7A">
        <w:rPr>
          <w:rFonts w:asciiTheme="minorHAnsi" w:hAnsiTheme="minorHAnsi" w:cstheme="minorHAnsi"/>
          <w:color w:val="000000"/>
          <w:sz w:val="22"/>
        </w:rPr>
        <w:t xml:space="preserve">, </w:t>
      </w:r>
      <w:r w:rsidR="000B2707" w:rsidRPr="00122C7A">
        <w:rPr>
          <w:rFonts w:asciiTheme="minorHAnsi" w:hAnsiTheme="minorHAnsi" w:cstheme="minorHAnsi"/>
          <w:color w:val="000000"/>
          <w:sz w:val="22"/>
        </w:rPr>
        <w:t>y una devaluación fe</w:t>
      </w:r>
      <w:r w:rsidRPr="00122C7A">
        <w:rPr>
          <w:rFonts w:asciiTheme="minorHAnsi" w:hAnsiTheme="minorHAnsi" w:cstheme="minorHAnsi"/>
          <w:color w:val="000000"/>
          <w:sz w:val="22"/>
        </w:rPr>
        <w:t xml:space="preserve">nomenal de la moneda nacional. </w:t>
      </w:r>
    </w:p>
    <w:p w:rsidR="00DC7A76" w:rsidRDefault="00831A8B" w:rsidP="00B0489C">
      <w:pPr>
        <w:pStyle w:val="NormalWeb"/>
        <w:spacing w:after="312"/>
        <w:jc w:val="both"/>
        <w:rPr>
          <w:rFonts w:asciiTheme="minorHAnsi" w:hAnsiTheme="minorHAnsi" w:cstheme="minorHAnsi"/>
          <w:sz w:val="22"/>
        </w:rPr>
      </w:pPr>
      <w:r w:rsidRPr="00122C7A">
        <w:rPr>
          <w:rFonts w:asciiTheme="minorHAnsi" w:hAnsiTheme="minorHAnsi" w:cstheme="minorHAnsi"/>
          <w:sz w:val="22"/>
        </w:rPr>
        <w:t>Ahora bien</w:t>
      </w:r>
      <w:r w:rsidR="0047328D" w:rsidRPr="00122C7A">
        <w:rPr>
          <w:rFonts w:asciiTheme="minorHAnsi" w:hAnsiTheme="minorHAnsi" w:cstheme="minorHAnsi"/>
          <w:sz w:val="22"/>
        </w:rPr>
        <w:t>, no conforme con ese panorama, e</w:t>
      </w:r>
      <w:r w:rsidR="009E7FD2" w:rsidRPr="00122C7A">
        <w:rPr>
          <w:rFonts w:asciiTheme="minorHAnsi" w:hAnsiTheme="minorHAnsi" w:cstheme="minorHAnsi"/>
          <w:sz w:val="22"/>
        </w:rPr>
        <w:t>l</w:t>
      </w:r>
      <w:r w:rsidR="004E196E" w:rsidRPr="00122C7A">
        <w:rPr>
          <w:rFonts w:asciiTheme="minorHAnsi" w:hAnsiTheme="minorHAnsi" w:cstheme="minorHAnsi"/>
          <w:sz w:val="22"/>
        </w:rPr>
        <w:t xml:space="preserve"> gobierno de </w:t>
      </w:r>
      <w:r w:rsidR="009E7FD2" w:rsidRPr="00122C7A">
        <w:rPr>
          <w:rFonts w:asciiTheme="minorHAnsi" w:hAnsiTheme="minorHAnsi" w:cstheme="minorHAnsi"/>
          <w:sz w:val="22"/>
        </w:rPr>
        <w:t xml:space="preserve">Alberto </w:t>
      </w:r>
      <w:r w:rsidR="004E196E" w:rsidRPr="00122C7A">
        <w:rPr>
          <w:rFonts w:asciiTheme="minorHAnsi" w:hAnsiTheme="minorHAnsi" w:cstheme="minorHAnsi"/>
          <w:sz w:val="22"/>
        </w:rPr>
        <w:t xml:space="preserve">Fernández </w:t>
      </w:r>
      <w:r w:rsidR="009E7FD2" w:rsidRPr="00122C7A">
        <w:rPr>
          <w:rFonts w:asciiTheme="minorHAnsi" w:hAnsiTheme="minorHAnsi" w:cstheme="minorHAnsi"/>
          <w:sz w:val="22"/>
        </w:rPr>
        <w:t>y Cristina Fernández</w:t>
      </w:r>
      <w:r w:rsidR="00FE2CF5">
        <w:rPr>
          <w:rFonts w:asciiTheme="minorHAnsi" w:hAnsiTheme="minorHAnsi" w:cstheme="minorHAnsi"/>
          <w:sz w:val="22"/>
        </w:rPr>
        <w:t xml:space="preserve"> de Kirchner </w:t>
      </w:r>
      <w:r w:rsidR="004E196E" w:rsidRPr="00122C7A">
        <w:rPr>
          <w:rFonts w:asciiTheme="minorHAnsi" w:hAnsiTheme="minorHAnsi" w:cstheme="minorHAnsi"/>
          <w:sz w:val="22"/>
        </w:rPr>
        <w:t xml:space="preserve">enfrenta una fuerte campaña de desestabilización mediática, judicial y política. Desde el grupo de medios concentrados, que tiene en el diario Clarín </w:t>
      </w:r>
      <w:r w:rsidR="009E7FD2" w:rsidRPr="00122C7A">
        <w:rPr>
          <w:rFonts w:asciiTheme="minorHAnsi" w:hAnsiTheme="minorHAnsi" w:cstheme="minorHAnsi"/>
          <w:sz w:val="22"/>
        </w:rPr>
        <w:t>y La Nación sus exponentes más notorios</w:t>
      </w:r>
      <w:r w:rsidR="004E196E" w:rsidRPr="00122C7A">
        <w:rPr>
          <w:rFonts w:asciiTheme="minorHAnsi" w:hAnsiTheme="minorHAnsi" w:cstheme="minorHAnsi"/>
          <w:sz w:val="22"/>
        </w:rPr>
        <w:t>, hasta el sector político-judicial de la derecha tradicional</w:t>
      </w:r>
      <w:r w:rsidR="00DC7A76" w:rsidRPr="00122C7A">
        <w:rPr>
          <w:rFonts w:asciiTheme="minorHAnsi" w:hAnsiTheme="minorHAnsi" w:cstheme="minorHAnsi"/>
          <w:sz w:val="22"/>
        </w:rPr>
        <w:t>,</w:t>
      </w:r>
      <w:r w:rsidR="004E196E" w:rsidRPr="00122C7A">
        <w:rPr>
          <w:rFonts w:asciiTheme="minorHAnsi" w:hAnsiTheme="minorHAnsi" w:cstheme="minorHAnsi"/>
          <w:sz w:val="22"/>
        </w:rPr>
        <w:t xml:space="preserve"> </w:t>
      </w:r>
      <w:r w:rsidR="009E7FD2" w:rsidRPr="00122C7A">
        <w:rPr>
          <w:rFonts w:asciiTheme="minorHAnsi" w:hAnsiTheme="minorHAnsi" w:cstheme="minorHAnsi"/>
          <w:sz w:val="22"/>
        </w:rPr>
        <w:t xml:space="preserve">han </w:t>
      </w:r>
      <w:r w:rsidR="000D2736">
        <w:rPr>
          <w:rFonts w:asciiTheme="minorHAnsi" w:hAnsiTheme="minorHAnsi" w:cstheme="minorHAnsi"/>
          <w:sz w:val="22"/>
        </w:rPr>
        <w:t xml:space="preserve">emprendido un feroz ataque al Ejecutivo </w:t>
      </w:r>
      <w:r w:rsidR="004E196E" w:rsidRPr="00122C7A">
        <w:rPr>
          <w:rFonts w:asciiTheme="minorHAnsi" w:hAnsiTheme="minorHAnsi" w:cstheme="minorHAnsi"/>
          <w:sz w:val="22"/>
        </w:rPr>
        <w:t>por las medidas intervenc</w:t>
      </w:r>
      <w:r w:rsidR="009E7FD2" w:rsidRPr="00122C7A">
        <w:rPr>
          <w:rFonts w:asciiTheme="minorHAnsi" w:hAnsiTheme="minorHAnsi" w:cstheme="minorHAnsi"/>
          <w:sz w:val="22"/>
        </w:rPr>
        <w:t>ionistas en materia económica,</w:t>
      </w:r>
      <w:r w:rsidR="004E196E" w:rsidRPr="00122C7A">
        <w:rPr>
          <w:rFonts w:asciiTheme="minorHAnsi" w:hAnsiTheme="minorHAnsi" w:cstheme="minorHAnsi"/>
          <w:sz w:val="22"/>
        </w:rPr>
        <w:t xml:space="preserve"> como </w:t>
      </w:r>
      <w:r w:rsidR="000D2736">
        <w:rPr>
          <w:rFonts w:asciiTheme="minorHAnsi" w:hAnsiTheme="minorHAnsi" w:cstheme="minorHAnsi"/>
          <w:sz w:val="22"/>
        </w:rPr>
        <w:t xml:space="preserve">también </w:t>
      </w:r>
      <w:r w:rsidR="004E196E" w:rsidRPr="00122C7A">
        <w:rPr>
          <w:rFonts w:asciiTheme="minorHAnsi" w:hAnsiTheme="minorHAnsi" w:cstheme="minorHAnsi"/>
          <w:sz w:val="22"/>
        </w:rPr>
        <w:t xml:space="preserve">por las decisiones sanitarias respecto </w:t>
      </w:r>
      <w:r w:rsidR="000D2736">
        <w:rPr>
          <w:rFonts w:asciiTheme="minorHAnsi" w:hAnsiTheme="minorHAnsi" w:cstheme="minorHAnsi"/>
          <w:sz w:val="22"/>
        </w:rPr>
        <w:t>del COVID-19</w:t>
      </w:r>
      <w:r w:rsidR="004E196E" w:rsidRPr="00122C7A">
        <w:rPr>
          <w:rFonts w:asciiTheme="minorHAnsi" w:hAnsiTheme="minorHAnsi" w:cstheme="minorHAnsi"/>
          <w:sz w:val="22"/>
        </w:rPr>
        <w:t>. Todo par</w:t>
      </w:r>
      <w:r w:rsidR="009E7FD2" w:rsidRPr="00122C7A">
        <w:rPr>
          <w:rFonts w:asciiTheme="minorHAnsi" w:hAnsiTheme="minorHAnsi" w:cstheme="minorHAnsi"/>
          <w:sz w:val="22"/>
        </w:rPr>
        <w:t>ece demostrar que</w:t>
      </w:r>
      <w:r w:rsidR="00B27077">
        <w:rPr>
          <w:rFonts w:asciiTheme="minorHAnsi" w:hAnsiTheme="minorHAnsi" w:cstheme="minorHAnsi"/>
          <w:sz w:val="22"/>
        </w:rPr>
        <w:t>,</w:t>
      </w:r>
      <w:r w:rsidR="009E7FD2" w:rsidRPr="00122C7A">
        <w:rPr>
          <w:rFonts w:asciiTheme="minorHAnsi" w:hAnsiTheme="minorHAnsi" w:cstheme="minorHAnsi"/>
          <w:sz w:val="22"/>
        </w:rPr>
        <w:t xml:space="preserve"> </w:t>
      </w:r>
      <w:r w:rsidR="004E196E" w:rsidRPr="00122C7A">
        <w:rPr>
          <w:rFonts w:asciiTheme="minorHAnsi" w:hAnsiTheme="minorHAnsi" w:cstheme="minorHAnsi"/>
          <w:sz w:val="22"/>
        </w:rPr>
        <w:t>al igual que en el resto de América Lat</w:t>
      </w:r>
      <w:r w:rsidR="009E7FD2" w:rsidRPr="00122C7A">
        <w:rPr>
          <w:rFonts w:asciiTheme="minorHAnsi" w:hAnsiTheme="minorHAnsi" w:cstheme="minorHAnsi"/>
          <w:sz w:val="22"/>
        </w:rPr>
        <w:t>ina</w:t>
      </w:r>
      <w:r w:rsidR="00B27077">
        <w:rPr>
          <w:rFonts w:asciiTheme="minorHAnsi" w:hAnsiTheme="minorHAnsi" w:cstheme="minorHAnsi"/>
          <w:sz w:val="22"/>
        </w:rPr>
        <w:t>,</w:t>
      </w:r>
      <w:r w:rsidR="009E7FD2" w:rsidRPr="00122C7A">
        <w:rPr>
          <w:rFonts w:asciiTheme="minorHAnsi" w:hAnsiTheme="minorHAnsi" w:cstheme="minorHAnsi"/>
          <w:sz w:val="22"/>
        </w:rPr>
        <w:t xml:space="preserve"> el “</w:t>
      </w:r>
      <w:proofErr w:type="spellStart"/>
      <w:r w:rsidR="009E7FD2" w:rsidRPr="00122C7A">
        <w:rPr>
          <w:rFonts w:asciiTheme="minorHAnsi" w:hAnsiTheme="minorHAnsi" w:cstheme="minorHAnsi"/>
          <w:sz w:val="22"/>
        </w:rPr>
        <w:t>law</w:t>
      </w:r>
      <w:r w:rsidR="004E196E" w:rsidRPr="00122C7A">
        <w:rPr>
          <w:rFonts w:asciiTheme="minorHAnsi" w:hAnsiTheme="minorHAnsi" w:cstheme="minorHAnsi"/>
          <w:sz w:val="22"/>
        </w:rPr>
        <w:t>fare</w:t>
      </w:r>
      <w:proofErr w:type="spellEnd"/>
      <w:r w:rsidR="004E196E" w:rsidRPr="00122C7A">
        <w:rPr>
          <w:rFonts w:asciiTheme="minorHAnsi" w:hAnsiTheme="minorHAnsi" w:cstheme="minorHAnsi"/>
          <w:sz w:val="22"/>
        </w:rPr>
        <w:t>”, las “</w:t>
      </w:r>
      <w:proofErr w:type="spellStart"/>
      <w:r w:rsidR="004E196E" w:rsidRPr="00122C7A">
        <w:rPr>
          <w:rFonts w:asciiTheme="minorHAnsi" w:hAnsiTheme="minorHAnsi" w:cstheme="minorHAnsi"/>
          <w:sz w:val="22"/>
        </w:rPr>
        <w:t>fakes</w:t>
      </w:r>
      <w:proofErr w:type="spellEnd"/>
      <w:r w:rsidR="004E196E" w:rsidRPr="00122C7A">
        <w:rPr>
          <w:rFonts w:asciiTheme="minorHAnsi" w:hAnsiTheme="minorHAnsi" w:cstheme="minorHAnsi"/>
          <w:sz w:val="22"/>
        </w:rPr>
        <w:t xml:space="preserve"> </w:t>
      </w:r>
      <w:proofErr w:type="spellStart"/>
      <w:r w:rsidR="004E196E" w:rsidRPr="00122C7A">
        <w:rPr>
          <w:rFonts w:asciiTheme="minorHAnsi" w:hAnsiTheme="minorHAnsi" w:cstheme="minorHAnsi"/>
          <w:sz w:val="22"/>
        </w:rPr>
        <w:t>news</w:t>
      </w:r>
      <w:proofErr w:type="spellEnd"/>
      <w:r w:rsidR="004E196E" w:rsidRPr="00122C7A">
        <w:rPr>
          <w:rFonts w:asciiTheme="minorHAnsi" w:hAnsiTheme="minorHAnsi" w:cstheme="minorHAnsi"/>
          <w:sz w:val="22"/>
        </w:rPr>
        <w:t xml:space="preserve">” y las intimidaciones de </w:t>
      </w:r>
      <w:r w:rsidR="009E7FD2" w:rsidRPr="00122C7A">
        <w:rPr>
          <w:rFonts w:asciiTheme="minorHAnsi" w:hAnsiTheme="minorHAnsi" w:cstheme="minorHAnsi"/>
          <w:sz w:val="22"/>
        </w:rPr>
        <w:t>los</w:t>
      </w:r>
      <w:r w:rsidR="004E196E" w:rsidRPr="00122C7A">
        <w:rPr>
          <w:rFonts w:asciiTheme="minorHAnsi" w:hAnsiTheme="minorHAnsi" w:cstheme="minorHAnsi"/>
          <w:sz w:val="22"/>
        </w:rPr>
        <w:t xml:space="preserve"> </w:t>
      </w:r>
      <w:r w:rsidR="009E7FD2" w:rsidRPr="00122C7A">
        <w:rPr>
          <w:rFonts w:asciiTheme="minorHAnsi" w:hAnsiTheme="minorHAnsi" w:cstheme="minorHAnsi"/>
          <w:sz w:val="22"/>
        </w:rPr>
        <w:t xml:space="preserve">grupos económicos dominantes, </w:t>
      </w:r>
      <w:r w:rsidR="004E196E" w:rsidRPr="00122C7A">
        <w:rPr>
          <w:rFonts w:asciiTheme="minorHAnsi" w:hAnsiTheme="minorHAnsi" w:cstheme="minorHAnsi"/>
          <w:sz w:val="22"/>
        </w:rPr>
        <w:t>con el respaldo de la embajada de Estados Unidos, son cada vez más directos.</w:t>
      </w:r>
      <w:r w:rsidR="00DC7A76" w:rsidRPr="00122C7A">
        <w:rPr>
          <w:rFonts w:asciiTheme="minorHAnsi" w:hAnsiTheme="minorHAnsi" w:cstheme="minorHAnsi"/>
          <w:sz w:val="22"/>
        </w:rPr>
        <w:t xml:space="preserve"> Ante ese panorama resulta urgente retomar la iniciativa política de los movimientos popular</w:t>
      </w:r>
      <w:r w:rsidR="00122C7A">
        <w:rPr>
          <w:rFonts w:asciiTheme="minorHAnsi" w:hAnsiTheme="minorHAnsi" w:cstheme="minorHAnsi"/>
          <w:sz w:val="22"/>
        </w:rPr>
        <w:t>es.</w:t>
      </w:r>
    </w:p>
    <w:p w:rsidR="00122C7A" w:rsidRPr="000D2736" w:rsidRDefault="00122C7A" w:rsidP="00B0489C">
      <w:pPr>
        <w:pStyle w:val="NormalWeb"/>
        <w:spacing w:after="312"/>
        <w:jc w:val="both"/>
        <w:rPr>
          <w:rFonts w:asciiTheme="minorHAnsi" w:hAnsiTheme="minorHAnsi" w:cstheme="minorHAnsi"/>
          <w:b/>
          <w:sz w:val="22"/>
        </w:rPr>
      </w:pPr>
      <w:r w:rsidRPr="000D2736">
        <w:rPr>
          <w:rFonts w:asciiTheme="minorHAnsi" w:hAnsiTheme="minorHAnsi" w:cstheme="minorHAnsi"/>
          <w:b/>
          <w:sz w:val="22"/>
        </w:rPr>
        <w:t>Pasos hacia el frente</w:t>
      </w:r>
    </w:p>
    <w:p w:rsidR="00D178E1" w:rsidRDefault="000D2736" w:rsidP="00B0489C">
      <w:pPr>
        <w:pStyle w:val="NormalWeb"/>
        <w:spacing w:after="312"/>
        <w:jc w:val="both"/>
        <w:rPr>
          <w:rFonts w:asciiTheme="minorHAnsi" w:hAnsiTheme="minorHAnsi" w:cstheme="minorHAnsi"/>
          <w:sz w:val="22"/>
        </w:rPr>
      </w:pPr>
      <w:r>
        <w:rPr>
          <w:rFonts w:asciiTheme="minorHAnsi" w:hAnsiTheme="minorHAnsi" w:cstheme="minorHAnsi"/>
          <w:sz w:val="22"/>
        </w:rPr>
        <w:t xml:space="preserve">Si bien la pandemia ha acentuado la precariedad de los sistemas de salud, lo que es más explícito aun es que transitamos una fuerte crisis </w:t>
      </w:r>
      <w:r w:rsidR="00FE2CF5">
        <w:rPr>
          <w:rFonts w:asciiTheme="minorHAnsi" w:hAnsiTheme="minorHAnsi" w:cstheme="minorHAnsi"/>
          <w:sz w:val="22"/>
        </w:rPr>
        <w:t>de la democracia que se suma a las tramas de injusticia social y</w:t>
      </w:r>
      <w:r w:rsidR="00FE2CF5" w:rsidRPr="00FE2CF5">
        <w:rPr>
          <w:rFonts w:asciiTheme="minorHAnsi" w:hAnsiTheme="minorHAnsi" w:cstheme="minorHAnsi"/>
          <w:sz w:val="22"/>
        </w:rPr>
        <w:t xml:space="preserve"> la inequitativa distribución de los ingresos</w:t>
      </w:r>
      <w:r w:rsidR="00B27077">
        <w:rPr>
          <w:rFonts w:asciiTheme="minorHAnsi" w:hAnsiTheme="minorHAnsi" w:cstheme="minorHAnsi"/>
          <w:sz w:val="22"/>
        </w:rPr>
        <w:t>, histórica en el continente</w:t>
      </w:r>
      <w:r w:rsidR="00FE2CF5">
        <w:rPr>
          <w:rFonts w:asciiTheme="minorHAnsi" w:hAnsiTheme="minorHAnsi" w:cstheme="minorHAnsi"/>
          <w:sz w:val="22"/>
        </w:rPr>
        <w:t>. Todo un caldo de cultivo que es aprovechado por las derechas latinoamericanas que han ganado espacio. E</w:t>
      </w:r>
      <w:r>
        <w:rPr>
          <w:rFonts w:asciiTheme="minorHAnsi" w:hAnsiTheme="minorHAnsi" w:cstheme="minorHAnsi"/>
          <w:sz w:val="22"/>
        </w:rPr>
        <w:t>l imperativo de un</w:t>
      </w:r>
      <w:r w:rsidRPr="000D2736">
        <w:rPr>
          <w:rFonts w:asciiTheme="minorHAnsi" w:hAnsiTheme="minorHAnsi" w:cstheme="minorHAnsi"/>
          <w:sz w:val="22"/>
        </w:rPr>
        <w:t>a “reorganización de</w:t>
      </w:r>
      <w:r w:rsidR="00FE2CF5">
        <w:rPr>
          <w:rFonts w:asciiTheme="minorHAnsi" w:hAnsiTheme="minorHAnsi" w:cstheme="minorHAnsi"/>
          <w:sz w:val="22"/>
        </w:rPr>
        <w:t>l campo popular en su conjunto” es cada vez más urgente.</w:t>
      </w:r>
      <w:r>
        <w:rPr>
          <w:rFonts w:asciiTheme="minorHAnsi" w:hAnsiTheme="minorHAnsi" w:cstheme="minorHAnsi"/>
          <w:sz w:val="22"/>
        </w:rPr>
        <w:t xml:space="preserve"> Boron evoca lo que con Frei Betto llamar</w:t>
      </w:r>
      <w:r w:rsidR="00FE2CF5">
        <w:rPr>
          <w:rFonts w:asciiTheme="minorHAnsi" w:hAnsiTheme="minorHAnsi" w:cstheme="minorHAnsi"/>
          <w:sz w:val="22"/>
        </w:rPr>
        <w:t>a</w:t>
      </w:r>
      <w:r>
        <w:rPr>
          <w:rFonts w:asciiTheme="minorHAnsi" w:hAnsiTheme="minorHAnsi" w:cstheme="minorHAnsi"/>
          <w:sz w:val="22"/>
        </w:rPr>
        <w:t xml:space="preserve">n una “re-alfabetización política” </w:t>
      </w:r>
      <w:r w:rsidR="00D178E1">
        <w:rPr>
          <w:rFonts w:asciiTheme="minorHAnsi" w:hAnsiTheme="minorHAnsi" w:cstheme="minorHAnsi"/>
          <w:sz w:val="22"/>
        </w:rPr>
        <w:t xml:space="preserve">como requisito para dar pelea en un contexto tan abrumador como este. </w:t>
      </w:r>
    </w:p>
    <w:p w:rsidR="00D178E1" w:rsidRDefault="00B27077" w:rsidP="00B0489C">
      <w:pPr>
        <w:pStyle w:val="NormalWeb"/>
        <w:spacing w:after="312"/>
        <w:jc w:val="both"/>
        <w:rPr>
          <w:rFonts w:asciiTheme="minorHAnsi" w:hAnsiTheme="minorHAnsi" w:cstheme="minorHAnsi"/>
          <w:sz w:val="22"/>
        </w:rPr>
      </w:pPr>
      <w:r>
        <w:rPr>
          <w:rFonts w:asciiTheme="minorHAnsi" w:hAnsiTheme="minorHAnsi" w:cstheme="minorHAnsi"/>
          <w:sz w:val="22"/>
        </w:rPr>
        <w:t>Finalmente, una posible síntesis de este delicado momento indica que e</w:t>
      </w:r>
      <w:r w:rsidR="00D178E1">
        <w:rPr>
          <w:rFonts w:asciiTheme="minorHAnsi" w:hAnsiTheme="minorHAnsi" w:cstheme="minorHAnsi"/>
          <w:sz w:val="22"/>
        </w:rPr>
        <w:t xml:space="preserve">l asedio a las democracias </w:t>
      </w:r>
      <w:r w:rsidR="00D178E1" w:rsidRPr="00D178E1">
        <w:rPr>
          <w:rFonts w:asciiTheme="minorHAnsi" w:hAnsiTheme="minorHAnsi" w:cstheme="minorHAnsi"/>
          <w:i/>
          <w:sz w:val="22"/>
        </w:rPr>
        <w:t>realmente existentes</w:t>
      </w:r>
      <w:r>
        <w:rPr>
          <w:rFonts w:asciiTheme="minorHAnsi" w:hAnsiTheme="minorHAnsi" w:cstheme="minorHAnsi"/>
          <w:i/>
          <w:sz w:val="22"/>
        </w:rPr>
        <w:t>,</w:t>
      </w:r>
      <w:r w:rsidR="00FE2CF5">
        <w:rPr>
          <w:rFonts w:asciiTheme="minorHAnsi" w:hAnsiTheme="minorHAnsi" w:cstheme="minorHAnsi"/>
          <w:sz w:val="22"/>
        </w:rPr>
        <w:t xml:space="preserve"> es un indicador de las deudas </w:t>
      </w:r>
      <w:r w:rsidR="00D178E1">
        <w:rPr>
          <w:rFonts w:asciiTheme="minorHAnsi" w:hAnsiTheme="minorHAnsi" w:cstheme="minorHAnsi"/>
          <w:sz w:val="22"/>
        </w:rPr>
        <w:t xml:space="preserve">con los sectores populares que </w:t>
      </w:r>
      <w:r>
        <w:rPr>
          <w:rFonts w:asciiTheme="minorHAnsi" w:hAnsiTheme="minorHAnsi" w:cstheme="minorHAnsi"/>
          <w:sz w:val="22"/>
        </w:rPr>
        <w:t>la re-</w:t>
      </w:r>
      <w:r w:rsidR="00D178E1">
        <w:rPr>
          <w:rFonts w:asciiTheme="minorHAnsi" w:hAnsiTheme="minorHAnsi" w:cstheme="minorHAnsi"/>
          <w:sz w:val="22"/>
        </w:rPr>
        <w:t xml:space="preserve">democratización </w:t>
      </w:r>
      <w:r>
        <w:rPr>
          <w:rFonts w:asciiTheme="minorHAnsi" w:hAnsiTheme="minorHAnsi" w:cstheme="minorHAnsi"/>
          <w:sz w:val="22"/>
        </w:rPr>
        <w:t>ha dejado como saldo;</w:t>
      </w:r>
      <w:r w:rsidR="00D178E1">
        <w:rPr>
          <w:rFonts w:asciiTheme="minorHAnsi" w:hAnsiTheme="minorHAnsi" w:cstheme="minorHAnsi"/>
          <w:sz w:val="22"/>
        </w:rPr>
        <w:t xml:space="preserve"> pero también </w:t>
      </w:r>
      <w:r>
        <w:rPr>
          <w:rFonts w:asciiTheme="minorHAnsi" w:hAnsiTheme="minorHAnsi" w:cstheme="minorHAnsi"/>
          <w:sz w:val="22"/>
        </w:rPr>
        <w:t xml:space="preserve">constituye el diagnostico </w:t>
      </w:r>
      <w:r w:rsidR="00D178E1">
        <w:rPr>
          <w:rFonts w:asciiTheme="minorHAnsi" w:hAnsiTheme="minorHAnsi" w:cstheme="minorHAnsi"/>
          <w:sz w:val="22"/>
        </w:rPr>
        <w:t>de una nueva fase de agresión d</w:t>
      </w:r>
      <w:r>
        <w:rPr>
          <w:rFonts w:asciiTheme="minorHAnsi" w:hAnsiTheme="minorHAnsi" w:cstheme="minorHAnsi"/>
          <w:sz w:val="22"/>
        </w:rPr>
        <w:t xml:space="preserve">el capital contra los pueblos. </w:t>
      </w:r>
      <w:r w:rsidR="0027486E">
        <w:rPr>
          <w:rFonts w:asciiTheme="minorHAnsi" w:hAnsiTheme="minorHAnsi" w:cstheme="minorHAnsi"/>
          <w:sz w:val="22"/>
        </w:rPr>
        <w:t>Hoy más que nunca, resulta</w:t>
      </w:r>
      <w:r w:rsidR="00D178E1">
        <w:rPr>
          <w:rFonts w:asciiTheme="minorHAnsi" w:hAnsiTheme="minorHAnsi" w:cstheme="minorHAnsi"/>
          <w:sz w:val="22"/>
        </w:rPr>
        <w:t xml:space="preserve"> necesario multiplicar estos espacios de mil</w:t>
      </w:r>
      <w:r w:rsidR="00FE2CF5">
        <w:rPr>
          <w:rFonts w:asciiTheme="minorHAnsi" w:hAnsiTheme="minorHAnsi" w:cstheme="minorHAnsi"/>
          <w:sz w:val="22"/>
        </w:rPr>
        <w:t>itancia teórico-políticos</w:t>
      </w:r>
      <w:r>
        <w:rPr>
          <w:rFonts w:asciiTheme="minorHAnsi" w:hAnsiTheme="minorHAnsi" w:cstheme="minorHAnsi"/>
          <w:sz w:val="22"/>
        </w:rPr>
        <w:t>,</w:t>
      </w:r>
      <w:r w:rsidR="00D178E1">
        <w:rPr>
          <w:rFonts w:asciiTheme="minorHAnsi" w:hAnsiTheme="minorHAnsi" w:cstheme="minorHAnsi"/>
          <w:sz w:val="22"/>
        </w:rPr>
        <w:t xml:space="preserve"> para defender y desbordar desde abajo los procesos democráticos.</w:t>
      </w:r>
    </w:p>
    <w:p w:rsidR="00975A11" w:rsidRDefault="00975A11" w:rsidP="00B0489C">
      <w:pPr>
        <w:pStyle w:val="NormalWeb"/>
        <w:spacing w:after="312"/>
        <w:jc w:val="both"/>
        <w:rPr>
          <w:rFonts w:asciiTheme="minorHAnsi" w:hAnsiTheme="minorHAnsi" w:cstheme="minorHAnsi"/>
          <w:sz w:val="22"/>
        </w:rPr>
      </w:pPr>
      <w:r>
        <w:rPr>
          <w:rFonts w:asciiTheme="minorHAnsi" w:hAnsiTheme="minorHAnsi" w:cstheme="minorHAnsi"/>
          <w:sz w:val="22"/>
        </w:rPr>
        <w:t>____</w:t>
      </w:r>
    </w:p>
    <w:p w:rsidR="00975A11" w:rsidRPr="00122C7A" w:rsidRDefault="00975A11" w:rsidP="00B0489C">
      <w:pPr>
        <w:pStyle w:val="NormalWeb"/>
        <w:spacing w:after="312"/>
        <w:jc w:val="both"/>
        <w:rPr>
          <w:rFonts w:asciiTheme="minorHAnsi" w:hAnsiTheme="minorHAnsi" w:cstheme="minorHAnsi"/>
          <w:sz w:val="22"/>
        </w:rPr>
      </w:pPr>
      <w:r>
        <w:rPr>
          <w:rFonts w:asciiTheme="minorHAnsi" w:hAnsiTheme="minorHAnsi" w:cstheme="minorHAnsi"/>
          <w:sz w:val="22"/>
        </w:rPr>
        <w:t>* Docente Facultad de Ciencias Políticas y Sociales –Universidad Nacional de Cuyo</w:t>
      </w:r>
    </w:p>
    <w:sectPr w:rsidR="00975A11" w:rsidRPr="00122C7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573"/>
    <w:rsid w:val="000B2707"/>
    <w:rsid w:val="000C3FD9"/>
    <w:rsid w:val="000D2736"/>
    <w:rsid w:val="00122C7A"/>
    <w:rsid w:val="001238A6"/>
    <w:rsid w:val="001B0CF5"/>
    <w:rsid w:val="001C512A"/>
    <w:rsid w:val="0027486E"/>
    <w:rsid w:val="00323969"/>
    <w:rsid w:val="004252A5"/>
    <w:rsid w:val="0045274F"/>
    <w:rsid w:val="0047328D"/>
    <w:rsid w:val="004D1573"/>
    <w:rsid w:val="004E196E"/>
    <w:rsid w:val="00505016"/>
    <w:rsid w:val="00505E6A"/>
    <w:rsid w:val="00631696"/>
    <w:rsid w:val="00671627"/>
    <w:rsid w:val="006B4AC4"/>
    <w:rsid w:val="006D648C"/>
    <w:rsid w:val="007E5245"/>
    <w:rsid w:val="00831A8B"/>
    <w:rsid w:val="00975A11"/>
    <w:rsid w:val="009B5D0C"/>
    <w:rsid w:val="009E7FD2"/>
    <w:rsid w:val="009F4B4E"/>
    <w:rsid w:val="00A74579"/>
    <w:rsid w:val="00AB3548"/>
    <w:rsid w:val="00B0489C"/>
    <w:rsid w:val="00B27077"/>
    <w:rsid w:val="00B30321"/>
    <w:rsid w:val="00B307EF"/>
    <w:rsid w:val="00CB0939"/>
    <w:rsid w:val="00D178E1"/>
    <w:rsid w:val="00DC7A76"/>
    <w:rsid w:val="00FE2CF5"/>
    <w:rsid w:val="00FF77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6F8AB2-D459-445A-B0E4-C0F06D7A3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D157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B30321"/>
    <w:rPr>
      <w:color w:val="0563C1" w:themeColor="hyperlink"/>
      <w:u w:val="single"/>
    </w:rPr>
  </w:style>
  <w:style w:type="character" w:styleId="Hipervnculovisitado">
    <w:name w:val="FollowedHyperlink"/>
    <w:basedOn w:val="Fuentedeprrafopredeter"/>
    <w:uiPriority w:val="99"/>
    <w:semiHidden/>
    <w:unhideWhenUsed/>
    <w:rsid w:val="00B048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807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clacso.org.ar/libreria-latinoamericana/libro_detalle.php?id_libro=2233&amp;orden=nro_orden&amp;pageNum_rs_libros=0&amp;totalRows_rs_libros=1424&amp;orden=nro_orde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gHciZePloQY&amp;feature=youtu.be" TargetMode="External"/><Relationship Id="rId5" Type="http://schemas.openxmlformats.org/officeDocument/2006/relationships/hyperlink" Target="https://twitter.com/MovArturoRoig"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1025</Words>
  <Characters>5638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dc:creator>
  <cp:keywords/>
  <dc:description/>
  <cp:lastModifiedBy>Rosario Hermano</cp:lastModifiedBy>
  <cp:revision>2</cp:revision>
  <dcterms:created xsi:type="dcterms:W3CDTF">2020-10-07T14:58:00Z</dcterms:created>
  <dcterms:modified xsi:type="dcterms:W3CDTF">2020-10-07T14:58:00Z</dcterms:modified>
</cp:coreProperties>
</file>