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6E3" w:rsidRPr="00B636E3" w:rsidRDefault="00B636E3" w:rsidP="00B636E3">
      <w:pPr>
        <w:numPr>
          <w:ilvl w:val="0"/>
          <w:numId w:val="1"/>
        </w:numPr>
        <w:shd w:val="clear" w:color="auto" w:fill="F3F3F3"/>
        <w:spacing w:before="300" w:after="300" w:line="240" w:lineRule="auto"/>
        <w:ind w:left="0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  <w:r w:rsidRPr="00B636E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s-UY" w:eastAsia="es-UY"/>
        </w:rPr>
        <w:drawing>
          <wp:inline distT="0" distB="0" distL="0" distR="0" wp14:anchorId="1D6CF303" wp14:editId="7F587102">
            <wp:extent cx="6318250" cy="2106083"/>
            <wp:effectExtent l="0" t="0" r="635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632" cy="21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3" w:rsidRPr="00B636E3" w:rsidRDefault="00B636E3" w:rsidP="00B636E3">
      <w:pPr>
        <w:shd w:val="clear" w:color="auto" w:fill="F3F3F3"/>
        <w:spacing w:before="75" w:after="75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val="es-UY" w:eastAsia="es-UY"/>
        </w:rPr>
      </w:pPr>
      <w:bookmarkStart w:id="0" w:name="_GoBack"/>
      <w:r w:rsidRPr="00B636E3">
        <w:rPr>
          <w:rFonts w:ascii="Arial" w:eastAsia="Times New Roman" w:hAnsi="Arial" w:cs="Arial"/>
          <w:b/>
          <w:bCs/>
          <w:color w:val="000000"/>
          <w:sz w:val="32"/>
          <w:szCs w:val="32"/>
          <w:lang w:val="es-UY" w:eastAsia="es-UY"/>
        </w:rPr>
        <w:t>“</w:t>
      </w:r>
      <w:proofErr w:type="spellStart"/>
      <w:r w:rsidRPr="00B636E3">
        <w:rPr>
          <w:rFonts w:ascii="Arial" w:eastAsia="Times New Roman" w:hAnsi="Arial" w:cs="Arial"/>
          <w:b/>
          <w:bCs/>
          <w:color w:val="000000"/>
          <w:sz w:val="32"/>
          <w:szCs w:val="32"/>
          <w:lang w:val="es-UY" w:eastAsia="es-UY"/>
        </w:rPr>
        <w:t>Herege</w:t>
      </w:r>
      <w:proofErr w:type="spellEnd"/>
      <w:r w:rsidRPr="00B636E3">
        <w:rPr>
          <w:rFonts w:ascii="Arial" w:eastAsia="Times New Roman" w:hAnsi="Arial" w:cs="Arial"/>
          <w:b/>
          <w:bCs/>
          <w:color w:val="000000"/>
          <w:sz w:val="32"/>
          <w:szCs w:val="32"/>
          <w:lang w:val="es-UY" w:eastAsia="es-UY"/>
        </w:rPr>
        <w:t xml:space="preserve"> e comunista”: a </w:t>
      </w:r>
      <w:proofErr w:type="spellStart"/>
      <w:r w:rsidRPr="00B636E3">
        <w:rPr>
          <w:rFonts w:ascii="Arial" w:eastAsia="Times New Roman" w:hAnsi="Arial" w:cs="Arial"/>
          <w:b/>
          <w:bCs/>
          <w:color w:val="000000"/>
          <w:sz w:val="32"/>
          <w:szCs w:val="32"/>
          <w:lang w:val="es-UY" w:eastAsia="es-UY"/>
        </w:rPr>
        <w:t>direita</w:t>
      </w:r>
      <w:proofErr w:type="spellEnd"/>
      <w:r w:rsidRPr="00B636E3">
        <w:rPr>
          <w:rFonts w:ascii="Arial" w:eastAsia="Times New Roman" w:hAnsi="Arial" w:cs="Arial"/>
          <w:b/>
          <w:bCs/>
          <w:color w:val="000000"/>
          <w:sz w:val="32"/>
          <w:szCs w:val="32"/>
          <w:lang w:val="es-UY" w:eastAsia="es-UY"/>
        </w:rPr>
        <w:t xml:space="preserve"> </w:t>
      </w:r>
      <w:proofErr w:type="spellStart"/>
      <w:r w:rsidRPr="00B636E3">
        <w:rPr>
          <w:rFonts w:ascii="Arial" w:eastAsia="Times New Roman" w:hAnsi="Arial" w:cs="Arial"/>
          <w:b/>
          <w:bCs/>
          <w:color w:val="000000"/>
          <w:sz w:val="32"/>
          <w:szCs w:val="32"/>
          <w:lang w:val="es-UY" w:eastAsia="es-UY"/>
        </w:rPr>
        <w:t>excomunga</w:t>
      </w:r>
      <w:proofErr w:type="spellEnd"/>
      <w:r w:rsidRPr="00B636E3">
        <w:rPr>
          <w:rFonts w:ascii="Arial" w:eastAsia="Times New Roman" w:hAnsi="Arial" w:cs="Arial"/>
          <w:b/>
          <w:bCs/>
          <w:color w:val="000000"/>
          <w:sz w:val="32"/>
          <w:szCs w:val="32"/>
          <w:lang w:val="es-UY" w:eastAsia="es-UY"/>
        </w:rPr>
        <w:t xml:space="preserve"> o papa</w:t>
      </w:r>
    </w:p>
    <w:bookmarkEnd w:id="0"/>
    <w:p w:rsidR="00B636E3" w:rsidRPr="00B636E3" w:rsidRDefault="00B636E3" w:rsidP="00B636E3">
      <w:pPr>
        <w:shd w:val="clear" w:color="auto" w:fill="F3F3F3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B636E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14 </w:t>
      </w:r>
      <w:proofErr w:type="spellStart"/>
      <w:r w:rsidRPr="00B636E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Outubro</w:t>
      </w:r>
      <w:proofErr w:type="spellEnd"/>
      <w:r w:rsidRPr="00B636E3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2020</w:t>
      </w: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:rsid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sou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menos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ainda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gostaria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me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passar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papista,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embora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sinta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grande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admiração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 </w:t>
      </w:r>
      <w:hyperlink r:id="rId6" w:tgtFrame="_blank" w:history="1">
        <w:r w:rsidRPr="00B636E3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Jorge Mario Bergoglio</w:t>
        </w:r>
      </w:hyperlink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próprias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definições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canônicas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quais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ele é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coroado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Sumo Pontífice Romano,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Vigário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Cristo, Pastor da Igreja universal,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Santidade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despertam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respeitosa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estranheza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comentário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Gad Lerner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publicado por </w:t>
      </w:r>
      <w:proofErr w:type="spellStart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Il</w:t>
      </w:r>
      <w:proofErr w:type="spellEnd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Fatto</w:t>
      </w:r>
      <w:proofErr w:type="spellEnd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Quotidiano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13-10-2020. 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tradução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Moisés </w:t>
      </w:r>
      <w:proofErr w:type="spellStart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Sbardelotto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Por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considero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salutar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lufada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pensamento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crítico que é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desencadeada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mesmo dentro do </w:t>
      </w:r>
      <w:hyperlink r:id="rId7" w:tgtFrame="_blank" w:history="1">
        <w:r w:rsidRPr="00B636E3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mundo católico</w:t>
        </w:r>
      </w:hyperlink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por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inédita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sequência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críticas públicas que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antigamente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ficavam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envoltas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obséquio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necessário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lançar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acusações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lesa-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majestade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constatar que,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após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publicação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encíclica </w:t>
      </w:r>
      <w:hyperlink r:id="rId8" w:tgtFrame="_blank" w:history="1">
        <w:r w:rsidRPr="00B636E3">
          <w:rPr>
            <w:rFonts w:ascii="Georgia" w:eastAsia="Times New Roman" w:hAnsi="Georgia" w:cs="Times New Roman"/>
            <w:b/>
            <w:bCs/>
            <w:i/>
            <w:iCs/>
            <w:color w:val="FC6B01"/>
            <w:sz w:val="26"/>
            <w:szCs w:val="26"/>
            <w:u w:val="single"/>
            <w:lang w:val="es-UY" w:eastAsia="es-UY"/>
          </w:rPr>
          <w:t xml:space="preserve">Fratelli </w:t>
        </w:r>
        <w:proofErr w:type="spellStart"/>
        <w:r w:rsidRPr="00B636E3">
          <w:rPr>
            <w:rFonts w:ascii="Georgia" w:eastAsia="Times New Roman" w:hAnsi="Georgia" w:cs="Times New Roman"/>
            <w:b/>
            <w:bCs/>
            <w:i/>
            <w:iCs/>
            <w:color w:val="FC6B01"/>
            <w:sz w:val="26"/>
            <w:szCs w:val="26"/>
            <w:u w:val="single"/>
            <w:lang w:val="es-UY" w:eastAsia="es-UY"/>
          </w:rPr>
          <w:t>tutti</w:t>
        </w:r>
        <w:proofErr w:type="spellEnd"/>
      </w:hyperlink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e paralelamente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revelação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malversações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utilização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fundos do </w:t>
      </w:r>
      <w:hyperlink r:id="rId9" w:tgtFrame="_blank" w:history="1">
        <w:r w:rsidRPr="00B636E3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Óbolo de São Pedro</w:t>
        </w:r>
      </w:hyperlink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custaram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revogação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púrpura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cardinalícia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 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"http://www.ihu.unisinos.br/78-noticias/603197-estas-sao-as-razoes-do-adeus-do-ex-cardeal-angelo-becciu" \t "_blank" </w:instrTex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636E3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Angelo</w:t>
      </w:r>
      <w:proofErr w:type="spellEnd"/>
      <w:r w:rsidRPr="00B636E3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Becciu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verdadeiro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ataque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concêntrico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desencadeado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visando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grande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alvo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Papa Francisco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tons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argumentos no mínimo inusitados.</w:t>
      </w: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arautos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jornais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direita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Sob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eloquente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manchete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“Marx, Lenin e Mao </w:t>
      </w:r>
      <w:proofErr w:type="spellStart"/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mais</w:t>
      </w:r>
      <w:proofErr w:type="spellEnd"/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 moderados do que Bergoglio. A encíclica Fratelli </w:t>
      </w:r>
      <w:proofErr w:type="spellStart"/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tutti</w:t>
      </w:r>
      <w:proofErr w:type="spellEnd"/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 é </w:t>
      </w:r>
      <w:proofErr w:type="spellStart"/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um</w:t>
      </w:r>
      <w:proofErr w:type="spellEnd"/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hino</w:t>
      </w:r>
      <w:proofErr w:type="spellEnd"/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ao</w:t>
      </w:r>
      <w:proofErr w:type="spellEnd"/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 comunismo”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explícito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Marcello</w:t>
      </w:r>
      <w:proofErr w:type="spellEnd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Veneziani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no jornal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La </w:t>
      </w:r>
      <w:proofErr w:type="spellStart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Verità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Lá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lemos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“Deus nos proteja do comunismo papal.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encíclica contra o </w:t>
      </w:r>
      <w:proofErr w:type="spellStart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Ocidente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 Se a encíclica </w:t>
      </w:r>
      <w:r w:rsidRPr="00B636E3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Fratelli </w:t>
      </w:r>
      <w:proofErr w:type="spellStart"/>
      <w:r w:rsidRPr="00B636E3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tutti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de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Bergoglio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fosse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realmente aplicada,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provavelmente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desapareceriam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Deus, a Igreja e 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lastRenderedPageBreak/>
        <w:t>cristandade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os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conhecemos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até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agora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Haveria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advento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comunismo e 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abolição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propriedade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privada”.</w:t>
      </w: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ataque para denunciar 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afirmação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papal segundo 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direito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propriedade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privada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reconhecido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absoluto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intocável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; pelo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contrário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subordinado “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destino universal dos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bens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terra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consequentemente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direito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todos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uso” [n. 123].</w:t>
      </w: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Para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ficar atrás,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Pietro </w:t>
      </w:r>
      <w:proofErr w:type="spellStart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Senaldi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no jornal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Libero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confia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linhagem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teológica de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Chicco Testa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conhecido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especialista no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assunto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: “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doutrina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católica, o primado e 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responsabilidade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homem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sobre o resto do planeta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sempre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pressuposto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fundamental, e 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personificação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natureza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quase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como que a dotando de alma, é considerada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conceito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pagão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”.</w:t>
      </w: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isso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eles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referem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estrutura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encíclica anterior, </w:t>
      </w:r>
      <w:proofErr w:type="spellStart"/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fldChar w:fldCharType="begin"/>
      </w:r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instrText xml:space="preserve"> HYPERLINK "http://www.ihu.unisinos.br/78-noticias/599129-vaticano-lanca-celebracao-de-um-ano-da-laudato-si" \t "_blank" </w:instrText>
      </w:r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fldChar w:fldCharType="separate"/>
      </w:r>
      <w:r w:rsidRPr="00B636E3">
        <w:rPr>
          <w:rFonts w:ascii="Georgia" w:eastAsia="Times New Roman" w:hAnsi="Georgia" w:cs="Times New Roman"/>
          <w:i/>
          <w:iCs/>
          <w:color w:val="FC6B01"/>
          <w:sz w:val="26"/>
          <w:szCs w:val="26"/>
          <w:u w:val="single"/>
          <w:lang w:val="es-UY" w:eastAsia="es-UY"/>
        </w:rPr>
        <w:t>Laudato</w:t>
      </w:r>
      <w:proofErr w:type="spellEnd"/>
      <w:r w:rsidRPr="00B636E3">
        <w:rPr>
          <w:rFonts w:ascii="Georgia" w:eastAsia="Times New Roman" w:hAnsi="Georgia" w:cs="Times New Roman"/>
          <w:i/>
          <w:iCs/>
          <w:color w:val="FC6B01"/>
          <w:sz w:val="26"/>
          <w:szCs w:val="26"/>
          <w:u w:val="single"/>
          <w:lang w:val="es-UY" w:eastAsia="es-UY"/>
        </w:rPr>
        <w:t xml:space="preserve"> si’</w:t>
      </w:r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fldChar w:fldCharType="end"/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manchete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página: </w:t>
      </w:r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“Sobre o ambiente, Papa e Greta </w:t>
      </w:r>
      <w:proofErr w:type="spellStart"/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erram</w:t>
      </w:r>
      <w:proofErr w:type="spellEnd"/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tudo</w:t>
      </w:r>
      <w:proofErr w:type="spellEnd"/>
      <w:r w:rsidRPr="00B636E3">
        <w:rPr>
          <w:rFonts w:ascii="Georgia" w:eastAsia="Times New Roman" w:hAnsi="Georgia" w:cs="Times New Roman"/>
          <w:i/>
          <w:iCs/>
          <w:color w:val="333333"/>
          <w:sz w:val="26"/>
          <w:szCs w:val="26"/>
          <w:lang w:val="es-UY" w:eastAsia="es-UY"/>
        </w:rPr>
        <w:t>”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admirar.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Defendendo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“a política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submeter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à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economia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 esta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submeter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ditames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paradigma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eficientista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tecnocracia” [n. 177], 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bispo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Roma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ganhou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fama de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herege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Da mesma forma,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relativizar 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direito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absoluto à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propriedade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privada,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coube-lhe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 convocado para refundar o comunismo.</w:t>
      </w: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falemos de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denuncia “a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obsessão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reduzir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custos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laborais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[e] o racismo que se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dissimula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cessa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reaparecer” [n. 20],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reivindica 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liberdade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movimento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os migrantes.</w:t>
      </w: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notar,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porém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os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agressores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pontificado de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Bergoglio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podem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contar,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retaguarda,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calibres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maiores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secretário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Estado estadunidense, </w:t>
      </w:r>
      <w:hyperlink r:id="rId10" w:tgtFrame="_blank" w:history="1">
        <w:r w:rsidRPr="00B636E3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Mike Pompeo</w:t>
        </w:r>
      </w:hyperlink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em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entrevista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diretor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La </w:t>
      </w:r>
      <w:proofErr w:type="spellStart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Repubblica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que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atacou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agressivamente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diálogo em curso entre o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Vaticano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e a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China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agitando,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tons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guerra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fria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fantasma da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ameaça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comunista contra os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povos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livres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reavivamento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feito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sob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medida para os nostálgicos da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excomunhão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Pio XII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Se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contexto,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admirar que,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nesse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rastro,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emerja o </w:t>
      </w:r>
      <w:proofErr w:type="gram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mal-estar</w:t>
      </w:r>
      <w:proofErr w:type="gram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Igreja italiana, prontamente registrado pelos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colunistas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Corriere </w:t>
      </w:r>
      <w:proofErr w:type="spellStart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della</w:t>
      </w:r>
      <w:proofErr w:type="spellEnd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Sera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Massimo Franco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acaba de publicar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título nada benevolente, </w:t>
      </w:r>
      <w:r w:rsidRPr="00B636E3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“</w:t>
      </w:r>
      <w:proofErr w:type="spellStart"/>
      <w:r w:rsidRPr="00B636E3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>L’enigma</w:t>
      </w:r>
      <w:proofErr w:type="spellEnd"/>
      <w:r w:rsidRPr="00B636E3">
        <w:rPr>
          <w:rFonts w:ascii="Georgia" w:eastAsia="Times New Roman" w:hAnsi="Georgia" w:cs="Times New Roman"/>
          <w:b/>
          <w:bCs/>
          <w:i/>
          <w:iCs/>
          <w:color w:val="333333"/>
          <w:sz w:val="26"/>
          <w:szCs w:val="26"/>
          <w:lang w:val="es-UY" w:eastAsia="es-UY"/>
        </w:rPr>
        <w:t xml:space="preserve"> Bergoglio”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 parábola de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papado,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ele sintetiza os humores difundidos no ambiente eclesiástico do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Becciu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estava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as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eminências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Onde se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defende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“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Bergoglio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deu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corre o risco apenas de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repetir”, 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liderança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evidencia “grandes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falhas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contradições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enquanto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Casa Santa Marta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– a humilde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residência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preferiu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aposentos vaticanos –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teria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gram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transformado em</w:t>
      </w:r>
      <w:proofErr w:type="gram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“centro de poder”, até mesmo em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“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cúria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paralela”.</w:t>
      </w: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Entrevistado por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Aldo </w:t>
      </w:r>
      <w:proofErr w:type="spellStart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Cazzullo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moveu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maior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diplomacia 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cardeal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Camillo </w:t>
      </w:r>
      <w:proofErr w:type="spellStart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Ruini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emérito da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antiga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"http://www.ihu.unisinos.br/noticias/531474-a-conferencia-episcopal-italiana-segundo-francisco" \t "_blank" </w:instrTex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B636E3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>Conferência</w:t>
      </w:r>
      <w:proofErr w:type="spellEnd"/>
      <w:r w:rsidRPr="00B636E3">
        <w:rPr>
          <w:rFonts w:ascii="Georgia" w:eastAsia="Times New Roman" w:hAnsi="Georgia" w:cs="Times New Roman"/>
          <w:color w:val="FC6B01"/>
          <w:sz w:val="26"/>
          <w:szCs w:val="26"/>
          <w:u w:val="single"/>
          <w:lang w:val="es-UY" w:eastAsia="es-UY"/>
        </w:rPr>
        <w:t xml:space="preserve"> Episcopal Italiana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redimensionada pelas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nomeações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Bergoglio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“Igreja em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declínio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criticar o papa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significa ser contra ele”.</w:t>
      </w: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Mas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parece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coincidência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três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respondendo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leitores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Corriere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próprio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Cazzullo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afirmou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: “A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sensação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de que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todas </w:t>
      </w:r>
      <w:proofErr w:type="gram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 expectativas</w:t>
      </w:r>
      <w:proofErr w:type="gram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suscitadas pela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eleição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papa chamado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Francisco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mantidas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”. Para ir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direto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ponto: “Se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está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governando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maior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diocese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Europa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Milão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capitais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cristandade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Paris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cardeal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concorrerá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escolher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próximo papa,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enquanto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há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cardeal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Agrigento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sob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cuja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jurisdição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recai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Lampedusa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legítimo levantar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algumas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perplexidades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”.</w:t>
      </w: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gram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Talvez</w:t>
      </w:r>
      <w:proofErr w:type="gram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aí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esteja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ponto. O que incomoda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é apenas o sistema cultural radicalmente alternativo do episcopado de </w:t>
      </w:r>
      <w:r w:rsidRPr="00B636E3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Bergoglio</w:t>
      </w: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convencido de que “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iludimo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-nos de permanecer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saudáveis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planeta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doente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que é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necessária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redistribuição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dos recursos, mesmo que em detrimento das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nações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ocidentais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</w:p>
    <w:p w:rsidR="00B636E3" w:rsidRPr="00B636E3" w:rsidRDefault="00B636E3" w:rsidP="00B636E3">
      <w:pPr>
        <w:spacing w:after="0" w:line="240" w:lineRule="auto"/>
        <w:jc w:val="both"/>
        <w:textAlignment w:val="top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Provoca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impaciência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fato de ele estar pondo de dieta a nomenclatura de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territórios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que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sacerdote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agora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encarregar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quatro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cinco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paróquias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que, no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entanto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pretendem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conservar o peso de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sempre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conclave e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cúria</w:t>
      </w:r>
      <w:proofErr w:type="spellEnd"/>
      <w:r w:rsidRPr="00B636E3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:rsidR="002E2F5B" w:rsidRDefault="002E2F5B" w:rsidP="00B636E3">
      <w:pPr>
        <w:jc w:val="both"/>
      </w:pPr>
    </w:p>
    <w:p w:rsidR="00B636E3" w:rsidRDefault="00B636E3" w:rsidP="00B636E3">
      <w:pPr>
        <w:jc w:val="both"/>
      </w:pPr>
      <w:hyperlink r:id="rId11" w:history="1">
        <w:r w:rsidRPr="00FD485D">
          <w:rPr>
            <w:rStyle w:val="Hipervnculo"/>
          </w:rPr>
          <w:t>http://www.ihu.unisinos.br/78-noticias/603702-herege-e-comunista-a-direita-excomunga-o-papa?fbclid=IwAR2R_yWLqLW45EnX8kz5mOiAb5B3Y4p5FqfruUEm___KxWuf7gd_vt1jDKU</w:t>
        </w:r>
      </w:hyperlink>
    </w:p>
    <w:p w:rsidR="00B636E3" w:rsidRDefault="00B636E3" w:rsidP="00B636E3">
      <w:pPr>
        <w:jc w:val="both"/>
      </w:pPr>
    </w:p>
    <w:sectPr w:rsidR="00B636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840F7"/>
    <w:multiLevelType w:val="multilevel"/>
    <w:tmpl w:val="0A8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2555F"/>
    <w:multiLevelType w:val="multilevel"/>
    <w:tmpl w:val="D6BE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A4477"/>
    <w:multiLevelType w:val="multilevel"/>
    <w:tmpl w:val="9D68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E3"/>
    <w:rsid w:val="002E2F5B"/>
    <w:rsid w:val="00B6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1170"/>
  <w15:chartTrackingRefBased/>
  <w15:docId w15:val="{922A0EF1-FEB0-42AE-AE82-1EFB9C9B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36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198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0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9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60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48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9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693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68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3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6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9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6036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hu.unisinos.br/78-noticias/595400-2020-um-ano-decisivo-para-a-igreja-catoli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hu.unisinos.br/78-noticias/590845-bergoglio-e-a-esquerda-que-ja-nao-sabe-mais-o-que-e-a-direita" TargetMode="External"/><Relationship Id="rId11" Type="http://schemas.openxmlformats.org/officeDocument/2006/relationships/hyperlink" Target="http://www.ihu.unisinos.br/78-noticias/603702-herege-e-comunista-a-direita-excomunga-o-papa?fbclid=IwAR2R_yWLqLW45EnX8kz5mOiAb5B3Y4p5FqfruUEm___KxWuf7gd_vt1jDK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hu.unisinos.br/78-noticias/603375-mike-pompeo-secretario-de-estado-dos-eua-fala-a-diplomatas-vaticanos-para-que-sejam-audaciosos-sobre-a-chi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hu.unisinos.br/78-noticias/593233-escandalo-financeiro-no-vaticano-obolo-de-sao-pedro-os-confrontos-secretos-entre-duas-part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1070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2020-10-15T18:26:00Z</dcterms:created>
  <dcterms:modified xsi:type="dcterms:W3CDTF">2020-10-15T18:28:00Z</dcterms:modified>
</cp:coreProperties>
</file>