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78E" w:rsidRDefault="004A678E" w:rsidP="004A678E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4A678E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¿Por qué Bergoglio merece este galardón más que nunca?</w:t>
      </w:r>
    </w:p>
    <w:p w:rsidR="004A678E" w:rsidRPr="004A678E" w:rsidRDefault="004A678E" w:rsidP="004A678E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4A678E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El 'No-Nobel de la Paz' para el Papa Francisco</w:t>
      </w:r>
    </w:p>
    <w:p w:rsidR="004A678E" w:rsidRPr="004A678E" w:rsidRDefault="004A678E" w:rsidP="004A6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4A678E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98C0937" wp14:editId="6448AA56">
            <wp:extent cx="5880100" cy="3302359"/>
            <wp:effectExtent l="0" t="0" r="6350" b="0"/>
            <wp:docPr id="1" name="Imagen 1" descr="El Papa Francisco, ¡Premio Nobel de la Paz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pa Francisco, ¡Premio Nobel de la Paz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479" cy="330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78E" w:rsidRPr="004A678E" w:rsidRDefault="004A678E" w:rsidP="004A678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4A678E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El Papa Francisco, ¡Premio Nobel de la Paz!</w:t>
      </w:r>
    </w:p>
    <w:p w:rsidR="004A678E" w:rsidRPr="004A678E" w:rsidRDefault="004A678E" w:rsidP="004A678E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4A678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¿Por qué se lo merece? Porque es el ser humano que, hoy por hoy, más trabaja por la paz entre las religiones, de igual a igual (la encíclica es un canto a la diversidad); por la paz entre las naciones (su propuesta del cese de los conflictos durante el coronavirus fue avalada por Naciones Unidas); o la reforma de la ONU para hacerla, realmente, un organismo que defienda los derechos de todos</w:t>
      </w:r>
    </w:p>
    <w:p w:rsidR="004A678E" w:rsidRPr="004A678E" w:rsidRDefault="004A678E" w:rsidP="004A678E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4A678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Porque su mensaje sigue la estela de los grandes iconos de la paz, los grandes referentes de varias generaciones, desde Martin Luther King a Mahatma Gandhi o Nelson Mandela. Y porque es el único líder mundial que ofrece respuestas para un futuro en común</w:t>
      </w:r>
    </w:p>
    <w:p w:rsidR="004A678E" w:rsidRPr="004A678E" w:rsidRDefault="004A678E" w:rsidP="004A678E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4A678E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09.10.2020 </w:t>
      </w:r>
      <w:hyperlink r:id="rId6" w:history="1">
        <w:r w:rsidRPr="004A678E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Jesús Bastante</w:t>
        </w:r>
      </w:hyperlink>
    </w:p>
    <w:p w:rsidR="004A678E" w:rsidRPr="004A678E" w:rsidRDefault="004A678E" w:rsidP="004A678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Pocos minutos antes de las once de la mañana sonó el rumor, como un leve susurro, en despachos vaticanos y curiales de Madrid.</w:t>
      </w:r>
      <w:r w:rsidRPr="004A678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El Papa Francisco podría, esta vez sí, ser galardonado con el Premio Nobel de la Paz 2020.</w:t>
      </w: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En un año difícil, marcado por la pandemia, Bergoglio es reconocido como el líder que ha generado más esperanza en todo el mundo. Su más reciente encíclica, Fratelli </w:t>
      </w:r>
      <w:proofErr w:type="spellStart"/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Tutti</w:t>
      </w:r>
      <w:proofErr w:type="spellEnd"/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un canto a la paz y la fraternidad universal, lo hacía más candidato que nunca...</w:t>
      </w:r>
    </w:p>
    <w:p w:rsidR="004A678E" w:rsidRPr="004A678E" w:rsidRDefault="004A678E" w:rsidP="004A678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...pero no pudo ser. El </w:t>
      </w:r>
      <w:r w:rsidRPr="004A678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Comité Noruego del Nobel</w:t>
      </w: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-el de la Paz es el único que se falla en Noruega, el resto se hace en Suecia- anunciaba el galardón para el P</w:t>
      </w:r>
      <w:r w:rsidRPr="004A678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rograma Mundial de Alimentos.</w:t>
      </w: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Una sorpresa en un año sin demasiados favoritos, pero donde sonaban con fuerza la OMS y Greta Thunberg. Dos designaciones que, de haberse producido, hubieran supuesto un bofetón en la cara del todavía presidente de </w:t>
      </w:r>
      <w:proofErr w:type="gramStart"/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EE.UU.</w:t>
      </w:r>
      <w:proofErr w:type="gramEnd"/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Donald Trump.</w:t>
      </w:r>
    </w:p>
    <w:p w:rsidR="004A678E" w:rsidRPr="004A678E" w:rsidRDefault="004A678E" w:rsidP="004A678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Francisco lleva siendo candidato al Nobel de la Paz desde que en 2013 fue elegido Papa. Se dice que en 2015 estuvo a punto de lograrlo. También se comenta que Noruega o Suecia jamás darán el Nobel a un Pontífice, aunque </w:t>
      </w:r>
      <w:r w:rsidRPr="004A678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Juan Pablo II, Juan XXIII y Pablo VI fueron candidatos en varias ocasiones</w:t>
      </w: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En todo caso, enhorabuena al WFP. </w:t>
      </w:r>
    </w:p>
    <w:p w:rsidR="004A678E" w:rsidRPr="004A678E" w:rsidRDefault="004A678E" w:rsidP="004A678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Programa Mundial de Alimentos se ha impuesto a otras 318 candidaturas correspondientes a 211 personas y 107 organizaciones. Lo más cercano a un Papa premiado fue</w:t>
      </w:r>
      <w:r w:rsidRPr="004A678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Madre Teresa de Calcuta</w:t>
      </w: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quien lo recibió en 1979 (la santa no quiso que se realizara el tradicional banquete para honrar a los ganadores y pidió que el dinero que se utilizaría para este evento fuera donado a las obras de caridad en favor de los pobres), o al reverendo </w:t>
      </w:r>
      <w:r w:rsidRPr="004A678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Desmond Tutu</w:t>
      </w: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en 1984.</w:t>
      </w:r>
      <w:r w:rsidRPr="004A678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Martin Luther King</w:t>
      </w: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también lo recibió en 1964.</w:t>
      </w:r>
    </w:p>
    <w:p w:rsidR="004A678E" w:rsidRPr="004A678E" w:rsidRDefault="004A678E" w:rsidP="004A678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voz del Papa Francisco por la paz y el fin de las guerra ha sido una constante en su pontificado, hasta el punto de desterrar definitivamente del Catecismo de la Iglesia católica cualquier referencia a una posible </w:t>
      </w:r>
      <w:r w:rsidRPr="004A678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guerra justa</w:t>
      </w: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o a una supuesta legitimidad, en caso alguno, de la </w:t>
      </w:r>
      <w:r w:rsidRPr="004A678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pena de muerte</w:t>
      </w: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como sostiene su reciente encíclica </w:t>
      </w:r>
      <w:hyperlink r:id="rId7" w:tgtFrame="_blank" w:history="1">
        <w:r w:rsidRPr="004A678E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 xml:space="preserve">'Fratelli </w:t>
        </w:r>
        <w:proofErr w:type="spellStart"/>
        <w:r w:rsidRPr="004A678E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Tutti</w:t>
        </w:r>
        <w:proofErr w:type="spellEnd"/>
      </w:hyperlink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'. Que clama contra la violencia del racismo, la trata de personas o los refugiados encerrados a las puertas de la supuesta civilización.</w:t>
      </w:r>
    </w:p>
    <w:p w:rsidR="004A678E" w:rsidRPr="004A678E" w:rsidRDefault="004A678E" w:rsidP="004A678E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4A678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Razones para un galardón más que merecido</w:t>
      </w:r>
    </w:p>
    <w:p w:rsidR="004A678E" w:rsidRPr="004A678E" w:rsidRDefault="004A678E" w:rsidP="004A678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¿Por qué se lo merece? Porque es el ser humano que, hoy por hoy, más trabaja por la paz entre las religiones, de igual a igual (la encíclica es un canto a la diversidad); por la paz entre las naciones (su propuesta del cese de los conflictos durante el coronavirus fue avalada por Naciones Unidas); o la reforma de la ONU para hacerla, realmente, un organismo que defienda los derechos de todos, especialmente de los más pobres.</w:t>
      </w:r>
    </w:p>
    <w:p w:rsidR="004A678E" w:rsidRPr="004A678E" w:rsidRDefault="004A678E" w:rsidP="004A678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Y, también, como apunta en Fratelli </w:t>
      </w:r>
      <w:proofErr w:type="spellStart"/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Tutti</w:t>
      </w:r>
      <w:proofErr w:type="spellEnd"/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porque </w:t>
      </w:r>
      <w:r w:rsidRPr="004A678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clama contra la guerra, las armas nucleares y el comercio de armas</w:t>
      </w: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y pide que esos fondos vayan a un </w:t>
      </w:r>
      <w:r w:rsidRPr="004A678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Fondo mundial para acabar con el hambre</w:t>
      </w: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algo que también le ha agradecido públicamente el Programa Mundial de Alimentos, hoy galardonado. </w:t>
      </w:r>
    </w:p>
    <w:p w:rsidR="004A678E" w:rsidRDefault="004A678E" w:rsidP="004A678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Porque su mensaje sigue la estela de los grandes iconos de la paz, los grandes referentes de varias generaciones, desde Martin Luther King a Mahatma Gandhi o Nelson Mandela. Y porque es el único líder mundial que ofrece respuestas para un futuro en común. </w:t>
      </w:r>
      <w:proofErr w:type="spellStart"/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Laudato</w:t>
      </w:r>
      <w:proofErr w:type="spellEnd"/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Si y Fratelli </w:t>
      </w:r>
      <w:proofErr w:type="spellStart"/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Tutti</w:t>
      </w:r>
      <w:proofErr w:type="spellEnd"/>
      <w:r w:rsidRPr="004A678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son dos grandes muestras de ello. Si hay alguien que tenga esperanza en el futuro, es Bergoglio.</w:t>
      </w:r>
    </w:p>
    <w:p w:rsidR="00E52942" w:rsidRDefault="00E52942" w:rsidP="004A678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hyperlink r:id="rId8" w:history="1">
        <w:r w:rsidRPr="00C3116F">
          <w:rPr>
            <w:rStyle w:val="Hipervnculo"/>
            <w:rFonts w:ascii="Arial" w:eastAsia="Times New Roman" w:hAnsi="Arial" w:cs="Arial"/>
            <w:sz w:val="21"/>
            <w:szCs w:val="21"/>
            <w:lang w:val="es-UY" w:eastAsia="es-UY"/>
          </w:rPr>
          <w:t>https://www.religiondigital.org/el_baron_rampante/No-Nobel-Paz-Papa-Francisco-vaticano-hambre-guerras-violencia-coronavirus_7_2275942392.html</w:t>
        </w:r>
      </w:hyperlink>
    </w:p>
    <w:p w:rsidR="00E52942" w:rsidRPr="004A678E" w:rsidRDefault="00E52942" w:rsidP="004A678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bookmarkStart w:id="0" w:name="_GoBack"/>
      <w:bookmarkEnd w:id="0"/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E41A7"/>
    <w:multiLevelType w:val="multilevel"/>
    <w:tmpl w:val="E7B2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8E"/>
    <w:rsid w:val="002E2F5B"/>
    <w:rsid w:val="004A678E"/>
    <w:rsid w:val="00E5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C137"/>
  <w15:chartTrackingRefBased/>
  <w15:docId w15:val="{58027606-525D-4753-AFB5-110FFE0B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29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2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587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el_baron_rampante/No-Nobel-Paz-Papa-Francisco-vaticano-hambre-guerras-violencia-coronavirus_7_227594239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el_papa_de_la_primavera/enciclica_0_227347268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2020-10-12T14:36:00Z</dcterms:created>
  <dcterms:modified xsi:type="dcterms:W3CDTF">2020-10-12T14:36:00Z</dcterms:modified>
</cp:coreProperties>
</file>