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10D" w:rsidRPr="00BD710D" w:rsidRDefault="00BD710D" w:rsidP="00BD710D">
      <w:pPr>
        <w:shd w:val="clear" w:color="auto" w:fill="FFFFFF"/>
        <w:spacing w:after="0" w:line="240" w:lineRule="auto"/>
        <w:outlineLvl w:val="0"/>
        <w:rPr>
          <w:rFonts w:ascii="Times New Roman" w:eastAsia="Times New Roman" w:hAnsi="Times New Roman" w:cs="Times New Roman"/>
          <w:b/>
          <w:bCs/>
          <w:color w:val="000000"/>
          <w:kern w:val="36"/>
          <w:sz w:val="57"/>
          <w:szCs w:val="57"/>
          <w:lang w:val="es-UY" w:eastAsia="es-UY"/>
        </w:rPr>
      </w:pPr>
      <w:r w:rsidRPr="00BD710D">
        <w:rPr>
          <w:rFonts w:ascii="Times New Roman" w:eastAsia="Times New Roman" w:hAnsi="Times New Roman" w:cs="Times New Roman"/>
          <w:b/>
          <w:bCs/>
          <w:color w:val="000000"/>
          <w:kern w:val="36"/>
          <w:sz w:val="57"/>
          <w:szCs w:val="57"/>
          <w:lang w:val="es-UY" w:eastAsia="es-UY"/>
        </w:rPr>
        <w:t xml:space="preserve">Cardenal </w:t>
      </w:r>
      <w:proofErr w:type="spellStart"/>
      <w:r w:rsidRPr="00BD710D">
        <w:rPr>
          <w:rFonts w:ascii="Times New Roman" w:eastAsia="Times New Roman" w:hAnsi="Times New Roman" w:cs="Times New Roman"/>
          <w:b/>
          <w:bCs/>
          <w:color w:val="000000"/>
          <w:kern w:val="36"/>
          <w:sz w:val="57"/>
          <w:szCs w:val="57"/>
          <w:lang w:val="es-UY" w:eastAsia="es-UY"/>
        </w:rPr>
        <w:t>Hummes</w:t>
      </w:r>
      <w:proofErr w:type="spellEnd"/>
      <w:r w:rsidRPr="00BD710D">
        <w:rPr>
          <w:rFonts w:ascii="Times New Roman" w:eastAsia="Times New Roman" w:hAnsi="Times New Roman" w:cs="Times New Roman"/>
          <w:b/>
          <w:bCs/>
          <w:color w:val="000000"/>
          <w:kern w:val="36"/>
          <w:sz w:val="57"/>
          <w:szCs w:val="57"/>
          <w:lang w:val="es-UY" w:eastAsia="es-UY"/>
        </w:rPr>
        <w:t xml:space="preserve">: “La CEAMA debe continuar </w:t>
      </w:r>
      <w:bookmarkStart w:id="0" w:name="_GoBack"/>
      <w:bookmarkEnd w:id="0"/>
      <w:r w:rsidRPr="00BD710D">
        <w:rPr>
          <w:rFonts w:ascii="Times New Roman" w:eastAsia="Times New Roman" w:hAnsi="Times New Roman" w:cs="Times New Roman"/>
          <w:b/>
          <w:bCs/>
          <w:color w:val="000000"/>
          <w:kern w:val="36"/>
          <w:sz w:val="57"/>
          <w:szCs w:val="57"/>
          <w:lang w:val="es-UY" w:eastAsia="es-UY"/>
        </w:rPr>
        <w:t>con la aplicación del Sínodo de la Amazonía en el territorio”</w:t>
      </w:r>
    </w:p>
    <w:p w:rsidR="00BD710D" w:rsidRPr="00BD710D" w:rsidRDefault="00BD710D" w:rsidP="00BD710D">
      <w:pPr>
        <w:numPr>
          <w:ilvl w:val="0"/>
          <w:numId w:val="1"/>
        </w:numPr>
        <w:shd w:val="clear" w:color="auto" w:fill="FFFFFF"/>
        <w:spacing w:before="100" w:beforeAutospacing="1" w:after="100" w:afterAutospacing="1" w:line="240" w:lineRule="auto"/>
        <w:ind w:left="0"/>
        <w:jc w:val="both"/>
        <w:outlineLvl w:val="1"/>
        <w:rPr>
          <w:rFonts w:ascii="Arial" w:eastAsia="Times New Roman" w:hAnsi="Arial" w:cs="Arial"/>
          <w:color w:val="000000"/>
          <w:sz w:val="27"/>
          <w:szCs w:val="27"/>
          <w:lang w:val="es-UY" w:eastAsia="es-UY"/>
        </w:rPr>
      </w:pPr>
      <w:r w:rsidRPr="00BD710D">
        <w:rPr>
          <w:rFonts w:ascii="Arial" w:eastAsia="Times New Roman" w:hAnsi="Arial" w:cs="Arial"/>
          <w:color w:val="000000"/>
          <w:sz w:val="27"/>
          <w:szCs w:val="27"/>
          <w:lang w:val="es-UY" w:eastAsia="es-UY"/>
        </w:rPr>
        <w:t>En el marco de la primera Asamblea Plenaria de la Conferencia Eclesial de la Amazonía, su presidente alienta a luchar por la preservación de la Amazonía junto con los pueblos originarios</w:t>
      </w:r>
    </w:p>
    <w:p w:rsidR="00BD710D" w:rsidRPr="00BD710D" w:rsidRDefault="00BD710D" w:rsidP="00BD710D">
      <w:pPr>
        <w:numPr>
          <w:ilvl w:val="0"/>
          <w:numId w:val="1"/>
        </w:numPr>
        <w:shd w:val="clear" w:color="auto" w:fill="FFFFFF"/>
        <w:spacing w:before="100" w:beforeAutospacing="1" w:after="100" w:afterAutospacing="1" w:line="240" w:lineRule="auto"/>
        <w:ind w:left="0"/>
        <w:jc w:val="both"/>
        <w:outlineLvl w:val="1"/>
        <w:rPr>
          <w:rFonts w:ascii="Arial" w:eastAsia="Times New Roman" w:hAnsi="Arial" w:cs="Arial"/>
          <w:color w:val="000000"/>
          <w:sz w:val="27"/>
          <w:szCs w:val="27"/>
          <w:lang w:val="es-UY" w:eastAsia="es-UY"/>
        </w:rPr>
      </w:pPr>
      <w:hyperlink r:id="rId5" w:history="1">
        <w:r w:rsidRPr="00BD710D">
          <w:rPr>
            <w:rFonts w:ascii="Arial" w:eastAsia="Times New Roman" w:hAnsi="Arial" w:cs="Arial"/>
            <w:color w:val="E00109"/>
            <w:sz w:val="27"/>
            <w:szCs w:val="27"/>
            <w:u w:val="single"/>
            <w:lang w:val="es-UY" w:eastAsia="es-UY"/>
          </w:rPr>
          <w:t xml:space="preserve">¿Quieres saberlo todo sobre ‘Fratelli </w:t>
        </w:r>
        <w:proofErr w:type="spellStart"/>
        <w:r w:rsidRPr="00BD710D">
          <w:rPr>
            <w:rFonts w:ascii="Arial" w:eastAsia="Times New Roman" w:hAnsi="Arial" w:cs="Arial"/>
            <w:color w:val="E00109"/>
            <w:sz w:val="27"/>
            <w:szCs w:val="27"/>
            <w:u w:val="single"/>
            <w:lang w:val="es-UY" w:eastAsia="es-UY"/>
          </w:rPr>
          <w:t>Tutti</w:t>
        </w:r>
        <w:proofErr w:type="spellEnd"/>
        <w:r w:rsidRPr="00BD710D">
          <w:rPr>
            <w:rFonts w:ascii="Arial" w:eastAsia="Times New Roman" w:hAnsi="Arial" w:cs="Arial"/>
            <w:color w:val="E00109"/>
            <w:sz w:val="27"/>
            <w:szCs w:val="27"/>
            <w:u w:val="single"/>
            <w:lang w:val="es-UY" w:eastAsia="es-UY"/>
          </w:rPr>
          <w:t>? Pincha aquí</w:t>
        </w:r>
      </w:hyperlink>
    </w:p>
    <w:p w:rsidR="00BD710D" w:rsidRPr="00BD710D" w:rsidRDefault="00BD710D" w:rsidP="00BD710D">
      <w:pPr>
        <w:numPr>
          <w:ilvl w:val="0"/>
          <w:numId w:val="1"/>
        </w:numPr>
        <w:shd w:val="clear" w:color="auto" w:fill="FFFFFF"/>
        <w:spacing w:before="100" w:beforeAutospacing="1" w:after="100" w:afterAutospacing="1" w:line="240" w:lineRule="auto"/>
        <w:ind w:left="0"/>
        <w:jc w:val="both"/>
        <w:outlineLvl w:val="1"/>
        <w:rPr>
          <w:rFonts w:ascii="Arial" w:eastAsia="Times New Roman" w:hAnsi="Arial" w:cs="Arial"/>
          <w:color w:val="000000"/>
          <w:sz w:val="27"/>
          <w:szCs w:val="27"/>
          <w:lang w:val="es-UY" w:eastAsia="es-UY"/>
        </w:rPr>
      </w:pPr>
      <w:hyperlink r:id="rId6" w:history="1">
        <w:r w:rsidRPr="00BD710D">
          <w:rPr>
            <w:rFonts w:ascii="Arial" w:eastAsia="Times New Roman" w:hAnsi="Arial" w:cs="Arial"/>
            <w:color w:val="E00109"/>
            <w:sz w:val="27"/>
            <w:szCs w:val="27"/>
            <w:u w:val="single"/>
            <w:lang w:val="es-UY" w:eastAsia="es-UY"/>
          </w:rPr>
          <w:t>Toda la actualidad de la Iglesia sobre el coronavirus, al detalle</w:t>
        </w:r>
      </w:hyperlink>
    </w:p>
    <w:p w:rsidR="00BD710D" w:rsidRPr="00BD710D" w:rsidRDefault="00BD710D" w:rsidP="00BD710D">
      <w:pPr>
        <w:shd w:val="clear" w:color="auto" w:fill="FFFFFF"/>
        <w:spacing w:after="0" w:line="240" w:lineRule="auto"/>
        <w:rPr>
          <w:rFonts w:ascii="Arial" w:eastAsia="Times New Roman" w:hAnsi="Arial" w:cs="Arial"/>
          <w:color w:val="333333"/>
          <w:sz w:val="24"/>
          <w:szCs w:val="24"/>
          <w:lang w:val="es-UY" w:eastAsia="es-UY"/>
        </w:rPr>
      </w:pPr>
      <w:r w:rsidRPr="00BD710D">
        <w:rPr>
          <w:rFonts w:ascii="Arial" w:eastAsia="Times New Roman" w:hAnsi="Arial" w:cs="Arial"/>
          <w:noProof/>
          <w:color w:val="333333"/>
          <w:sz w:val="24"/>
          <w:szCs w:val="24"/>
          <w:lang w:val="es-UY" w:eastAsia="es-UY"/>
        </w:rPr>
        <w:drawing>
          <wp:inline distT="0" distB="0" distL="0" distR="0">
            <wp:extent cx="5400040" cy="19691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969135"/>
                    </a:xfrm>
                    <a:prstGeom prst="rect">
                      <a:avLst/>
                    </a:prstGeom>
                    <a:noFill/>
                    <a:ln>
                      <a:noFill/>
                    </a:ln>
                  </pic:spPr>
                </pic:pic>
              </a:graphicData>
            </a:graphic>
          </wp:inline>
        </w:drawing>
      </w:r>
    </w:p>
    <w:p w:rsidR="00BD710D" w:rsidRPr="00BD710D" w:rsidRDefault="00BD710D" w:rsidP="00BD710D">
      <w:pPr>
        <w:shd w:val="clear" w:color="auto" w:fill="FFFFFF"/>
        <w:spacing w:after="480" w:line="240" w:lineRule="auto"/>
        <w:jc w:val="both"/>
        <w:rPr>
          <w:rFonts w:ascii="Arial" w:eastAsia="Times New Roman" w:hAnsi="Arial" w:cs="Arial"/>
          <w:color w:val="333333"/>
          <w:sz w:val="28"/>
          <w:szCs w:val="28"/>
          <w:lang w:val="es-UY" w:eastAsia="es-UY"/>
        </w:rPr>
      </w:pPr>
      <w:r w:rsidRPr="00BD710D">
        <w:rPr>
          <w:rFonts w:ascii="Arial" w:eastAsia="Times New Roman" w:hAnsi="Arial" w:cs="Arial"/>
          <w:color w:val="333333"/>
          <w:sz w:val="28"/>
          <w:szCs w:val="28"/>
          <w:lang w:val="es-UY" w:eastAsia="es-UY"/>
        </w:rPr>
        <w:t>Concluyó la </w:t>
      </w:r>
      <w:hyperlink r:id="rId8" w:history="1">
        <w:r w:rsidRPr="00BD710D">
          <w:rPr>
            <w:rFonts w:ascii="Arial" w:eastAsia="Times New Roman" w:hAnsi="Arial" w:cs="Arial"/>
            <w:color w:val="E00109"/>
            <w:sz w:val="28"/>
            <w:szCs w:val="28"/>
            <w:u w:val="single"/>
            <w:lang w:val="es-UY" w:eastAsia="es-UY"/>
          </w:rPr>
          <w:t>primera Asamblea Plenaria de la Conferencia Eclesial de la Amazonía (CEAMA).</w:t>
        </w:r>
      </w:hyperlink>
      <w:r w:rsidRPr="00BD710D">
        <w:rPr>
          <w:rFonts w:ascii="Arial" w:eastAsia="Times New Roman" w:hAnsi="Arial" w:cs="Arial"/>
          <w:color w:val="333333"/>
          <w:sz w:val="28"/>
          <w:szCs w:val="28"/>
          <w:lang w:val="es-UY" w:eastAsia="es-UY"/>
        </w:rPr>
        <w:t xml:space="preserve"> Su presidente, el cardenal brasileño </w:t>
      </w:r>
      <w:proofErr w:type="spellStart"/>
      <w:r w:rsidRPr="00BD710D">
        <w:rPr>
          <w:rFonts w:ascii="Arial" w:eastAsia="Times New Roman" w:hAnsi="Arial" w:cs="Arial"/>
          <w:color w:val="333333"/>
          <w:sz w:val="28"/>
          <w:szCs w:val="28"/>
          <w:lang w:val="es-UY" w:eastAsia="es-UY"/>
        </w:rPr>
        <w:t>Cláudio</w:t>
      </w:r>
      <w:proofErr w:type="spellEnd"/>
      <w:r w:rsidRPr="00BD710D">
        <w:rPr>
          <w:rFonts w:ascii="Arial" w:eastAsia="Times New Roman" w:hAnsi="Arial" w:cs="Arial"/>
          <w:color w:val="333333"/>
          <w:sz w:val="28"/>
          <w:szCs w:val="28"/>
          <w:lang w:val="es-UY" w:eastAsia="es-UY"/>
        </w:rPr>
        <w:t xml:space="preserve"> </w:t>
      </w:r>
      <w:proofErr w:type="spellStart"/>
      <w:r w:rsidRPr="00BD710D">
        <w:rPr>
          <w:rFonts w:ascii="Arial" w:eastAsia="Times New Roman" w:hAnsi="Arial" w:cs="Arial"/>
          <w:color w:val="333333"/>
          <w:sz w:val="28"/>
          <w:szCs w:val="28"/>
          <w:lang w:val="es-UY" w:eastAsia="es-UY"/>
        </w:rPr>
        <w:t>Hummes</w:t>
      </w:r>
      <w:proofErr w:type="spellEnd"/>
      <w:r w:rsidRPr="00BD710D">
        <w:rPr>
          <w:rFonts w:ascii="Arial" w:eastAsia="Times New Roman" w:hAnsi="Arial" w:cs="Arial"/>
          <w:color w:val="333333"/>
          <w:sz w:val="28"/>
          <w:szCs w:val="28"/>
          <w:lang w:val="es-UY" w:eastAsia="es-UY"/>
        </w:rPr>
        <w:t xml:space="preserve">, ha invitado a los participantes de este inédito encuentro virtual –que reunió a 250 personas, en su mayoría representantes de los países de la </w:t>
      </w:r>
      <w:proofErr w:type="spellStart"/>
      <w:r w:rsidRPr="00BD710D">
        <w:rPr>
          <w:rFonts w:ascii="Arial" w:eastAsia="Times New Roman" w:hAnsi="Arial" w:cs="Arial"/>
          <w:color w:val="333333"/>
          <w:sz w:val="28"/>
          <w:szCs w:val="28"/>
          <w:lang w:val="es-UY" w:eastAsia="es-UY"/>
        </w:rPr>
        <w:t>Panamazonía</w:t>
      </w:r>
      <w:proofErr w:type="spellEnd"/>
      <w:r w:rsidRPr="00BD710D">
        <w:rPr>
          <w:rFonts w:ascii="Arial" w:eastAsia="Times New Roman" w:hAnsi="Arial" w:cs="Arial"/>
          <w:color w:val="333333"/>
          <w:sz w:val="28"/>
          <w:szCs w:val="28"/>
          <w:lang w:val="es-UY" w:eastAsia="es-UY"/>
        </w:rPr>
        <w:t>– a “</w:t>
      </w:r>
      <w:r w:rsidRPr="00BD710D">
        <w:rPr>
          <w:rFonts w:ascii="Arial" w:eastAsia="Times New Roman" w:hAnsi="Arial" w:cs="Arial"/>
          <w:b/>
          <w:bCs/>
          <w:color w:val="535353"/>
          <w:sz w:val="28"/>
          <w:szCs w:val="28"/>
          <w:lang w:val="es-UY" w:eastAsia="es-UY"/>
        </w:rPr>
        <w:t>continuar con la aplicación del Sínodo de la Amazonía en el territorio</w:t>
      </w:r>
      <w:r w:rsidRPr="00BD710D">
        <w:rPr>
          <w:rFonts w:ascii="Arial" w:eastAsia="Times New Roman" w:hAnsi="Arial" w:cs="Arial"/>
          <w:color w:val="333333"/>
          <w:sz w:val="28"/>
          <w:szCs w:val="28"/>
          <w:lang w:val="es-UY" w:eastAsia="es-UY"/>
        </w:rPr>
        <w:t>“.</w:t>
      </w:r>
    </w:p>
    <w:p w:rsidR="00BD710D" w:rsidRPr="00BD710D" w:rsidRDefault="00BD710D" w:rsidP="00BD710D">
      <w:pPr>
        <w:shd w:val="clear" w:color="auto" w:fill="FFFFFF"/>
        <w:spacing w:after="480" w:line="240" w:lineRule="auto"/>
        <w:jc w:val="both"/>
        <w:rPr>
          <w:rFonts w:ascii="Arial" w:eastAsia="Times New Roman" w:hAnsi="Arial" w:cs="Arial"/>
          <w:color w:val="333333"/>
          <w:sz w:val="28"/>
          <w:szCs w:val="28"/>
          <w:lang w:val="es-UY" w:eastAsia="es-UY"/>
        </w:rPr>
      </w:pPr>
      <w:r w:rsidRPr="00BD710D">
        <w:rPr>
          <w:rFonts w:ascii="Arial" w:eastAsia="Times New Roman" w:hAnsi="Arial" w:cs="Arial"/>
          <w:color w:val="333333"/>
          <w:sz w:val="28"/>
          <w:szCs w:val="28"/>
          <w:lang w:val="es-UY" w:eastAsia="es-UY"/>
        </w:rPr>
        <w:t xml:space="preserve"> </w:t>
      </w:r>
      <w:r w:rsidRPr="00BD710D">
        <w:rPr>
          <w:rFonts w:ascii="Arial" w:eastAsia="Times New Roman" w:hAnsi="Arial" w:cs="Arial"/>
          <w:color w:val="333333"/>
          <w:sz w:val="28"/>
          <w:szCs w:val="28"/>
          <w:lang w:val="es-UY" w:eastAsia="es-UY"/>
        </w:rPr>
        <w:t>“La realización del sínodo fue el punto álgido de este proceso”, ha recordado el purpurado, evocando el camino recorrido antes y después de la Asamblea Sinodal que concluía hace un año, y que ahora, en su etapa postsinodal, ha acogido la propuesta de los padres sinodales de “</w:t>
      </w:r>
      <w:r w:rsidRPr="00BD710D">
        <w:rPr>
          <w:rFonts w:ascii="Arial" w:eastAsia="Times New Roman" w:hAnsi="Arial" w:cs="Arial"/>
          <w:b/>
          <w:bCs/>
          <w:color w:val="535353"/>
          <w:sz w:val="28"/>
          <w:szCs w:val="28"/>
          <w:lang w:val="es-UY" w:eastAsia="es-UY"/>
        </w:rPr>
        <w:t>crear un organismo eclesial para coordinar y animar la aplicación del sínodo en el territorio</w:t>
      </w:r>
      <w:r w:rsidRPr="00BD710D">
        <w:rPr>
          <w:rFonts w:ascii="Arial" w:eastAsia="Times New Roman" w:hAnsi="Arial" w:cs="Arial"/>
          <w:color w:val="333333"/>
          <w:sz w:val="28"/>
          <w:szCs w:val="28"/>
          <w:lang w:val="es-UY" w:eastAsia="es-UY"/>
        </w:rPr>
        <w:t>“.</w:t>
      </w:r>
    </w:p>
    <w:p w:rsidR="00BD710D" w:rsidRPr="00BD710D" w:rsidRDefault="00BD710D" w:rsidP="00BD710D">
      <w:pPr>
        <w:shd w:val="clear" w:color="auto" w:fill="FFFFFF"/>
        <w:spacing w:after="480" w:line="240" w:lineRule="auto"/>
        <w:jc w:val="both"/>
        <w:rPr>
          <w:rFonts w:ascii="Arial" w:eastAsia="Times New Roman" w:hAnsi="Arial" w:cs="Arial"/>
          <w:color w:val="333333"/>
          <w:sz w:val="28"/>
          <w:szCs w:val="28"/>
          <w:lang w:val="es-UY" w:eastAsia="es-UY"/>
        </w:rPr>
      </w:pPr>
      <w:r w:rsidRPr="00BD710D">
        <w:rPr>
          <w:rFonts w:ascii="Arial" w:eastAsia="Times New Roman" w:hAnsi="Arial" w:cs="Arial"/>
          <w:color w:val="333333"/>
          <w:sz w:val="28"/>
          <w:szCs w:val="28"/>
          <w:lang w:val="es-UY" w:eastAsia="es-UY"/>
        </w:rPr>
        <w:t xml:space="preserve">“El Papa deseó que este organismo fuera una Conferencia”, detalló </w:t>
      </w:r>
      <w:proofErr w:type="spellStart"/>
      <w:r w:rsidRPr="00BD710D">
        <w:rPr>
          <w:rFonts w:ascii="Arial" w:eastAsia="Times New Roman" w:hAnsi="Arial" w:cs="Arial"/>
          <w:color w:val="333333"/>
          <w:sz w:val="28"/>
          <w:szCs w:val="28"/>
          <w:lang w:val="es-UY" w:eastAsia="es-UY"/>
        </w:rPr>
        <w:t>Hummes</w:t>
      </w:r>
      <w:proofErr w:type="spellEnd"/>
      <w:r w:rsidRPr="00BD710D">
        <w:rPr>
          <w:rFonts w:ascii="Arial" w:eastAsia="Times New Roman" w:hAnsi="Arial" w:cs="Arial"/>
          <w:color w:val="333333"/>
          <w:sz w:val="28"/>
          <w:szCs w:val="28"/>
          <w:lang w:val="es-UY" w:eastAsia="es-UY"/>
        </w:rPr>
        <w:t>, matizando que “</w:t>
      </w:r>
      <w:r w:rsidRPr="00BD710D">
        <w:rPr>
          <w:rFonts w:ascii="Arial" w:eastAsia="Times New Roman" w:hAnsi="Arial" w:cs="Arial"/>
          <w:b/>
          <w:bCs/>
          <w:color w:val="535353"/>
          <w:sz w:val="28"/>
          <w:szCs w:val="28"/>
          <w:lang w:val="es-UY" w:eastAsia="es-UY"/>
        </w:rPr>
        <w:t>no se trata de una Conferencia episcopal, sino eclesial</w:t>
      </w:r>
      <w:r w:rsidRPr="00BD710D">
        <w:rPr>
          <w:rFonts w:ascii="Arial" w:eastAsia="Times New Roman" w:hAnsi="Arial" w:cs="Arial"/>
          <w:color w:val="333333"/>
          <w:sz w:val="28"/>
          <w:szCs w:val="28"/>
          <w:lang w:val="es-UY" w:eastAsia="es-UY"/>
        </w:rPr>
        <w:t xml:space="preserve">, que reuniera no solo a obispo sino también </w:t>
      </w:r>
      <w:r w:rsidRPr="00BD710D">
        <w:rPr>
          <w:rFonts w:ascii="Arial" w:eastAsia="Times New Roman" w:hAnsi="Arial" w:cs="Arial"/>
          <w:color w:val="333333"/>
          <w:sz w:val="28"/>
          <w:szCs w:val="28"/>
          <w:lang w:val="es-UY" w:eastAsia="es-UY"/>
        </w:rPr>
        <w:lastRenderedPageBreak/>
        <w:t>a sacerdotes, religiosas, laicos y laicas, y de modo expresivo a los pueblos originarios”.</w:t>
      </w:r>
    </w:p>
    <w:p w:rsidR="00BD710D" w:rsidRPr="00BD710D" w:rsidRDefault="00BD710D" w:rsidP="00BD710D">
      <w:pPr>
        <w:shd w:val="clear" w:color="auto" w:fill="FFFFFF"/>
        <w:spacing w:after="480" w:line="240" w:lineRule="auto"/>
        <w:jc w:val="both"/>
        <w:outlineLvl w:val="2"/>
        <w:rPr>
          <w:rFonts w:ascii="inherit" w:eastAsia="Times New Roman" w:hAnsi="inherit" w:cs="Arial"/>
          <w:b/>
          <w:bCs/>
          <w:color w:val="DD0000"/>
          <w:sz w:val="36"/>
          <w:szCs w:val="36"/>
          <w:lang w:val="es-UY" w:eastAsia="es-UY"/>
        </w:rPr>
      </w:pPr>
      <w:r w:rsidRPr="00BD710D">
        <w:rPr>
          <w:rFonts w:ascii="inherit" w:eastAsia="Times New Roman" w:hAnsi="inherit" w:cs="Arial"/>
          <w:b/>
          <w:bCs/>
          <w:color w:val="DD0000"/>
          <w:sz w:val="36"/>
          <w:szCs w:val="36"/>
          <w:lang w:val="es-UY" w:eastAsia="es-UY"/>
        </w:rPr>
        <w:t>Una acción pastoral propositiva, no impositiva</w:t>
      </w:r>
    </w:p>
    <w:p w:rsidR="00BD710D" w:rsidRPr="00BD710D" w:rsidRDefault="00BD710D" w:rsidP="00BD710D">
      <w:pPr>
        <w:shd w:val="clear" w:color="auto" w:fill="FFFFFF"/>
        <w:spacing w:after="480" w:line="240" w:lineRule="auto"/>
        <w:jc w:val="both"/>
        <w:rPr>
          <w:rFonts w:ascii="Arial" w:eastAsia="Times New Roman" w:hAnsi="Arial" w:cs="Arial"/>
          <w:color w:val="333333"/>
          <w:sz w:val="28"/>
          <w:szCs w:val="28"/>
          <w:lang w:val="es-UY" w:eastAsia="es-UY"/>
        </w:rPr>
      </w:pPr>
      <w:r w:rsidRPr="00BD710D">
        <w:rPr>
          <w:rFonts w:ascii="Arial" w:eastAsia="Times New Roman" w:hAnsi="Arial" w:cs="Arial"/>
          <w:color w:val="333333"/>
          <w:sz w:val="28"/>
          <w:szCs w:val="28"/>
          <w:lang w:val="es-UY" w:eastAsia="es-UY"/>
        </w:rPr>
        <w:t>De ahí que la CEAMA tenga, en esencia, “</w:t>
      </w:r>
      <w:r w:rsidRPr="00BD710D">
        <w:rPr>
          <w:rFonts w:ascii="Arial" w:eastAsia="Times New Roman" w:hAnsi="Arial" w:cs="Arial"/>
          <w:b/>
          <w:bCs/>
          <w:color w:val="535353"/>
          <w:sz w:val="28"/>
          <w:szCs w:val="28"/>
          <w:lang w:val="es-UY" w:eastAsia="es-UY"/>
        </w:rPr>
        <w:t>un carácter sinodal, en salida misionera, con opción preferencial por los pobres, y cercana a la vida de las comunidades</w:t>
      </w:r>
      <w:r w:rsidRPr="00BD710D">
        <w:rPr>
          <w:rFonts w:ascii="Arial" w:eastAsia="Times New Roman" w:hAnsi="Arial" w:cs="Arial"/>
          <w:color w:val="333333"/>
          <w:sz w:val="28"/>
          <w:szCs w:val="28"/>
          <w:lang w:val="es-UY" w:eastAsia="es-UY"/>
        </w:rPr>
        <w:t>“, aseveró el cardenal, subrayando la vocación del organismo eclesial de “anunciar a Jesucristo y su reino, no de una forma impositiva sino propositiva, en el diálogo interreligioso e intercultural, practicar la misericordia con todas las personas y comunidades y cuidar de la Madre Tierra, luchando por la preservación de la Amazonía”.</w:t>
      </w:r>
    </w:p>
    <w:p w:rsidR="00BD710D" w:rsidRPr="00BD710D" w:rsidRDefault="00BD710D" w:rsidP="00BD710D">
      <w:pPr>
        <w:shd w:val="clear" w:color="auto" w:fill="FFFFFF"/>
        <w:spacing w:after="480" w:line="240" w:lineRule="auto"/>
        <w:jc w:val="both"/>
        <w:rPr>
          <w:rFonts w:ascii="Arial" w:eastAsia="Times New Roman" w:hAnsi="Arial" w:cs="Arial"/>
          <w:color w:val="333333"/>
          <w:sz w:val="28"/>
          <w:szCs w:val="28"/>
          <w:lang w:val="es-UY" w:eastAsia="es-UY"/>
        </w:rPr>
      </w:pPr>
      <w:r w:rsidRPr="00BD710D">
        <w:rPr>
          <w:rFonts w:ascii="Arial" w:eastAsia="Times New Roman" w:hAnsi="Arial" w:cs="Arial"/>
          <w:color w:val="333333"/>
          <w:sz w:val="28"/>
          <w:szCs w:val="28"/>
          <w:lang w:val="es-UY" w:eastAsia="es-UY"/>
        </w:rPr>
        <w:t xml:space="preserve">De ello dieron cuenta las sesiones de la Asamblea Plenaria, realizadas a través de la plataforma de </w:t>
      </w:r>
      <w:proofErr w:type="gramStart"/>
      <w:r w:rsidRPr="00BD710D">
        <w:rPr>
          <w:rFonts w:ascii="Arial" w:eastAsia="Times New Roman" w:hAnsi="Arial" w:cs="Arial"/>
          <w:color w:val="333333"/>
          <w:sz w:val="28"/>
          <w:szCs w:val="28"/>
          <w:lang w:val="es-UY" w:eastAsia="es-UY"/>
        </w:rPr>
        <w:t>Zoom</w:t>
      </w:r>
      <w:proofErr w:type="gramEnd"/>
      <w:r w:rsidRPr="00BD710D">
        <w:rPr>
          <w:rFonts w:ascii="Arial" w:eastAsia="Times New Roman" w:hAnsi="Arial" w:cs="Arial"/>
          <w:color w:val="333333"/>
          <w:sz w:val="28"/>
          <w:szCs w:val="28"/>
          <w:lang w:val="es-UY" w:eastAsia="es-UY"/>
        </w:rPr>
        <w:t xml:space="preserve"> el 26 y 27 de octubre, con </w:t>
      </w:r>
      <w:r w:rsidRPr="00BD710D">
        <w:rPr>
          <w:rFonts w:ascii="Arial" w:eastAsia="Times New Roman" w:hAnsi="Arial" w:cs="Arial"/>
          <w:b/>
          <w:bCs/>
          <w:color w:val="535353"/>
          <w:sz w:val="28"/>
          <w:szCs w:val="28"/>
          <w:lang w:val="es-UY" w:eastAsia="es-UY"/>
        </w:rPr>
        <w:t>una metodología que propició la escucha en 20 núcleos temáticos organizados en torno a los cuatro sueños que el papa Francisco</w:t>
      </w:r>
      <w:r w:rsidRPr="00BD710D">
        <w:rPr>
          <w:rFonts w:ascii="Arial" w:eastAsia="Times New Roman" w:hAnsi="Arial" w:cs="Arial"/>
          <w:color w:val="333333"/>
          <w:sz w:val="28"/>
          <w:szCs w:val="28"/>
          <w:lang w:val="es-UY" w:eastAsia="es-UY"/>
        </w:rPr>
        <w:t> ha desarrollado en la exhortación postsinodal Querida Amazonía.</w:t>
      </w:r>
    </w:p>
    <w:p w:rsidR="00BD710D" w:rsidRPr="00BD710D" w:rsidRDefault="00BD710D" w:rsidP="00BD710D">
      <w:pPr>
        <w:shd w:val="clear" w:color="auto" w:fill="FFFFFF"/>
        <w:spacing w:after="480" w:line="240" w:lineRule="auto"/>
        <w:jc w:val="both"/>
        <w:rPr>
          <w:rFonts w:ascii="Arial" w:eastAsia="Times New Roman" w:hAnsi="Arial" w:cs="Arial"/>
          <w:color w:val="333333"/>
          <w:sz w:val="28"/>
          <w:szCs w:val="28"/>
          <w:lang w:val="es-UY" w:eastAsia="es-UY"/>
        </w:rPr>
      </w:pPr>
      <w:r w:rsidRPr="00BD710D">
        <w:rPr>
          <w:rFonts w:ascii="Arial" w:eastAsia="Times New Roman" w:hAnsi="Arial" w:cs="Arial"/>
          <w:color w:val="333333"/>
          <w:sz w:val="28"/>
          <w:szCs w:val="28"/>
          <w:lang w:val="es-UY" w:eastAsia="es-UY"/>
        </w:rPr>
        <w:t xml:space="preserve">A partir de los contenidos que fueron reflexionados en los grupos temáticos, donde se retomaron varias de las ‘tareas’ del Sínodo </w:t>
      </w:r>
      <w:proofErr w:type="spellStart"/>
      <w:r w:rsidRPr="00BD710D">
        <w:rPr>
          <w:rFonts w:ascii="Arial" w:eastAsia="Times New Roman" w:hAnsi="Arial" w:cs="Arial"/>
          <w:color w:val="333333"/>
          <w:sz w:val="28"/>
          <w:szCs w:val="28"/>
          <w:lang w:val="es-UY" w:eastAsia="es-UY"/>
        </w:rPr>
        <w:t>Panamazónico</w:t>
      </w:r>
      <w:proofErr w:type="spellEnd"/>
      <w:r w:rsidRPr="00BD710D">
        <w:rPr>
          <w:rFonts w:ascii="Arial" w:eastAsia="Times New Roman" w:hAnsi="Arial" w:cs="Arial"/>
          <w:color w:val="333333"/>
          <w:sz w:val="28"/>
          <w:szCs w:val="28"/>
          <w:lang w:val="es-UY" w:eastAsia="es-UY"/>
        </w:rPr>
        <w:t>, como la creación del observatorio eclesial-pastoral y socio-ambiental, la Universidad Católica de la Amazonía, la Red de comunicación eclesial para la Amazonía o la Red de Educación Intercultural Bilingüe de la Amazonía (REIBA), pero también la creación del ministerio para el cuidado de la casa común, la promoción de la ‘salud intercultural’ para los pueblos originarios, </w:t>
      </w:r>
      <w:r w:rsidRPr="00BD710D">
        <w:rPr>
          <w:rFonts w:ascii="Arial" w:eastAsia="Times New Roman" w:hAnsi="Arial" w:cs="Arial"/>
          <w:b/>
          <w:bCs/>
          <w:color w:val="535353"/>
          <w:sz w:val="28"/>
          <w:szCs w:val="28"/>
          <w:lang w:val="es-UY" w:eastAsia="es-UY"/>
        </w:rPr>
        <w:t>la denuncia de los impactos socio-ambientales (‘pecado ecológico’), la defensa de los territorios y las comunidades</w:t>
      </w:r>
      <w:r w:rsidRPr="00BD710D">
        <w:rPr>
          <w:rFonts w:ascii="Arial" w:eastAsia="Times New Roman" w:hAnsi="Arial" w:cs="Arial"/>
          <w:color w:val="333333"/>
          <w:sz w:val="28"/>
          <w:szCs w:val="28"/>
          <w:lang w:val="es-UY" w:eastAsia="es-UY"/>
        </w:rPr>
        <w:t>, la promoción de un rito para la Amazonía, y los itinerarios formativos para la promoción de ministerios laicales y para la vida consagrada misionera, así como la necesidad de abordar la fuerza y el don de las mujeres en la Amazonía, lo mismo que la celebración de los sacramentos y la centralidad de la Eucaristía, entre otros.</w:t>
      </w:r>
    </w:p>
    <w:p w:rsidR="00BD710D" w:rsidRDefault="00BD710D" w:rsidP="00BD710D">
      <w:pPr>
        <w:shd w:val="clear" w:color="auto" w:fill="FFFFFF"/>
        <w:spacing w:after="0" w:line="240" w:lineRule="auto"/>
        <w:jc w:val="both"/>
        <w:rPr>
          <w:rFonts w:ascii="Arial" w:eastAsia="Times New Roman" w:hAnsi="Arial" w:cs="Arial"/>
          <w:color w:val="333333"/>
          <w:sz w:val="28"/>
          <w:szCs w:val="28"/>
          <w:lang w:val="es-UY" w:eastAsia="es-UY"/>
        </w:rPr>
      </w:pPr>
      <w:r w:rsidRPr="00BD710D">
        <w:rPr>
          <w:rFonts w:ascii="Arial" w:eastAsia="Times New Roman" w:hAnsi="Arial" w:cs="Arial"/>
          <w:color w:val="333333"/>
          <w:sz w:val="28"/>
          <w:szCs w:val="28"/>
          <w:lang w:val="es-UY" w:eastAsia="es-UY"/>
        </w:rPr>
        <w:t>Con estos insumos la CEAMA dará paso a la “</w:t>
      </w:r>
      <w:r w:rsidRPr="00BD710D">
        <w:rPr>
          <w:rFonts w:ascii="Arial" w:eastAsia="Times New Roman" w:hAnsi="Arial" w:cs="Arial"/>
          <w:b/>
          <w:bCs/>
          <w:color w:val="535353"/>
          <w:sz w:val="28"/>
          <w:szCs w:val="28"/>
          <w:lang w:val="es-UY" w:eastAsia="es-UY"/>
        </w:rPr>
        <w:t>formulación de un Plan Pastoral de Conjunto</w:t>
      </w:r>
      <w:r w:rsidRPr="00BD710D">
        <w:rPr>
          <w:rFonts w:ascii="Arial" w:eastAsia="Times New Roman" w:hAnsi="Arial" w:cs="Arial"/>
          <w:color w:val="333333"/>
          <w:sz w:val="28"/>
          <w:szCs w:val="28"/>
          <w:lang w:val="es-UY" w:eastAsia="es-UY"/>
        </w:rPr>
        <w:t xml:space="preserve">, como había pedido la Conferencia de Aparecida en 2007″, aseguró el cardenal </w:t>
      </w:r>
      <w:proofErr w:type="spellStart"/>
      <w:r w:rsidRPr="00BD710D">
        <w:rPr>
          <w:rFonts w:ascii="Arial" w:eastAsia="Times New Roman" w:hAnsi="Arial" w:cs="Arial"/>
          <w:color w:val="333333"/>
          <w:sz w:val="28"/>
          <w:szCs w:val="28"/>
          <w:lang w:val="es-UY" w:eastAsia="es-UY"/>
        </w:rPr>
        <w:t>Hummes</w:t>
      </w:r>
      <w:proofErr w:type="spellEnd"/>
      <w:r w:rsidRPr="00BD710D">
        <w:rPr>
          <w:rFonts w:ascii="Arial" w:eastAsia="Times New Roman" w:hAnsi="Arial" w:cs="Arial"/>
          <w:color w:val="333333"/>
          <w:sz w:val="28"/>
          <w:szCs w:val="28"/>
          <w:lang w:val="es-UY" w:eastAsia="es-UY"/>
        </w:rPr>
        <w:t>.</w:t>
      </w:r>
    </w:p>
    <w:p w:rsidR="00BD710D" w:rsidRPr="00BD710D" w:rsidRDefault="00BD710D" w:rsidP="00BD710D">
      <w:pPr>
        <w:shd w:val="clear" w:color="auto" w:fill="FFFFFF"/>
        <w:spacing w:after="0" w:line="240" w:lineRule="auto"/>
        <w:jc w:val="both"/>
        <w:rPr>
          <w:rFonts w:ascii="Arial" w:eastAsia="Times New Roman" w:hAnsi="Arial" w:cs="Arial"/>
          <w:color w:val="333333"/>
          <w:lang w:val="es-UY" w:eastAsia="es-UY"/>
        </w:rPr>
      </w:pPr>
      <w:hyperlink r:id="rId9" w:history="1">
        <w:r w:rsidRPr="00BD710D">
          <w:rPr>
            <w:rStyle w:val="Hipervnculo"/>
            <w:rFonts w:ascii="Arial" w:eastAsia="Times New Roman" w:hAnsi="Arial" w:cs="Arial"/>
            <w:lang w:val="es-UY" w:eastAsia="es-UY"/>
          </w:rPr>
          <w:t>https://www.vidanuevadigital.com/2020/10/28/cardenal-hummes-la-ceama-debe-continuar-con-la-aplicacion-del-sinodo-de-la-amazonia-en-el-territorio/</w:t>
        </w:r>
      </w:hyperlink>
    </w:p>
    <w:p w:rsidR="00BD710D" w:rsidRPr="00BD710D" w:rsidRDefault="00BD710D" w:rsidP="00BD710D">
      <w:pPr>
        <w:shd w:val="clear" w:color="auto" w:fill="FFFFFF"/>
        <w:spacing w:after="0" w:line="240" w:lineRule="auto"/>
        <w:jc w:val="both"/>
        <w:rPr>
          <w:rFonts w:ascii="Arial" w:eastAsia="Times New Roman" w:hAnsi="Arial" w:cs="Arial"/>
          <w:color w:val="333333"/>
          <w:sz w:val="28"/>
          <w:szCs w:val="28"/>
          <w:lang w:val="es-UY"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0008C"/>
    <w:multiLevelType w:val="multilevel"/>
    <w:tmpl w:val="2D02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DB4AEC"/>
    <w:multiLevelType w:val="multilevel"/>
    <w:tmpl w:val="0D96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0D"/>
    <w:rsid w:val="002E2F5B"/>
    <w:rsid w:val="00BD710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355B"/>
  <w15:chartTrackingRefBased/>
  <w15:docId w15:val="{7635DC5F-986B-4A4C-BF5D-57CEF9E8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link w:val="Ttulo1Car"/>
    <w:uiPriority w:val="9"/>
    <w:qFormat/>
    <w:rsid w:val="00BD710D"/>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Y" w:eastAsia="es-UY"/>
    </w:rPr>
  </w:style>
  <w:style w:type="paragraph" w:styleId="Ttulo2">
    <w:name w:val="heading 2"/>
    <w:basedOn w:val="Normal"/>
    <w:link w:val="Ttulo2Car"/>
    <w:uiPriority w:val="9"/>
    <w:qFormat/>
    <w:rsid w:val="00BD710D"/>
    <w:pPr>
      <w:spacing w:before="100" w:beforeAutospacing="1" w:after="100" w:afterAutospacing="1" w:line="240" w:lineRule="auto"/>
      <w:outlineLvl w:val="1"/>
    </w:pPr>
    <w:rPr>
      <w:rFonts w:ascii="Times New Roman" w:eastAsia="Times New Roman" w:hAnsi="Times New Roman" w:cs="Times New Roman"/>
      <w:b/>
      <w:bCs/>
      <w:sz w:val="36"/>
      <w:szCs w:val="36"/>
      <w:lang w:val="es-UY" w:eastAsia="es-UY"/>
    </w:rPr>
  </w:style>
  <w:style w:type="paragraph" w:styleId="Ttulo3">
    <w:name w:val="heading 3"/>
    <w:basedOn w:val="Normal"/>
    <w:link w:val="Ttulo3Car"/>
    <w:uiPriority w:val="9"/>
    <w:qFormat/>
    <w:rsid w:val="00BD710D"/>
    <w:pPr>
      <w:spacing w:before="100" w:beforeAutospacing="1" w:after="100" w:afterAutospacing="1" w:line="240" w:lineRule="auto"/>
      <w:outlineLvl w:val="2"/>
    </w:pPr>
    <w:rPr>
      <w:rFonts w:ascii="Times New Roman" w:eastAsia="Times New Roman" w:hAnsi="Times New Roman" w:cs="Times New Roman"/>
      <w:b/>
      <w:bCs/>
      <w:sz w:val="27"/>
      <w:szCs w:val="27"/>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710D"/>
    <w:rPr>
      <w:rFonts w:ascii="Times New Roman" w:eastAsia="Times New Roman" w:hAnsi="Times New Roman" w:cs="Times New Roman"/>
      <w:b/>
      <w:bCs/>
      <w:kern w:val="36"/>
      <w:sz w:val="48"/>
      <w:szCs w:val="48"/>
      <w:lang w:eastAsia="es-UY"/>
    </w:rPr>
  </w:style>
  <w:style w:type="character" w:customStyle="1" w:styleId="Ttulo2Car">
    <w:name w:val="Título 2 Car"/>
    <w:basedOn w:val="Fuentedeprrafopredeter"/>
    <w:link w:val="Ttulo2"/>
    <w:uiPriority w:val="9"/>
    <w:rsid w:val="00BD710D"/>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BD710D"/>
    <w:rPr>
      <w:rFonts w:ascii="Times New Roman" w:eastAsia="Times New Roman" w:hAnsi="Times New Roman" w:cs="Times New Roman"/>
      <w:b/>
      <w:bCs/>
      <w:sz w:val="27"/>
      <w:szCs w:val="27"/>
      <w:lang w:eastAsia="es-UY"/>
    </w:rPr>
  </w:style>
  <w:style w:type="character" w:styleId="Hipervnculo">
    <w:name w:val="Hyperlink"/>
    <w:basedOn w:val="Fuentedeprrafopredeter"/>
    <w:uiPriority w:val="99"/>
    <w:unhideWhenUsed/>
    <w:rsid w:val="00BD710D"/>
    <w:rPr>
      <w:color w:val="0000FF"/>
      <w:u w:val="single"/>
    </w:rPr>
  </w:style>
  <w:style w:type="paragraph" w:styleId="NormalWeb">
    <w:name w:val="Normal (Web)"/>
    <w:basedOn w:val="Normal"/>
    <w:uiPriority w:val="99"/>
    <w:semiHidden/>
    <w:unhideWhenUsed/>
    <w:rsid w:val="00BD710D"/>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Textoennegrita">
    <w:name w:val="Strong"/>
    <w:basedOn w:val="Fuentedeprrafopredeter"/>
    <w:uiPriority w:val="22"/>
    <w:qFormat/>
    <w:rsid w:val="00BD710D"/>
    <w:rPr>
      <w:b/>
      <w:bCs/>
    </w:rPr>
  </w:style>
  <w:style w:type="character" w:styleId="Mencinsinresolver">
    <w:name w:val="Unresolved Mention"/>
    <w:basedOn w:val="Fuentedeprrafopredeter"/>
    <w:uiPriority w:val="99"/>
    <w:semiHidden/>
    <w:unhideWhenUsed/>
    <w:rsid w:val="00BD7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71193">
      <w:bodyDiv w:val="1"/>
      <w:marLeft w:val="0"/>
      <w:marRight w:val="0"/>
      <w:marTop w:val="0"/>
      <w:marBottom w:val="0"/>
      <w:divBdr>
        <w:top w:val="none" w:sz="0" w:space="0" w:color="auto"/>
        <w:left w:val="none" w:sz="0" w:space="0" w:color="auto"/>
        <w:bottom w:val="none" w:sz="0" w:space="0" w:color="auto"/>
        <w:right w:val="none" w:sz="0" w:space="0" w:color="auto"/>
      </w:divBdr>
      <w:divsChild>
        <w:div w:id="1548563751">
          <w:marLeft w:val="0"/>
          <w:marRight w:val="0"/>
          <w:marTop w:val="0"/>
          <w:marBottom w:val="0"/>
          <w:divBdr>
            <w:top w:val="none" w:sz="0" w:space="0" w:color="auto"/>
            <w:left w:val="none" w:sz="0" w:space="0" w:color="auto"/>
            <w:bottom w:val="none" w:sz="0" w:space="0" w:color="auto"/>
            <w:right w:val="none" w:sz="0" w:space="0" w:color="auto"/>
          </w:divBdr>
        </w:div>
        <w:div w:id="1976829668">
          <w:marLeft w:val="0"/>
          <w:marRight w:val="0"/>
          <w:marTop w:val="0"/>
          <w:marBottom w:val="0"/>
          <w:divBdr>
            <w:top w:val="none" w:sz="0" w:space="0" w:color="auto"/>
            <w:left w:val="none" w:sz="0" w:space="0" w:color="auto"/>
            <w:bottom w:val="none" w:sz="0" w:space="0" w:color="auto"/>
            <w:right w:val="none" w:sz="0" w:space="0" w:color="auto"/>
          </w:divBdr>
        </w:div>
        <w:div w:id="1066341010">
          <w:marLeft w:val="-225"/>
          <w:marRight w:val="-225"/>
          <w:marTop w:val="0"/>
          <w:marBottom w:val="0"/>
          <w:divBdr>
            <w:top w:val="none" w:sz="0" w:space="0" w:color="auto"/>
            <w:left w:val="none" w:sz="0" w:space="0" w:color="auto"/>
            <w:bottom w:val="none" w:sz="0" w:space="0" w:color="auto"/>
            <w:right w:val="none" w:sz="0" w:space="0" w:color="auto"/>
          </w:divBdr>
          <w:divsChild>
            <w:div w:id="469788220">
              <w:marLeft w:val="0"/>
              <w:marRight w:val="0"/>
              <w:marTop w:val="0"/>
              <w:marBottom w:val="0"/>
              <w:divBdr>
                <w:top w:val="none" w:sz="0" w:space="0" w:color="auto"/>
                <w:left w:val="none" w:sz="0" w:space="0" w:color="auto"/>
                <w:bottom w:val="none" w:sz="0" w:space="0" w:color="auto"/>
                <w:right w:val="none" w:sz="0" w:space="0" w:color="auto"/>
              </w:divBdr>
              <w:divsChild>
                <w:div w:id="1937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anuevadigital.com/2020/10/23/300-personas-participaran-en-la-primera-asamblea-plenaria-de-la-conferencia-eclesial-de-la-amazoni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danuevadigital.com/tag/coronavirus/" TargetMode="External"/><Relationship Id="rId11" Type="http://schemas.openxmlformats.org/officeDocument/2006/relationships/theme" Target="theme/theme1.xml"/><Relationship Id="rId5" Type="http://schemas.openxmlformats.org/officeDocument/2006/relationships/hyperlink" Target="https://www.vidanuevadigital.com/tag/enciclica-fratelli-tutt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danuevadigital.com/2020/10/28/cardenal-hummes-la-ceama-debe-continuar-con-la-aplicacion-del-sinodo-de-la-amazonia-en-el-territo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3437</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2020-10-29T18:04:00Z</dcterms:created>
  <dcterms:modified xsi:type="dcterms:W3CDTF">2020-10-29T18:05:00Z</dcterms:modified>
</cp:coreProperties>
</file>