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42B1" w:rsidRPr="00F01B38" w:rsidRDefault="00C81515" w:rsidP="001F42B1">
      <w:pPr>
        <w:spacing w:after="0" w:line="240" w:lineRule="auto"/>
        <w:jc w:val="center"/>
        <w:rPr>
          <w:rFonts w:ascii="Times New Roman" w:hAnsi="Times New Roman" w:cs="Times New Roman"/>
          <w:b/>
          <w:sz w:val="32"/>
          <w:szCs w:val="32"/>
        </w:rPr>
      </w:pPr>
      <w:r w:rsidRPr="00F01B38">
        <w:rPr>
          <w:rFonts w:ascii="Times New Roman" w:hAnsi="Times New Roman" w:cs="Times New Roman"/>
          <w:b/>
          <w:sz w:val="32"/>
          <w:szCs w:val="32"/>
        </w:rPr>
        <w:t>C</w:t>
      </w:r>
      <w:r w:rsidR="002D5C41" w:rsidRPr="00F01B38">
        <w:rPr>
          <w:rFonts w:ascii="Times New Roman" w:hAnsi="Times New Roman" w:cs="Times New Roman"/>
          <w:b/>
          <w:sz w:val="32"/>
          <w:szCs w:val="32"/>
        </w:rPr>
        <w:t xml:space="preserve">hile </w:t>
      </w:r>
      <w:r w:rsidR="005B4E00" w:rsidRPr="00F01B38">
        <w:rPr>
          <w:rFonts w:ascii="Times New Roman" w:hAnsi="Times New Roman" w:cs="Times New Roman"/>
          <w:b/>
          <w:sz w:val="32"/>
          <w:szCs w:val="32"/>
        </w:rPr>
        <w:t>se Encamina</w:t>
      </w:r>
      <w:r w:rsidR="001F42B1" w:rsidRPr="00F01B38">
        <w:rPr>
          <w:rFonts w:ascii="Times New Roman" w:hAnsi="Times New Roman" w:cs="Times New Roman"/>
          <w:b/>
          <w:sz w:val="32"/>
          <w:szCs w:val="32"/>
        </w:rPr>
        <w:t xml:space="preserve"> Hacia un Nuevo y Profundo Ciclo Político</w:t>
      </w:r>
    </w:p>
    <w:p w:rsidR="001F42B1" w:rsidRPr="001F42B1" w:rsidRDefault="001F42B1" w:rsidP="00E57C50">
      <w:pPr>
        <w:spacing w:after="0"/>
        <w:rPr>
          <w:rFonts w:ascii="Times New Roman" w:hAnsi="Times New Roman" w:cs="Times New Roman"/>
          <w:sz w:val="24"/>
          <w:szCs w:val="24"/>
        </w:rPr>
      </w:pPr>
    </w:p>
    <w:p w:rsidR="00C81515" w:rsidRPr="00FC28FF" w:rsidRDefault="00C81515" w:rsidP="00E57C50">
      <w:pPr>
        <w:spacing w:after="0"/>
        <w:rPr>
          <w:rFonts w:ascii="Times New Roman" w:hAnsi="Times New Roman" w:cs="Times New Roman"/>
          <w:sz w:val="24"/>
          <w:szCs w:val="24"/>
          <w:lang w:val="en-US"/>
        </w:rPr>
      </w:pPr>
      <w:r w:rsidRPr="00FC28FF">
        <w:rPr>
          <w:rFonts w:ascii="Times New Roman" w:hAnsi="Times New Roman" w:cs="Times New Roman"/>
          <w:sz w:val="24"/>
          <w:szCs w:val="24"/>
          <w:lang w:val="en-US"/>
        </w:rPr>
        <w:t xml:space="preserve">Lic. José A. Amesty R.  </w:t>
      </w:r>
    </w:p>
    <w:p w:rsidR="002D5C41" w:rsidRPr="001F42B1" w:rsidRDefault="002D5C41" w:rsidP="00F01B38">
      <w:pPr>
        <w:rPr>
          <w:rFonts w:ascii="Times New Roman" w:hAnsi="Times New Roman" w:cs="Times New Roman"/>
          <w:b/>
          <w:color w:val="000000" w:themeColor="text1"/>
          <w:sz w:val="24"/>
          <w:szCs w:val="24"/>
          <w:lang w:val="en-US"/>
        </w:rPr>
      </w:pPr>
    </w:p>
    <w:p w:rsidR="00411F3F" w:rsidRPr="00F574FA" w:rsidRDefault="00411F3F" w:rsidP="00F01B38">
      <w:pPr>
        <w:jc w:val="both"/>
        <w:rPr>
          <w:rFonts w:ascii="Times New Roman" w:hAnsi="Times New Roman" w:cs="Times New Roman"/>
          <w:b/>
          <w:color w:val="000000" w:themeColor="text1"/>
          <w:sz w:val="24"/>
          <w:szCs w:val="24"/>
          <w:u w:val="single"/>
        </w:rPr>
      </w:pPr>
      <w:r w:rsidRPr="00F574FA">
        <w:rPr>
          <w:rFonts w:ascii="Times New Roman" w:hAnsi="Times New Roman" w:cs="Times New Roman"/>
          <w:b/>
          <w:color w:val="000000" w:themeColor="text1"/>
          <w:sz w:val="24"/>
          <w:szCs w:val="24"/>
          <w:u w:val="single"/>
        </w:rPr>
        <w:t xml:space="preserve">Breve Historia y Consecuencias del Modelo Neoliberal en Chile </w:t>
      </w:r>
    </w:p>
    <w:p w:rsidR="00092101" w:rsidRPr="003F1359" w:rsidRDefault="00092101" w:rsidP="00F01B38">
      <w:pPr>
        <w:jc w:val="both"/>
        <w:rPr>
          <w:rFonts w:ascii="Times New Roman" w:hAnsi="Times New Roman" w:cs="Times New Roman"/>
          <w:color w:val="000000" w:themeColor="text1"/>
          <w:sz w:val="24"/>
          <w:szCs w:val="24"/>
        </w:rPr>
      </w:pPr>
      <w:r w:rsidRPr="003F1359">
        <w:rPr>
          <w:rFonts w:ascii="Times New Roman" w:hAnsi="Times New Roman" w:cs="Times New Roman"/>
          <w:color w:val="000000" w:themeColor="text1"/>
          <w:sz w:val="24"/>
          <w:szCs w:val="24"/>
        </w:rPr>
        <w:t xml:space="preserve">La </w:t>
      </w:r>
      <w:r w:rsidR="009123CB" w:rsidRPr="003F1359">
        <w:rPr>
          <w:rFonts w:ascii="Times New Roman" w:hAnsi="Times New Roman" w:cs="Times New Roman"/>
          <w:color w:val="000000" w:themeColor="text1"/>
          <w:sz w:val="24"/>
          <w:szCs w:val="24"/>
        </w:rPr>
        <w:t>ejecución</w:t>
      </w:r>
      <w:r w:rsidR="009123CB">
        <w:rPr>
          <w:rFonts w:ascii="Times New Roman" w:hAnsi="Times New Roman" w:cs="Times New Roman"/>
          <w:color w:val="000000" w:themeColor="text1"/>
          <w:sz w:val="24"/>
          <w:szCs w:val="24"/>
        </w:rPr>
        <w:t xml:space="preserve"> del n</w:t>
      </w:r>
      <w:r w:rsidRPr="003F1359">
        <w:rPr>
          <w:rFonts w:ascii="Times New Roman" w:hAnsi="Times New Roman" w:cs="Times New Roman"/>
          <w:color w:val="000000" w:themeColor="text1"/>
          <w:sz w:val="24"/>
          <w:szCs w:val="24"/>
        </w:rPr>
        <w:t xml:space="preserve">eoliberalismo en Chile es de vieja data, </w:t>
      </w:r>
      <w:r w:rsidR="001803DA" w:rsidRPr="003F1359">
        <w:rPr>
          <w:rFonts w:ascii="Times New Roman" w:hAnsi="Times New Roman" w:cs="Times New Roman"/>
          <w:color w:val="000000" w:themeColor="text1"/>
          <w:sz w:val="24"/>
          <w:szCs w:val="24"/>
        </w:rPr>
        <w:t xml:space="preserve">por lo menos desde la década de los años setenta, y desde esa época se posesionó de todos los ámbitos de la vida del pueblo chileno. </w:t>
      </w:r>
      <w:r w:rsidR="003134DD" w:rsidRPr="003F1359">
        <w:rPr>
          <w:rFonts w:ascii="Times New Roman" w:hAnsi="Times New Roman" w:cs="Times New Roman"/>
          <w:color w:val="000000" w:themeColor="text1"/>
          <w:sz w:val="24"/>
          <w:szCs w:val="24"/>
        </w:rPr>
        <w:t>Se afianzó éste modelo con la complicidad de la dictadura de Augusto Pinochet, que permitió la introducción de sus políticas económicas neoliberales, y a través de un grupo de economist</w:t>
      </w:r>
      <w:r w:rsidR="008459BC">
        <w:rPr>
          <w:rFonts w:ascii="Times New Roman" w:hAnsi="Times New Roman" w:cs="Times New Roman"/>
          <w:color w:val="000000" w:themeColor="text1"/>
          <w:sz w:val="24"/>
          <w:szCs w:val="24"/>
        </w:rPr>
        <w:t>as, formados en el Libre Mercado</w:t>
      </w:r>
      <w:r w:rsidR="003134DD" w:rsidRPr="003F1359">
        <w:rPr>
          <w:rFonts w:ascii="Times New Roman" w:hAnsi="Times New Roman" w:cs="Times New Roman"/>
          <w:color w:val="000000" w:themeColor="text1"/>
          <w:sz w:val="24"/>
          <w:szCs w:val="24"/>
        </w:rPr>
        <w:t xml:space="preserve">, quienes ocuparon los cargos técnicos, para hacer posible la ejecución del Neoliberalismo.  </w:t>
      </w:r>
    </w:p>
    <w:p w:rsidR="003134DD" w:rsidRPr="003F1359" w:rsidRDefault="003134DD" w:rsidP="00F01B38">
      <w:pPr>
        <w:jc w:val="both"/>
        <w:rPr>
          <w:rFonts w:ascii="Times New Roman" w:hAnsi="Times New Roman" w:cs="Times New Roman"/>
          <w:color w:val="000000" w:themeColor="text1"/>
          <w:sz w:val="24"/>
          <w:szCs w:val="24"/>
        </w:rPr>
      </w:pPr>
      <w:r w:rsidRPr="003F1359">
        <w:rPr>
          <w:rFonts w:ascii="Times New Roman" w:hAnsi="Times New Roman" w:cs="Times New Roman"/>
          <w:color w:val="000000" w:themeColor="text1"/>
          <w:sz w:val="24"/>
          <w:szCs w:val="24"/>
        </w:rPr>
        <w:t xml:space="preserve">Al iniciarse la etapa “democrática” en Chile, se mantuvo el modelo, se introdujo el primer paquete de medidas neoliberales, sin restricción, abarcando todos niveles del aparato gubernamental. </w:t>
      </w:r>
      <w:r w:rsidR="00EB6B1B" w:rsidRPr="003F1359">
        <w:rPr>
          <w:rFonts w:ascii="Times New Roman" w:hAnsi="Times New Roman" w:cs="Times New Roman"/>
          <w:color w:val="000000" w:themeColor="text1"/>
          <w:sz w:val="24"/>
          <w:szCs w:val="24"/>
        </w:rPr>
        <w:t xml:space="preserve">En estos momentos, los organismos financieros internacionales, proponen a Chile, como un ejemplo a seguir para America Latina, ya que completó las reformas estructurales propuestas por el modelo neoliberal, con muy poca resistencia. </w:t>
      </w:r>
      <w:r w:rsidR="002D3981" w:rsidRPr="003F1359">
        <w:rPr>
          <w:rFonts w:ascii="Times New Roman" w:hAnsi="Times New Roman" w:cs="Times New Roman"/>
          <w:color w:val="000000" w:themeColor="text1"/>
          <w:sz w:val="24"/>
          <w:szCs w:val="24"/>
        </w:rPr>
        <w:t xml:space="preserve"> </w:t>
      </w:r>
    </w:p>
    <w:p w:rsidR="009114D8" w:rsidRDefault="002D3981" w:rsidP="00F01B38">
      <w:pPr>
        <w:jc w:val="both"/>
        <w:rPr>
          <w:rFonts w:ascii="Times New Roman" w:hAnsi="Times New Roman" w:cs="Times New Roman"/>
          <w:color w:val="000000" w:themeColor="text1"/>
          <w:sz w:val="24"/>
          <w:szCs w:val="24"/>
        </w:rPr>
      </w:pPr>
      <w:r w:rsidRPr="003F1359">
        <w:rPr>
          <w:rFonts w:ascii="Times New Roman" w:hAnsi="Times New Roman" w:cs="Times New Roman"/>
          <w:color w:val="000000" w:themeColor="text1"/>
          <w:sz w:val="24"/>
          <w:szCs w:val="24"/>
        </w:rPr>
        <w:t xml:space="preserve">Era normal escuchar que Chile era el país, donde el Neoliberalismo, lo había llevado a estadios de prosperidad y triunfo de las políticas neoliberales. </w:t>
      </w:r>
      <w:r w:rsidR="002F4C16" w:rsidRPr="003F1359">
        <w:rPr>
          <w:rFonts w:ascii="Times New Roman" w:hAnsi="Times New Roman" w:cs="Times New Roman"/>
          <w:color w:val="000000" w:themeColor="text1"/>
          <w:sz w:val="24"/>
          <w:szCs w:val="24"/>
        </w:rPr>
        <w:t xml:space="preserve">Luego de los gobiernos de Bachelet y Piñera, éstas directrices se afianzaron aún más. </w:t>
      </w:r>
    </w:p>
    <w:p w:rsidR="00411F3F" w:rsidRDefault="00411F3F" w:rsidP="00F01B38">
      <w:pPr>
        <w:jc w:val="both"/>
        <w:rPr>
          <w:rFonts w:ascii="Times New Roman" w:hAnsi="Times New Roman" w:cs="Times New Roman"/>
          <w:color w:val="000000" w:themeColor="text1"/>
          <w:sz w:val="24"/>
          <w:szCs w:val="24"/>
        </w:rPr>
      </w:pPr>
      <w:r w:rsidRPr="00411F3F">
        <w:rPr>
          <w:rFonts w:ascii="Times New Roman" w:hAnsi="Times New Roman" w:cs="Times New Roman"/>
          <w:color w:val="000000" w:themeColor="text1"/>
          <w:sz w:val="24"/>
          <w:szCs w:val="24"/>
        </w:rPr>
        <w:t>Entonces, el neoliberalismo, tiene varias décadas conviviendo en Chile, a tal punto que esta teoría económica, por decir algo, se arraigó, se profundizó tanto en la conciencia del pueblo chileno, a tal punto que logró afianzarse como algo común en los ciudadanos en general. De allí, el letargo, el profundo sueño neoliberal, y además, causó unas increíbles divisiones, y una mezcla de puntos de vista, así como  confusión a la hora de tratar de explicar el fenómeno del estallido. No es de extrañar entonces, observar a personas, grupos, partidos de izquierda, llamarse socialistas y defender, por ejemplo, el papel de los militares en la im y ex plosión. De allí, el papel de inercia de los partidos de izquierda, el papel de la Iglesia católica y evangélica, el papel de los sindicatos, entre otros, es decir, el neoliberalismo atrofia la capacidad para analizar, para ver con claridad lo que acontece a la hora de alguna distracción, en el actuar de esta nefasta corriente ec</w:t>
      </w:r>
      <w:r w:rsidR="00E0200E">
        <w:rPr>
          <w:rFonts w:ascii="Times New Roman" w:hAnsi="Times New Roman" w:cs="Times New Roman"/>
          <w:color w:val="000000" w:themeColor="text1"/>
          <w:sz w:val="24"/>
          <w:szCs w:val="24"/>
        </w:rPr>
        <w:t>onómica política capitalista.</w:t>
      </w:r>
    </w:p>
    <w:p w:rsidR="002D5C41" w:rsidRPr="00F574FA" w:rsidRDefault="002D5C41" w:rsidP="00F01B38">
      <w:pPr>
        <w:jc w:val="both"/>
        <w:rPr>
          <w:rFonts w:ascii="Times New Roman" w:hAnsi="Times New Roman" w:cs="Times New Roman"/>
          <w:b/>
          <w:sz w:val="24"/>
          <w:szCs w:val="24"/>
          <w:u w:val="single"/>
        </w:rPr>
      </w:pPr>
      <w:r w:rsidRPr="00F574FA">
        <w:rPr>
          <w:rFonts w:ascii="Times New Roman" w:hAnsi="Times New Roman" w:cs="Times New Roman"/>
          <w:b/>
          <w:sz w:val="24"/>
          <w:szCs w:val="24"/>
          <w:u w:val="single"/>
        </w:rPr>
        <w:t>Consecuencias del Modelo Neoliberal</w:t>
      </w:r>
      <w:r w:rsidR="00E0200E" w:rsidRPr="00F574FA">
        <w:rPr>
          <w:rFonts w:ascii="Times New Roman" w:hAnsi="Times New Roman" w:cs="Times New Roman"/>
          <w:b/>
          <w:sz w:val="24"/>
          <w:szCs w:val="24"/>
          <w:u w:val="single"/>
        </w:rPr>
        <w:t xml:space="preserve"> </w:t>
      </w:r>
      <w:r w:rsidR="00411F3F" w:rsidRPr="00F574FA">
        <w:rPr>
          <w:rFonts w:ascii="Times New Roman" w:hAnsi="Times New Roman" w:cs="Times New Roman"/>
          <w:b/>
          <w:sz w:val="24"/>
          <w:szCs w:val="24"/>
          <w:u w:val="single"/>
        </w:rPr>
        <w:t xml:space="preserve"> </w:t>
      </w:r>
      <w:r w:rsidRPr="00F574FA">
        <w:rPr>
          <w:rFonts w:ascii="Times New Roman" w:hAnsi="Times New Roman" w:cs="Times New Roman"/>
          <w:b/>
          <w:sz w:val="24"/>
          <w:szCs w:val="24"/>
          <w:u w:val="single"/>
        </w:rPr>
        <w:t xml:space="preserve"> </w:t>
      </w:r>
    </w:p>
    <w:p w:rsidR="002D5C41" w:rsidRPr="002D5C41" w:rsidRDefault="002D5C41" w:rsidP="00F01B38">
      <w:pPr>
        <w:jc w:val="both"/>
        <w:rPr>
          <w:rFonts w:ascii="Times New Roman" w:hAnsi="Times New Roman" w:cs="Times New Roman"/>
          <w:sz w:val="24"/>
          <w:szCs w:val="24"/>
        </w:rPr>
      </w:pPr>
      <w:r w:rsidRPr="002D5C41">
        <w:rPr>
          <w:rFonts w:ascii="Times New Roman" w:hAnsi="Times New Roman" w:cs="Times New Roman"/>
          <w:sz w:val="24"/>
          <w:szCs w:val="24"/>
        </w:rPr>
        <w:t xml:space="preserve">Según la CEPAL, el 1% más adinerado del país se quedó con el 26,5% de la riqueza en 2017, mientras que el 50% de los hogares de menores ingresos accedió solo al 2,1% de la riqueza neta del país. </w:t>
      </w:r>
    </w:p>
    <w:p w:rsidR="002D5C41" w:rsidRPr="002D5C41" w:rsidRDefault="002D5C41" w:rsidP="00F01B38">
      <w:pPr>
        <w:jc w:val="both"/>
        <w:rPr>
          <w:rFonts w:ascii="Times New Roman" w:hAnsi="Times New Roman" w:cs="Times New Roman"/>
          <w:sz w:val="24"/>
          <w:szCs w:val="24"/>
        </w:rPr>
      </w:pPr>
      <w:r w:rsidRPr="002D5C41">
        <w:rPr>
          <w:rFonts w:ascii="Times New Roman" w:hAnsi="Times New Roman" w:cs="Times New Roman"/>
          <w:sz w:val="24"/>
          <w:szCs w:val="24"/>
        </w:rPr>
        <w:lastRenderedPageBreak/>
        <w:t xml:space="preserve">Aunque nos referimos a un simple aumento del metro-transporte, sin embargo, un estudio reveló que hay familias de bajos recursos que pueden gastar un 30 por ciento de su salario en transporte. Más aún, si se añade un incremento en el costo de la energía eléctrica, el agua y a los altos costos en el sistema público de salud.    </w:t>
      </w:r>
    </w:p>
    <w:p w:rsidR="002D5C41" w:rsidRPr="002D5C41" w:rsidRDefault="002D5C41" w:rsidP="00F01B38">
      <w:pPr>
        <w:jc w:val="both"/>
        <w:rPr>
          <w:rFonts w:ascii="Times New Roman" w:hAnsi="Times New Roman" w:cs="Times New Roman"/>
          <w:sz w:val="24"/>
          <w:szCs w:val="24"/>
        </w:rPr>
      </w:pPr>
      <w:r w:rsidRPr="002D5C41">
        <w:rPr>
          <w:rFonts w:ascii="Times New Roman" w:hAnsi="Times New Roman" w:cs="Times New Roman"/>
          <w:sz w:val="24"/>
          <w:szCs w:val="24"/>
        </w:rPr>
        <w:t xml:space="preserve">Según Claudio Fuentes, profesor de Ciencias Políticas de la Universidad Diego Portales, "Hubo un gran crecimiento de la clase media pero es una clase media precarizada, que tiene bajas pensiones, altos niveles de deuda, que vive mucho del crédito y que tiene sueldos muy bajos. Es una situación donde el día a día es precario, que vive con incertidumbre". </w:t>
      </w:r>
    </w:p>
    <w:p w:rsidR="002D5C41" w:rsidRDefault="002D5C41" w:rsidP="00F01B38">
      <w:pPr>
        <w:jc w:val="both"/>
        <w:rPr>
          <w:rFonts w:ascii="Times New Roman" w:hAnsi="Times New Roman" w:cs="Times New Roman"/>
          <w:sz w:val="24"/>
          <w:szCs w:val="24"/>
        </w:rPr>
      </w:pPr>
      <w:r w:rsidRPr="002D5C41">
        <w:rPr>
          <w:rFonts w:ascii="Times New Roman" w:hAnsi="Times New Roman" w:cs="Times New Roman"/>
          <w:sz w:val="24"/>
          <w:szCs w:val="24"/>
        </w:rPr>
        <w:t xml:space="preserve">Vean lo que escribe el pueblo en una especie de panfleto: </w:t>
      </w:r>
    </w:p>
    <w:p w:rsidR="002D5C41" w:rsidRPr="002D5C41" w:rsidRDefault="002D5C41" w:rsidP="00F01B38">
      <w:pPr>
        <w:jc w:val="both"/>
        <w:rPr>
          <w:rFonts w:ascii="Times New Roman" w:hAnsi="Times New Roman" w:cs="Times New Roman"/>
          <w:sz w:val="24"/>
          <w:szCs w:val="24"/>
        </w:rPr>
      </w:pPr>
      <w:r w:rsidRPr="002D5C41">
        <w:rPr>
          <w:rFonts w:ascii="Times New Roman" w:hAnsi="Times New Roman" w:cs="Times New Roman"/>
          <w:sz w:val="24"/>
          <w:szCs w:val="24"/>
        </w:rPr>
        <w:t xml:space="preserve">El Metro de Santiago cuesta 4 VECES MÁS que el Subterráneo de Buenos Aires y es más caro que el de Nueva York. El Presidente del Senado de Chile tiene ingresos (dieta + asignaciones = 30 millones de pesos). Los senadores se auto-asignaron 2 millones de pesos para "difusión de actividades en terreno" indefinidamente, y ya tenían ingresos por 15 millones mensuales. La electricidad cuesta en Chile el doble que en el resto de América Latina. En Chile la economía ha crecido sistemáticamente y por paradoja aumenta la pobreza ¿quién se queda con el dinero? Uruguay, Bolivia, Venezuela y Cuba dan Educación Universitaria gratuita a sus jóvenes, en Chile la clase política lucra con ellos: Joaquín Lavín, Teodoro Rivera, </w:t>
      </w:r>
      <w:r w:rsidR="00143280" w:rsidRPr="002D5C41">
        <w:rPr>
          <w:rFonts w:ascii="Times New Roman" w:hAnsi="Times New Roman" w:cs="Times New Roman"/>
          <w:sz w:val="24"/>
          <w:szCs w:val="24"/>
        </w:rPr>
        <w:t>Gutenberg</w:t>
      </w:r>
      <w:r w:rsidRPr="002D5C41">
        <w:rPr>
          <w:rFonts w:ascii="Times New Roman" w:hAnsi="Times New Roman" w:cs="Times New Roman"/>
          <w:sz w:val="24"/>
          <w:szCs w:val="24"/>
        </w:rPr>
        <w:t xml:space="preserve"> Martínez, etc. Nos cobran permiso de circulación y sobre ello estacionamientos con parquímetros que no dan ningún servicio. Los ex presidentes chilenos reciben cerca de 30 mil dólares mensuales. La salud privada en Chile es 3 veces más cara que en ALEMANIA. El Servicio de Impuestos Internos condonó más de 77 mil millones de pesos (144 millones de dólares) a la cadena de tiendas Johnson, esto es más de lo que costó construir el edificio Costanera Center. Los bancos e instituciones financieras cobran intereses del orden del 47% al año.  </w:t>
      </w:r>
    </w:p>
    <w:p w:rsidR="002D5C41" w:rsidRPr="002D5C41" w:rsidRDefault="009123CB" w:rsidP="00F01B38">
      <w:pPr>
        <w:jc w:val="both"/>
        <w:rPr>
          <w:rFonts w:ascii="Times New Roman" w:hAnsi="Times New Roman" w:cs="Times New Roman"/>
          <w:sz w:val="24"/>
          <w:szCs w:val="24"/>
        </w:rPr>
      </w:pPr>
      <w:r>
        <w:rPr>
          <w:rFonts w:ascii="Times New Roman" w:hAnsi="Times New Roman" w:cs="Times New Roman"/>
          <w:sz w:val="24"/>
          <w:szCs w:val="24"/>
        </w:rPr>
        <w:t>M</w:t>
      </w:r>
      <w:r w:rsidR="002D5C41" w:rsidRPr="002D5C41">
        <w:rPr>
          <w:rFonts w:ascii="Times New Roman" w:hAnsi="Times New Roman" w:cs="Times New Roman"/>
          <w:sz w:val="24"/>
          <w:szCs w:val="24"/>
        </w:rPr>
        <w:t>encionamos otros</w:t>
      </w:r>
      <w:r>
        <w:rPr>
          <w:rFonts w:ascii="Times New Roman" w:hAnsi="Times New Roman" w:cs="Times New Roman"/>
          <w:sz w:val="24"/>
          <w:szCs w:val="24"/>
        </w:rPr>
        <w:t xml:space="preserve"> efectos del neoliberalismo</w:t>
      </w:r>
      <w:r w:rsidR="002D5C41" w:rsidRPr="002D5C41">
        <w:rPr>
          <w:rFonts w:ascii="Times New Roman" w:hAnsi="Times New Roman" w:cs="Times New Roman"/>
          <w:sz w:val="24"/>
          <w:szCs w:val="24"/>
        </w:rPr>
        <w:t xml:space="preserve">, como lo llaman algunos expertos, abusos del sistema neoliberal, en el caso específico de Chile: </w:t>
      </w:r>
    </w:p>
    <w:p w:rsidR="002D5C41" w:rsidRPr="002D5C41" w:rsidRDefault="009123CB" w:rsidP="00F01B38">
      <w:pPr>
        <w:jc w:val="both"/>
        <w:rPr>
          <w:rFonts w:ascii="Times New Roman" w:hAnsi="Times New Roman" w:cs="Times New Roman"/>
          <w:sz w:val="24"/>
          <w:szCs w:val="24"/>
        </w:rPr>
      </w:pPr>
      <w:r w:rsidRPr="0011576E">
        <w:rPr>
          <w:rFonts w:ascii="Times New Roman" w:hAnsi="Times New Roman" w:cs="Times New Roman"/>
          <w:sz w:val="24"/>
          <w:szCs w:val="24"/>
          <w:u w:val="single"/>
        </w:rPr>
        <w:t>El sistema de pensiones</w:t>
      </w:r>
      <w:r>
        <w:rPr>
          <w:rFonts w:ascii="Times New Roman" w:hAnsi="Times New Roman" w:cs="Times New Roman"/>
          <w:sz w:val="24"/>
          <w:szCs w:val="24"/>
        </w:rPr>
        <w:t>:</w:t>
      </w:r>
      <w:r w:rsidR="002D5C41" w:rsidRPr="002D5C41">
        <w:rPr>
          <w:rFonts w:ascii="Times New Roman" w:hAnsi="Times New Roman" w:cs="Times New Roman"/>
          <w:sz w:val="24"/>
          <w:szCs w:val="24"/>
        </w:rPr>
        <w:t xml:space="preserve"> se ha dicho que el modelo no es capaz de entregar "pensiones dignas", y ha colaborado con la concentración de la riqueza y con la desigualdad del ingreso. </w:t>
      </w:r>
    </w:p>
    <w:p w:rsidR="002D5C41" w:rsidRPr="002D5C41" w:rsidRDefault="002D5C41" w:rsidP="00F01B38">
      <w:pPr>
        <w:jc w:val="both"/>
        <w:rPr>
          <w:rFonts w:ascii="Times New Roman" w:hAnsi="Times New Roman" w:cs="Times New Roman"/>
          <w:sz w:val="24"/>
          <w:szCs w:val="24"/>
        </w:rPr>
      </w:pPr>
      <w:r w:rsidRPr="0011576E">
        <w:rPr>
          <w:rFonts w:ascii="Times New Roman" w:hAnsi="Times New Roman" w:cs="Times New Roman"/>
          <w:sz w:val="24"/>
          <w:szCs w:val="24"/>
          <w:u w:val="single"/>
        </w:rPr>
        <w:t>La Salud</w:t>
      </w:r>
      <w:r w:rsidRPr="002D5C41">
        <w:rPr>
          <w:rFonts w:ascii="Times New Roman" w:hAnsi="Times New Roman" w:cs="Times New Roman"/>
          <w:sz w:val="24"/>
          <w:szCs w:val="24"/>
        </w:rPr>
        <w:t xml:space="preserve">, la ausencia de hospitales y especialistas, la atención primaria de salud para prevenir enfermedades y la necesidad de reducir las listas de espera que, durante los últimos años, ha aumentado significativamente. </w:t>
      </w:r>
    </w:p>
    <w:p w:rsidR="002D5C41" w:rsidRPr="002D5C41" w:rsidRDefault="002D5C41" w:rsidP="00F01B38">
      <w:pPr>
        <w:jc w:val="both"/>
        <w:rPr>
          <w:rFonts w:ascii="Times New Roman" w:hAnsi="Times New Roman" w:cs="Times New Roman"/>
          <w:sz w:val="24"/>
          <w:szCs w:val="24"/>
        </w:rPr>
      </w:pPr>
      <w:r w:rsidRPr="0011576E">
        <w:rPr>
          <w:rFonts w:ascii="Times New Roman" w:hAnsi="Times New Roman" w:cs="Times New Roman"/>
          <w:sz w:val="24"/>
          <w:szCs w:val="24"/>
          <w:u w:val="single"/>
        </w:rPr>
        <w:t>Transporte público</w:t>
      </w:r>
      <w:r w:rsidRPr="002D5C41">
        <w:rPr>
          <w:rFonts w:ascii="Times New Roman" w:hAnsi="Times New Roman" w:cs="Times New Roman"/>
          <w:sz w:val="24"/>
          <w:szCs w:val="24"/>
        </w:rPr>
        <w:t xml:space="preserve">: un problema sin resolverse, a pesar de varias reestructuraciones, reasignación de recorridos, medidas de contingencia e inyecciones millonarias de inversión a lo largo de varios años, la red de transporte no ha logrado responder de manera eficiente al gran flujo de personas que viaja diariamente dentro de la ciudad. </w:t>
      </w:r>
    </w:p>
    <w:p w:rsidR="002D5C41" w:rsidRPr="002D5C41" w:rsidRDefault="002D5C41" w:rsidP="00F01B38">
      <w:pPr>
        <w:jc w:val="both"/>
        <w:rPr>
          <w:rFonts w:ascii="Times New Roman" w:hAnsi="Times New Roman" w:cs="Times New Roman"/>
          <w:sz w:val="24"/>
          <w:szCs w:val="24"/>
        </w:rPr>
      </w:pPr>
      <w:r w:rsidRPr="0011576E">
        <w:rPr>
          <w:rFonts w:ascii="Times New Roman" w:hAnsi="Times New Roman" w:cs="Times New Roman"/>
          <w:sz w:val="24"/>
          <w:szCs w:val="24"/>
          <w:u w:val="single"/>
        </w:rPr>
        <w:t>Privatización del Agua</w:t>
      </w:r>
      <w:r w:rsidRPr="002D5C41">
        <w:rPr>
          <w:rFonts w:ascii="Times New Roman" w:hAnsi="Times New Roman" w:cs="Times New Roman"/>
          <w:sz w:val="24"/>
          <w:szCs w:val="24"/>
        </w:rPr>
        <w:t xml:space="preserve">,  "Chile es el único país del mundo que mantiene privatizadas sus fuentes de agua desde la dictadura", "aquí los empresarios pueden comprar, vender o arrendar agua". </w:t>
      </w:r>
    </w:p>
    <w:p w:rsidR="002D5C41" w:rsidRPr="002D5C41" w:rsidRDefault="002D5C41" w:rsidP="00F01B38">
      <w:pPr>
        <w:jc w:val="both"/>
        <w:rPr>
          <w:rFonts w:ascii="Times New Roman" w:hAnsi="Times New Roman" w:cs="Times New Roman"/>
          <w:sz w:val="24"/>
          <w:szCs w:val="24"/>
        </w:rPr>
      </w:pPr>
      <w:r w:rsidRPr="0011576E">
        <w:rPr>
          <w:rFonts w:ascii="Times New Roman" w:hAnsi="Times New Roman" w:cs="Times New Roman"/>
          <w:sz w:val="24"/>
          <w:szCs w:val="24"/>
          <w:u w:val="single"/>
        </w:rPr>
        <w:t>Educación y la movilidad social</w:t>
      </w:r>
      <w:r w:rsidRPr="002D5C41">
        <w:rPr>
          <w:rFonts w:ascii="Times New Roman" w:hAnsi="Times New Roman" w:cs="Times New Roman"/>
          <w:sz w:val="24"/>
          <w:szCs w:val="24"/>
        </w:rPr>
        <w:t xml:space="preserve">,  la educación sigue siendo, para muchos, una piedra de tope para avanzar hacia una mejor calidad de vida. </w:t>
      </w:r>
    </w:p>
    <w:p w:rsidR="002D5C41" w:rsidRDefault="002D5C41" w:rsidP="00F01B38">
      <w:pPr>
        <w:jc w:val="both"/>
        <w:rPr>
          <w:rFonts w:ascii="Times New Roman" w:hAnsi="Times New Roman" w:cs="Times New Roman"/>
          <w:sz w:val="24"/>
          <w:szCs w:val="24"/>
        </w:rPr>
      </w:pPr>
      <w:r w:rsidRPr="0011576E">
        <w:rPr>
          <w:rFonts w:ascii="Times New Roman" w:hAnsi="Times New Roman" w:cs="Times New Roman"/>
          <w:sz w:val="24"/>
          <w:szCs w:val="24"/>
          <w:u w:val="single"/>
        </w:rPr>
        <w:t>La Corrupción</w:t>
      </w:r>
      <w:r w:rsidRPr="002D5C41">
        <w:rPr>
          <w:rFonts w:ascii="Times New Roman" w:hAnsi="Times New Roman" w:cs="Times New Roman"/>
          <w:sz w:val="24"/>
          <w:szCs w:val="24"/>
        </w:rPr>
        <w:t>,  según analistas políticos, hoy casi el 80% de las personas dice que la administración del Estado es "corrupta o muy corrupta".</w:t>
      </w:r>
      <w:r>
        <w:rPr>
          <w:rFonts w:ascii="Times New Roman" w:hAnsi="Times New Roman" w:cs="Times New Roman"/>
          <w:sz w:val="24"/>
          <w:szCs w:val="24"/>
        </w:rPr>
        <w:t xml:space="preserve"> </w:t>
      </w:r>
    </w:p>
    <w:p w:rsidR="000D210D" w:rsidRPr="007D4F38" w:rsidRDefault="002F4C16" w:rsidP="00F01B38">
      <w:pPr>
        <w:jc w:val="both"/>
        <w:rPr>
          <w:rFonts w:ascii="Times New Roman" w:hAnsi="Times New Roman" w:cs="Times New Roman"/>
          <w:color w:val="000000" w:themeColor="text1"/>
          <w:sz w:val="24"/>
          <w:szCs w:val="24"/>
        </w:rPr>
      </w:pPr>
      <w:proofErr w:type="gramStart"/>
      <w:r w:rsidRPr="003F1359">
        <w:rPr>
          <w:rFonts w:ascii="Times New Roman" w:hAnsi="Times New Roman" w:cs="Times New Roman"/>
          <w:color w:val="000000" w:themeColor="text1"/>
          <w:sz w:val="24"/>
          <w:szCs w:val="24"/>
        </w:rPr>
        <w:t>Pero entonces que pasó?</w:t>
      </w:r>
      <w:proofErr w:type="gramEnd"/>
      <w:r w:rsidRPr="003F1359">
        <w:rPr>
          <w:rFonts w:ascii="Times New Roman" w:hAnsi="Times New Roman" w:cs="Times New Roman"/>
          <w:color w:val="000000" w:themeColor="text1"/>
          <w:sz w:val="24"/>
          <w:szCs w:val="24"/>
        </w:rPr>
        <w:t xml:space="preserve"> Surge, de pron</w:t>
      </w:r>
      <w:r w:rsidR="00E0200E">
        <w:rPr>
          <w:rFonts w:ascii="Times New Roman" w:hAnsi="Times New Roman" w:cs="Times New Roman"/>
          <w:color w:val="000000" w:themeColor="text1"/>
          <w:sz w:val="24"/>
          <w:szCs w:val="24"/>
        </w:rPr>
        <w:t xml:space="preserve">to, un estallido social. </w:t>
      </w:r>
      <w:r w:rsidRPr="003F1359">
        <w:rPr>
          <w:rFonts w:ascii="Times New Roman" w:hAnsi="Times New Roman" w:cs="Times New Roman"/>
          <w:color w:val="000000" w:themeColor="text1"/>
          <w:sz w:val="24"/>
          <w:szCs w:val="24"/>
        </w:rPr>
        <w:t xml:space="preserve">Intempestivamente, ocurre como un </w:t>
      </w:r>
      <w:r w:rsidR="009114D8" w:rsidRPr="003F1359">
        <w:rPr>
          <w:rFonts w:ascii="Times New Roman" w:hAnsi="Times New Roman" w:cs="Times New Roman"/>
          <w:color w:val="000000" w:themeColor="text1"/>
          <w:sz w:val="24"/>
          <w:szCs w:val="24"/>
        </w:rPr>
        <w:t>estallido de un trueno</w:t>
      </w:r>
      <w:r w:rsidRPr="003F1359">
        <w:rPr>
          <w:rFonts w:ascii="Times New Roman" w:hAnsi="Times New Roman" w:cs="Times New Roman"/>
          <w:color w:val="000000" w:themeColor="text1"/>
          <w:sz w:val="24"/>
          <w:szCs w:val="24"/>
        </w:rPr>
        <w:t xml:space="preserve">, parece que habían represados </w:t>
      </w:r>
      <w:r w:rsidR="001F7C0C" w:rsidRPr="003F1359">
        <w:rPr>
          <w:rFonts w:ascii="Times New Roman" w:hAnsi="Times New Roman" w:cs="Times New Roman"/>
          <w:color w:val="000000" w:themeColor="text1"/>
          <w:sz w:val="24"/>
          <w:szCs w:val="24"/>
        </w:rPr>
        <w:t xml:space="preserve">varios problemas ocultos. De pronto, el pueblo chileno despierta de una pesadilla larga y estancada. Despierta del sueño neoliberal. </w:t>
      </w:r>
      <w:r w:rsidR="00380CA7" w:rsidRPr="003F1359">
        <w:rPr>
          <w:rFonts w:ascii="Times New Roman" w:hAnsi="Times New Roman" w:cs="Times New Roman"/>
          <w:color w:val="000000" w:themeColor="text1"/>
          <w:sz w:val="24"/>
          <w:szCs w:val="24"/>
        </w:rPr>
        <w:t>¿Qué p</w:t>
      </w:r>
      <w:r w:rsidR="007D4F38">
        <w:rPr>
          <w:rFonts w:ascii="Times New Roman" w:hAnsi="Times New Roman" w:cs="Times New Roman"/>
          <w:color w:val="000000" w:themeColor="text1"/>
          <w:sz w:val="24"/>
          <w:szCs w:val="24"/>
        </w:rPr>
        <w:t>aso con el “milagro económico”?</w:t>
      </w:r>
    </w:p>
    <w:p w:rsidR="00F574FA" w:rsidRPr="00F574FA" w:rsidRDefault="00F574FA" w:rsidP="00F01B38">
      <w:pPr>
        <w:jc w:val="both"/>
        <w:rPr>
          <w:rFonts w:ascii="Times New Roman" w:hAnsi="Times New Roman" w:cs="Times New Roman"/>
          <w:b/>
          <w:sz w:val="24"/>
          <w:szCs w:val="24"/>
        </w:rPr>
      </w:pPr>
      <w:proofErr w:type="gramStart"/>
      <w:r w:rsidRPr="00F574FA">
        <w:rPr>
          <w:rFonts w:ascii="Times New Roman" w:hAnsi="Times New Roman" w:cs="Times New Roman"/>
          <w:b/>
          <w:sz w:val="24"/>
          <w:szCs w:val="24"/>
        </w:rPr>
        <w:t xml:space="preserve">Hacia </w:t>
      </w:r>
      <w:r>
        <w:rPr>
          <w:rFonts w:ascii="Times New Roman" w:hAnsi="Times New Roman" w:cs="Times New Roman"/>
          <w:b/>
          <w:sz w:val="24"/>
          <w:szCs w:val="24"/>
        </w:rPr>
        <w:t>D</w:t>
      </w:r>
      <w:r w:rsidRPr="00F574FA">
        <w:rPr>
          <w:rFonts w:ascii="Times New Roman" w:hAnsi="Times New Roman" w:cs="Times New Roman"/>
          <w:b/>
          <w:sz w:val="24"/>
          <w:szCs w:val="24"/>
        </w:rPr>
        <w:t>ónde va Chile?</w:t>
      </w:r>
      <w:proofErr w:type="gramEnd"/>
    </w:p>
    <w:p w:rsidR="007D4F38" w:rsidRDefault="00FC28FF" w:rsidP="00F01B38">
      <w:pPr>
        <w:jc w:val="both"/>
        <w:rPr>
          <w:rFonts w:ascii="Times New Roman" w:hAnsi="Times New Roman" w:cs="Times New Roman"/>
          <w:sz w:val="24"/>
          <w:szCs w:val="24"/>
        </w:rPr>
      </w:pPr>
      <w:r w:rsidRPr="00FC28FF">
        <w:rPr>
          <w:rFonts w:ascii="Times New Roman" w:hAnsi="Times New Roman" w:cs="Times New Roman"/>
          <w:sz w:val="24"/>
          <w:szCs w:val="24"/>
        </w:rPr>
        <w:t xml:space="preserve">En el griego bíblico hay dos acepciones para definir el tiempo, la primera se refiere al tiempo cronológico Kronos, referido al tiempo horario como el mediodía, la medianoche, el </w:t>
      </w:r>
      <w:r w:rsidR="007D4F38">
        <w:rPr>
          <w:rFonts w:ascii="Times New Roman" w:hAnsi="Times New Roman" w:cs="Times New Roman"/>
          <w:sz w:val="24"/>
          <w:szCs w:val="24"/>
        </w:rPr>
        <w:t xml:space="preserve">amanecer (12m, 12pm, 6am, etc.). </w:t>
      </w:r>
    </w:p>
    <w:p w:rsidR="00FC28FF" w:rsidRDefault="007D4F38" w:rsidP="00F01B38">
      <w:pPr>
        <w:jc w:val="both"/>
        <w:rPr>
          <w:rFonts w:ascii="Times New Roman" w:hAnsi="Times New Roman" w:cs="Times New Roman"/>
          <w:sz w:val="24"/>
          <w:szCs w:val="24"/>
        </w:rPr>
      </w:pPr>
      <w:r>
        <w:rPr>
          <w:rFonts w:ascii="Times New Roman" w:hAnsi="Times New Roman" w:cs="Times New Roman"/>
          <w:sz w:val="24"/>
          <w:szCs w:val="24"/>
        </w:rPr>
        <w:t>L</w:t>
      </w:r>
      <w:r w:rsidR="00FC28FF" w:rsidRPr="00FC28FF">
        <w:rPr>
          <w:rFonts w:ascii="Times New Roman" w:hAnsi="Times New Roman" w:cs="Times New Roman"/>
          <w:sz w:val="24"/>
          <w:szCs w:val="24"/>
        </w:rPr>
        <w:t>a otra acepción se refiere al Kairos, conocido como el tiempo preciso, oportuno, aquel que se debe aprovechar cuando ocurre, por cuanto no se presenta usualmente siempre. Tomar el tren cuando debe ser tomado, en el momento que pasa, porque no sabemos si podremos tener una nueva oportunidad. Así mismo, hay una premisa bíblica que indica que "Todo tiene su tiempo, y todo lo que se quiere debajo del cielo tiene su hora." Eclesiastés 3:1.</w:t>
      </w:r>
      <w:r w:rsidR="00FC28FF">
        <w:rPr>
          <w:rFonts w:ascii="Times New Roman" w:hAnsi="Times New Roman" w:cs="Times New Roman"/>
          <w:sz w:val="24"/>
          <w:szCs w:val="24"/>
        </w:rPr>
        <w:t xml:space="preserve"> </w:t>
      </w:r>
    </w:p>
    <w:p w:rsidR="00FC28FF" w:rsidRDefault="00FC28FF" w:rsidP="00F01B38">
      <w:pPr>
        <w:jc w:val="both"/>
        <w:rPr>
          <w:rFonts w:ascii="Times New Roman" w:hAnsi="Times New Roman" w:cs="Times New Roman"/>
          <w:sz w:val="24"/>
          <w:szCs w:val="24"/>
        </w:rPr>
      </w:pPr>
      <w:r w:rsidRPr="00FC28FF">
        <w:rPr>
          <w:rFonts w:ascii="Times New Roman" w:hAnsi="Times New Roman" w:cs="Times New Roman"/>
          <w:sz w:val="24"/>
          <w:szCs w:val="24"/>
        </w:rPr>
        <w:t xml:space="preserve">Esta premisa </w:t>
      </w:r>
      <w:r w:rsidR="007D4F38" w:rsidRPr="00FC28FF">
        <w:rPr>
          <w:rFonts w:ascii="Times New Roman" w:hAnsi="Times New Roman" w:cs="Times New Roman"/>
          <w:sz w:val="24"/>
          <w:szCs w:val="24"/>
        </w:rPr>
        <w:t>kairística</w:t>
      </w:r>
      <w:r w:rsidRPr="00FC28FF">
        <w:rPr>
          <w:rFonts w:ascii="Times New Roman" w:hAnsi="Times New Roman" w:cs="Times New Roman"/>
          <w:sz w:val="24"/>
          <w:szCs w:val="24"/>
        </w:rPr>
        <w:t>, oportuna, es respaldada por el Libertador Simón Bolívar al proponer que las Constituciones deben ser revisadas y actualizadas cada diez años, para adecuarlas a los cambios y nuevos escenarios que se presentan.</w:t>
      </w:r>
      <w:r>
        <w:rPr>
          <w:rFonts w:ascii="Times New Roman" w:hAnsi="Times New Roman" w:cs="Times New Roman"/>
          <w:sz w:val="24"/>
          <w:szCs w:val="24"/>
        </w:rPr>
        <w:t xml:space="preserve"> </w:t>
      </w:r>
    </w:p>
    <w:p w:rsidR="00CF1027" w:rsidRDefault="007D4F38" w:rsidP="00F01B38">
      <w:pPr>
        <w:jc w:val="both"/>
        <w:rPr>
          <w:rFonts w:ascii="Times New Roman" w:hAnsi="Times New Roman" w:cs="Times New Roman"/>
          <w:sz w:val="24"/>
          <w:szCs w:val="24"/>
        </w:rPr>
      </w:pPr>
      <w:r>
        <w:rPr>
          <w:rFonts w:ascii="Times New Roman" w:hAnsi="Times New Roman" w:cs="Times New Roman"/>
          <w:sz w:val="24"/>
          <w:szCs w:val="24"/>
        </w:rPr>
        <w:t xml:space="preserve">Acabamos de </w:t>
      </w:r>
      <w:r w:rsidR="000837C8">
        <w:rPr>
          <w:rFonts w:ascii="Times New Roman" w:hAnsi="Times New Roman" w:cs="Times New Roman"/>
          <w:sz w:val="24"/>
          <w:szCs w:val="24"/>
        </w:rPr>
        <w:t xml:space="preserve">ser testigos de una Consulta Popular, hacia la redacción </w:t>
      </w:r>
      <w:r w:rsidR="00941C78">
        <w:rPr>
          <w:rFonts w:ascii="Times New Roman" w:hAnsi="Times New Roman" w:cs="Times New Roman"/>
          <w:sz w:val="24"/>
          <w:szCs w:val="24"/>
        </w:rPr>
        <w:t>de un</w:t>
      </w:r>
      <w:r w:rsidR="00300258">
        <w:rPr>
          <w:rFonts w:ascii="Times New Roman" w:hAnsi="Times New Roman" w:cs="Times New Roman"/>
          <w:sz w:val="24"/>
          <w:szCs w:val="24"/>
        </w:rPr>
        <w:t>a nueva C</w:t>
      </w:r>
      <w:r w:rsidR="00CF1027">
        <w:rPr>
          <w:rFonts w:ascii="Times New Roman" w:hAnsi="Times New Roman" w:cs="Times New Roman"/>
          <w:sz w:val="24"/>
          <w:szCs w:val="24"/>
        </w:rPr>
        <w:t>onstitución en Chile, donde e</w:t>
      </w:r>
      <w:r w:rsidR="00CF1027" w:rsidRPr="00CF1027">
        <w:rPr>
          <w:rFonts w:ascii="Times New Roman" w:hAnsi="Times New Roman" w:cs="Times New Roman"/>
          <w:sz w:val="24"/>
          <w:szCs w:val="24"/>
        </w:rPr>
        <w:t>l 78,27% de los ciudadanos que votaron en el Plebiscito, apro</w:t>
      </w:r>
      <w:r w:rsidR="00CF1027">
        <w:rPr>
          <w:rFonts w:ascii="Times New Roman" w:hAnsi="Times New Roman" w:cs="Times New Roman"/>
          <w:sz w:val="24"/>
          <w:szCs w:val="24"/>
        </w:rPr>
        <w:t xml:space="preserve">baron iniciar este proceso. </w:t>
      </w:r>
    </w:p>
    <w:p w:rsidR="00300258" w:rsidRDefault="001F0A67" w:rsidP="00F01B38">
      <w:pPr>
        <w:jc w:val="both"/>
        <w:rPr>
          <w:rFonts w:ascii="Times New Roman" w:hAnsi="Times New Roman" w:cs="Times New Roman"/>
          <w:sz w:val="24"/>
          <w:szCs w:val="24"/>
        </w:rPr>
      </w:pPr>
      <w:r>
        <w:rPr>
          <w:rFonts w:ascii="Times New Roman" w:hAnsi="Times New Roman" w:cs="Times New Roman"/>
          <w:sz w:val="24"/>
          <w:szCs w:val="24"/>
        </w:rPr>
        <w:t>Que es la esperanza para salir de tantos años de “</w:t>
      </w:r>
      <w:r w:rsidRPr="001F0A67">
        <w:rPr>
          <w:rFonts w:ascii="Times New Roman" w:hAnsi="Times New Roman" w:cs="Times New Roman"/>
          <w:sz w:val="24"/>
          <w:szCs w:val="24"/>
        </w:rPr>
        <w:t>limita</w:t>
      </w:r>
      <w:r>
        <w:rPr>
          <w:rFonts w:ascii="Times New Roman" w:hAnsi="Times New Roman" w:cs="Times New Roman"/>
          <w:sz w:val="24"/>
          <w:szCs w:val="24"/>
        </w:rPr>
        <w:t>r</w:t>
      </w:r>
      <w:r w:rsidRPr="001F0A67">
        <w:rPr>
          <w:rFonts w:ascii="Times New Roman" w:hAnsi="Times New Roman" w:cs="Times New Roman"/>
          <w:sz w:val="24"/>
          <w:szCs w:val="24"/>
        </w:rPr>
        <w:t xml:space="preserve"> al centro de la injusticia”, </w:t>
      </w:r>
      <w:r>
        <w:rPr>
          <w:rFonts w:ascii="Times New Roman" w:hAnsi="Times New Roman" w:cs="Times New Roman"/>
          <w:sz w:val="24"/>
          <w:szCs w:val="24"/>
        </w:rPr>
        <w:t xml:space="preserve">como </w:t>
      </w:r>
      <w:r w:rsidRPr="001F0A67">
        <w:rPr>
          <w:rFonts w:ascii="Times New Roman" w:hAnsi="Times New Roman" w:cs="Times New Roman"/>
          <w:sz w:val="24"/>
          <w:szCs w:val="24"/>
        </w:rPr>
        <w:t>cantaba Violeta Parra</w:t>
      </w:r>
      <w:r>
        <w:rPr>
          <w:rFonts w:ascii="Times New Roman" w:hAnsi="Times New Roman" w:cs="Times New Roman"/>
          <w:sz w:val="24"/>
          <w:szCs w:val="24"/>
        </w:rPr>
        <w:t>,</w:t>
      </w:r>
      <w:r w:rsidRPr="001F0A67">
        <w:rPr>
          <w:rFonts w:ascii="Times New Roman" w:hAnsi="Times New Roman" w:cs="Times New Roman"/>
          <w:sz w:val="24"/>
          <w:szCs w:val="24"/>
        </w:rPr>
        <w:t xml:space="preserve"> a mediados de los sesentas</w:t>
      </w:r>
      <w:r>
        <w:rPr>
          <w:rFonts w:ascii="Times New Roman" w:hAnsi="Times New Roman" w:cs="Times New Roman"/>
          <w:sz w:val="24"/>
          <w:szCs w:val="24"/>
        </w:rPr>
        <w:t>.</w:t>
      </w:r>
      <w:r w:rsidR="00CF1027">
        <w:rPr>
          <w:rFonts w:ascii="Times New Roman" w:hAnsi="Times New Roman" w:cs="Times New Roman"/>
          <w:sz w:val="24"/>
          <w:szCs w:val="24"/>
        </w:rPr>
        <w:t xml:space="preserve"> </w:t>
      </w:r>
      <w:r>
        <w:rPr>
          <w:rFonts w:ascii="Times New Roman" w:hAnsi="Times New Roman" w:cs="Times New Roman"/>
          <w:sz w:val="24"/>
          <w:szCs w:val="24"/>
        </w:rPr>
        <w:t xml:space="preserve">Sin duda, será un proceso largo y tedioso, sino monumental, desmontar la vieja constitución de Pinochet. </w:t>
      </w:r>
    </w:p>
    <w:p w:rsidR="006E6BC4" w:rsidRDefault="00300258" w:rsidP="00F01B38">
      <w:pPr>
        <w:jc w:val="both"/>
        <w:rPr>
          <w:rFonts w:ascii="Times New Roman" w:hAnsi="Times New Roman" w:cs="Times New Roman"/>
          <w:sz w:val="24"/>
          <w:szCs w:val="24"/>
        </w:rPr>
      </w:pPr>
      <w:r>
        <w:rPr>
          <w:rFonts w:ascii="Times New Roman" w:hAnsi="Times New Roman" w:cs="Times New Roman"/>
          <w:sz w:val="24"/>
          <w:szCs w:val="24"/>
        </w:rPr>
        <w:t xml:space="preserve">No obstante, en Chile se vienen gestando años de organización y lucha, que esperamos cristalicen ahora en un país y nación, plenos de justicia, equidad y todos los valores del socialismo. </w:t>
      </w:r>
    </w:p>
    <w:p w:rsidR="0026790F" w:rsidRDefault="0026790F" w:rsidP="00F01B38">
      <w:pPr>
        <w:jc w:val="both"/>
        <w:rPr>
          <w:rFonts w:ascii="Times New Roman" w:hAnsi="Times New Roman" w:cs="Times New Roman"/>
          <w:sz w:val="24"/>
          <w:szCs w:val="24"/>
        </w:rPr>
      </w:pPr>
      <w:r>
        <w:rPr>
          <w:rFonts w:ascii="Times New Roman" w:hAnsi="Times New Roman" w:cs="Times New Roman"/>
          <w:sz w:val="24"/>
          <w:szCs w:val="24"/>
        </w:rPr>
        <w:t xml:space="preserve">La nueva </w:t>
      </w:r>
      <w:r w:rsidR="00CF1027">
        <w:rPr>
          <w:rFonts w:ascii="Times New Roman" w:hAnsi="Times New Roman" w:cs="Times New Roman"/>
          <w:sz w:val="24"/>
          <w:szCs w:val="24"/>
        </w:rPr>
        <w:t>C</w:t>
      </w:r>
      <w:r>
        <w:rPr>
          <w:rFonts w:ascii="Times New Roman" w:hAnsi="Times New Roman" w:cs="Times New Roman"/>
          <w:sz w:val="24"/>
          <w:szCs w:val="24"/>
        </w:rPr>
        <w:t>onstitución chilena, será redactada por una Convención Constituyente, compuesta por 155</w:t>
      </w:r>
      <w:r w:rsidR="00CF1027">
        <w:rPr>
          <w:rFonts w:ascii="Times New Roman" w:hAnsi="Times New Roman" w:cs="Times New Roman"/>
          <w:sz w:val="24"/>
          <w:szCs w:val="24"/>
        </w:rPr>
        <w:t xml:space="preserve"> miembros electos por votación popular, el 11 de abril del 2021.</w:t>
      </w:r>
    </w:p>
    <w:p w:rsidR="00AC0ABF" w:rsidRDefault="00CF1027" w:rsidP="00F01B38">
      <w:pPr>
        <w:jc w:val="both"/>
        <w:rPr>
          <w:rFonts w:ascii="Times New Roman" w:hAnsi="Times New Roman" w:cs="Times New Roman"/>
          <w:sz w:val="24"/>
          <w:szCs w:val="24"/>
        </w:rPr>
      </w:pPr>
      <w:r>
        <w:rPr>
          <w:rFonts w:ascii="Times New Roman" w:hAnsi="Times New Roman" w:cs="Times New Roman"/>
          <w:sz w:val="24"/>
          <w:szCs w:val="24"/>
        </w:rPr>
        <w:t xml:space="preserve">Estos constituyentes tendrán 9 meses, </w:t>
      </w:r>
      <w:r w:rsidR="00AC0ABF" w:rsidRPr="00AC0ABF">
        <w:rPr>
          <w:rFonts w:ascii="Times New Roman" w:hAnsi="Times New Roman" w:cs="Times New Roman"/>
          <w:sz w:val="24"/>
          <w:szCs w:val="24"/>
        </w:rPr>
        <w:t>para presentar un nuevo texto constitucional, pudiendo ser ampliado por 3 meses más, en una sola oportunidad. De esta manera, a mediados de 2022, el país vivirá un nuevo Plebiscito de salida para aprobar o rechazar la nueva Constitución.</w:t>
      </w:r>
    </w:p>
    <w:p w:rsidR="00AC0ABF" w:rsidRPr="00AC0ABF" w:rsidRDefault="00CF1027" w:rsidP="00F01B38">
      <w:pPr>
        <w:jc w:val="both"/>
        <w:rPr>
          <w:rFonts w:ascii="Times New Roman" w:hAnsi="Times New Roman" w:cs="Times New Roman"/>
          <w:sz w:val="24"/>
          <w:szCs w:val="24"/>
        </w:rPr>
      </w:pPr>
      <w:r>
        <w:rPr>
          <w:rFonts w:ascii="Times New Roman" w:hAnsi="Times New Roman" w:cs="Times New Roman"/>
          <w:sz w:val="24"/>
          <w:szCs w:val="24"/>
        </w:rPr>
        <w:t>Veamos las Etapas del Proceso C</w:t>
      </w:r>
      <w:r w:rsidR="00AC0ABF" w:rsidRPr="00AC0ABF">
        <w:rPr>
          <w:rFonts w:ascii="Times New Roman" w:hAnsi="Times New Roman" w:cs="Times New Roman"/>
          <w:sz w:val="24"/>
          <w:szCs w:val="24"/>
        </w:rPr>
        <w:t>onstituyente</w:t>
      </w:r>
      <w:r>
        <w:rPr>
          <w:rFonts w:ascii="Times New Roman" w:hAnsi="Times New Roman" w:cs="Times New Roman"/>
          <w:sz w:val="24"/>
          <w:szCs w:val="24"/>
        </w:rPr>
        <w:t xml:space="preserve">, que tiene a Chile en este Momento Histórico: </w:t>
      </w:r>
    </w:p>
    <w:p w:rsidR="00AC0ABF" w:rsidRPr="00AC0ABF" w:rsidRDefault="00AC0ABF" w:rsidP="00F01B38">
      <w:pPr>
        <w:jc w:val="both"/>
        <w:rPr>
          <w:rFonts w:ascii="Times New Roman" w:hAnsi="Times New Roman" w:cs="Times New Roman"/>
          <w:sz w:val="24"/>
          <w:szCs w:val="24"/>
        </w:rPr>
      </w:pPr>
      <w:r w:rsidRPr="00AC0ABF">
        <w:rPr>
          <w:rFonts w:ascii="Times New Roman" w:hAnsi="Times New Roman" w:cs="Times New Roman"/>
          <w:sz w:val="24"/>
          <w:szCs w:val="24"/>
        </w:rPr>
        <w:t>15 de noviembre de 2019: Acuerdo por la Paz y la Nueva Constitución</w:t>
      </w:r>
      <w:r w:rsidR="00CF1027">
        <w:rPr>
          <w:rFonts w:ascii="Times New Roman" w:hAnsi="Times New Roman" w:cs="Times New Roman"/>
          <w:sz w:val="24"/>
          <w:szCs w:val="24"/>
        </w:rPr>
        <w:t>.</w:t>
      </w:r>
    </w:p>
    <w:p w:rsidR="00AC0ABF" w:rsidRPr="00AC0ABF" w:rsidRDefault="00AC0ABF" w:rsidP="00F01B38">
      <w:pPr>
        <w:jc w:val="both"/>
        <w:rPr>
          <w:rFonts w:ascii="Times New Roman" w:hAnsi="Times New Roman" w:cs="Times New Roman"/>
          <w:sz w:val="24"/>
          <w:szCs w:val="24"/>
        </w:rPr>
      </w:pPr>
      <w:r w:rsidRPr="00AC0ABF">
        <w:rPr>
          <w:rFonts w:ascii="Times New Roman" w:hAnsi="Times New Roman" w:cs="Times New Roman"/>
          <w:sz w:val="24"/>
          <w:szCs w:val="24"/>
        </w:rPr>
        <w:t>24 de diciembre de 2019: Reforma constitucional que modifica la Constitución vigente para incorporar el itinerario y reglas del proceso constituyente.</w:t>
      </w:r>
    </w:p>
    <w:p w:rsidR="00AC0ABF" w:rsidRPr="00AC0ABF" w:rsidRDefault="00AC0ABF" w:rsidP="00F01B38">
      <w:pPr>
        <w:jc w:val="both"/>
        <w:rPr>
          <w:rFonts w:ascii="Times New Roman" w:hAnsi="Times New Roman" w:cs="Times New Roman"/>
          <w:sz w:val="24"/>
          <w:szCs w:val="24"/>
        </w:rPr>
      </w:pPr>
      <w:r w:rsidRPr="00AC0ABF">
        <w:rPr>
          <w:rFonts w:ascii="Times New Roman" w:hAnsi="Times New Roman" w:cs="Times New Roman"/>
          <w:sz w:val="24"/>
          <w:szCs w:val="24"/>
        </w:rPr>
        <w:t>29 de marzo de 2020: Presidente convoca, vía decreto, al plebiscito de entrada del 25 de octubre de 2020.</w:t>
      </w:r>
    </w:p>
    <w:p w:rsidR="00AC0ABF" w:rsidRPr="00AC0ABF" w:rsidRDefault="00AC0ABF" w:rsidP="00F01B38">
      <w:pPr>
        <w:jc w:val="both"/>
        <w:rPr>
          <w:rFonts w:ascii="Times New Roman" w:hAnsi="Times New Roman" w:cs="Times New Roman"/>
          <w:sz w:val="24"/>
          <w:szCs w:val="24"/>
        </w:rPr>
      </w:pPr>
      <w:r w:rsidRPr="00AC0ABF">
        <w:rPr>
          <w:rFonts w:ascii="Times New Roman" w:hAnsi="Times New Roman" w:cs="Times New Roman"/>
          <w:sz w:val="24"/>
          <w:szCs w:val="24"/>
        </w:rPr>
        <w:t>25 de octubre de 2020: Plebiscito en el que se decide si se aprueba o rechaza la idea de una Nueva Constitución; y cuál sería el órgano que la redacte.</w:t>
      </w:r>
    </w:p>
    <w:p w:rsidR="00AC0ABF" w:rsidRPr="00AC0ABF" w:rsidRDefault="00AC0ABF" w:rsidP="00F01B38">
      <w:pPr>
        <w:jc w:val="both"/>
        <w:rPr>
          <w:rFonts w:ascii="Times New Roman" w:hAnsi="Times New Roman" w:cs="Times New Roman"/>
          <w:sz w:val="24"/>
          <w:szCs w:val="24"/>
        </w:rPr>
      </w:pPr>
      <w:r w:rsidRPr="00AC0ABF">
        <w:rPr>
          <w:rFonts w:ascii="Times New Roman" w:hAnsi="Times New Roman" w:cs="Times New Roman"/>
          <w:sz w:val="24"/>
          <w:szCs w:val="24"/>
        </w:rPr>
        <w:t>11 de abril de 2021: Elección de convencionales constituyentes.</w:t>
      </w:r>
    </w:p>
    <w:p w:rsidR="00AC0ABF" w:rsidRPr="00AC0ABF" w:rsidRDefault="00AC0ABF" w:rsidP="00F01B38">
      <w:pPr>
        <w:jc w:val="both"/>
        <w:rPr>
          <w:rFonts w:ascii="Times New Roman" w:hAnsi="Times New Roman" w:cs="Times New Roman"/>
          <w:sz w:val="24"/>
          <w:szCs w:val="24"/>
        </w:rPr>
      </w:pPr>
      <w:r w:rsidRPr="00AC0ABF">
        <w:rPr>
          <w:rFonts w:ascii="Times New Roman" w:hAnsi="Times New Roman" w:cs="Times New Roman"/>
          <w:sz w:val="24"/>
          <w:szCs w:val="24"/>
        </w:rPr>
        <w:t>Mayo o junio de 2021: Instalación de la Convención Constituyente.</w:t>
      </w:r>
    </w:p>
    <w:p w:rsidR="00AC0ABF" w:rsidRPr="00AC0ABF" w:rsidRDefault="00AC0ABF" w:rsidP="00F01B38">
      <w:pPr>
        <w:jc w:val="both"/>
        <w:rPr>
          <w:rFonts w:ascii="Times New Roman" w:hAnsi="Times New Roman" w:cs="Times New Roman"/>
          <w:sz w:val="24"/>
          <w:szCs w:val="24"/>
        </w:rPr>
      </w:pPr>
      <w:r w:rsidRPr="00AC0ABF">
        <w:rPr>
          <w:rFonts w:ascii="Times New Roman" w:hAnsi="Times New Roman" w:cs="Times New Roman"/>
          <w:sz w:val="24"/>
          <w:szCs w:val="24"/>
        </w:rPr>
        <w:t>Hasta 9 o 12 meses después: Convención aprueba un nuevo texto constitucional</w:t>
      </w:r>
      <w:r w:rsidR="00CF1027">
        <w:rPr>
          <w:rFonts w:ascii="Times New Roman" w:hAnsi="Times New Roman" w:cs="Times New Roman"/>
          <w:sz w:val="24"/>
          <w:szCs w:val="24"/>
        </w:rPr>
        <w:t>.</w:t>
      </w:r>
    </w:p>
    <w:p w:rsidR="00AC0ABF" w:rsidRDefault="00AC0ABF" w:rsidP="00F01B38">
      <w:pPr>
        <w:pStyle w:val="Prrafodelista"/>
        <w:numPr>
          <w:ilvl w:val="0"/>
          <w:numId w:val="15"/>
        </w:numPr>
        <w:jc w:val="both"/>
        <w:rPr>
          <w:rFonts w:ascii="Times New Roman" w:hAnsi="Times New Roman" w:cs="Times New Roman"/>
          <w:sz w:val="24"/>
          <w:szCs w:val="24"/>
        </w:rPr>
      </w:pPr>
      <w:r w:rsidRPr="00CF1027">
        <w:rPr>
          <w:rFonts w:ascii="Times New Roman" w:hAnsi="Times New Roman" w:cs="Times New Roman"/>
          <w:sz w:val="24"/>
          <w:szCs w:val="24"/>
        </w:rPr>
        <w:t>Aproximadamente 60 días después (agosto de 2022 aproximadamente): Plebiscito para aprobar</w:t>
      </w:r>
      <w:r w:rsidR="00CF1027" w:rsidRPr="00CF1027">
        <w:rPr>
          <w:rFonts w:ascii="Times New Roman" w:hAnsi="Times New Roman" w:cs="Times New Roman"/>
          <w:sz w:val="24"/>
          <w:szCs w:val="24"/>
        </w:rPr>
        <w:t xml:space="preserve"> o rechazar nueva Constitución. </w:t>
      </w:r>
    </w:p>
    <w:p w:rsidR="00CF1027" w:rsidRDefault="007C0510" w:rsidP="00F01B38">
      <w:pPr>
        <w:jc w:val="both"/>
        <w:rPr>
          <w:rFonts w:ascii="Times New Roman" w:hAnsi="Times New Roman" w:cs="Times New Roman"/>
          <w:sz w:val="24"/>
          <w:szCs w:val="24"/>
        </w:rPr>
      </w:pPr>
      <w:proofErr w:type="gramStart"/>
      <w:r>
        <w:rPr>
          <w:rFonts w:ascii="Times New Roman" w:hAnsi="Times New Roman" w:cs="Times New Roman"/>
          <w:sz w:val="24"/>
          <w:szCs w:val="24"/>
        </w:rPr>
        <w:t>Adelante Chile, si se puede!</w:t>
      </w:r>
      <w:proofErr w:type="gramEnd"/>
    </w:p>
    <w:p w:rsidR="0011576E" w:rsidRDefault="0011576E" w:rsidP="00F01B38">
      <w:pPr>
        <w:jc w:val="both"/>
        <w:rPr>
          <w:rFonts w:ascii="Times New Roman" w:hAnsi="Times New Roman" w:cs="Times New Roman"/>
          <w:sz w:val="24"/>
          <w:szCs w:val="24"/>
        </w:rPr>
      </w:pPr>
      <w:bookmarkStart w:id="0" w:name="_GoBack"/>
      <w:bookmarkEnd w:id="0"/>
    </w:p>
    <w:p w:rsidR="007C0510" w:rsidRDefault="007C0510" w:rsidP="00F01B38">
      <w:pPr>
        <w:jc w:val="both"/>
        <w:rPr>
          <w:rFonts w:ascii="Times New Roman" w:hAnsi="Times New Roman" w:cs="Times New Roman"/>
          <w:sz w:val="24"/>
          <w:szCs w:val="24"/>
        </w:rPr>
      </w:pPr>
    </w:p>
    <w:sectPr w:rsidR="007C0510" w:rsidSect="0006660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66E42"/>
    <w:multiLevelType w:val="multilevel"/>
    <w:tmpl w:val="67360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26397A"/>
    <w:multiLevelType w:val="multilevel"/>
    <w:tmpl w:val="73481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FA2A3E"/>
    <w:multiLevelType w:val="multilevel"/>
    <w:tmpl w:val="9A5AF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5D4032"/>
    <w:multiLevelType w:val="multilevel"/>
    <w:tmpl w:val="1E96A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4F0147"/>
    <w:multiLevelType w:val="multilevel"/>
    <w:tmpl w:val="73109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150872"/>
    <w:multiLevelType w:val="multilevel"/>
    <w:tmpl w:val="52E0A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111BE5"/>
    <w:multiLevelType w:val="multilevel"/>
    <w:tmpl w:val="A712C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F66E30"/>
    <w:multiLevelType w:val="multilevel"/>
    <w:tmpl w:val="E6C49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181804"/>
    <w:multiLevelType w:val="hybridMultilevel"/>
    <w:tmpl w:val="07B2855C"/>
    <w:lvl w:ilvl="0" w:tplc="3934C988">
      <w:start w:val="15"/>
      <w:numFmt w:val="bullet"/>
      <w:lvlText w:val=""/>
      <w:lvlJc w:val="left"/>
      <w:pPr>
        <w:ind w:left="720" w:hanging="360"/>
      </w:pPr>
      <w:rPr>
        <w:rFonts w:ascii="Symbol" w:eastAsiaTheme="minorHAnsi" w:hAnsi="Symbol"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9" w15:restartNumberingAfterBreak="0">
    <w:nsid w:val="52DB64FB"/>
    <w:multiLevelType w:val="multilevel"/>
    <w:tmpl w:val="6B54E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0A74EA"/>
    <w:multiLevelType w:val="multilevel"/>
    <w:tmpl w:val="300A6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800E23"/>
    <w:multiLevelType w:val="multilevel"/>
    <w:tmpl w:val="3356C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0212B7"/>
    <w:multiLevelType w:val="multilevel"/>
    <w:tmpl w:val="59D0E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C7A490A"/>
    <w:multiLevelType w:val="multilevel"/>
    <w:tmpl w:val="DF044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1150055"/>
    <w:multiLevelType w:val="multilevel"/>
    <w:tmpl w:val="E4DEC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6"/>
  </w:num>
  <w:num w:numId="3">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6">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7">
    <w:abstractNumId w:val="10"/>
    <w:lvlOverride w:ilvl="0">
      <w:lvl w:ilvl="0">
        <w:numFmt w:val="bullet"/>
        <w:lvlText w:val=""/>
        <w:lvlJc w:val="left"/>
        <w:pPr>
          <w:tabs>
            <w:tab w:val="num" w:pos="720"/>
          </w:tabs>
          <w:ind w:left="720" w:hanging="360"/>
        </w:pPr>
        <w:rPr>
          <w:rFonts w:ascii="Wingdings" w:hAnsi="Wingdings" w:hint="default"/>
          <w:sz w:val="20"/>
        </w:rPr>
      </w:lvl>
    </w:lvlOverride>
  </w:num>
  <w:num w:numId="8">
    <w:abstractNumId w:val="7"/>
  </w:num>
  <w:num w:numId="9">
    <w:abstractNumId w:val="14"/>
  </w:num>
  <w:num w:numId="10">
    <w:abstractNumId w:val="11"/>
    <w:lvlOverride w:ilvl="0">
      <w:lvl w:ilvl="0">
        <w:numFmt w:val="bullet"/>
        <w:lvlText w:val=""/>
        <w:lvlJc w:val="left"/>
        <w:pPr>
          <w:tabs>
            <w:tab w:val="num" w:pos="720"/>
          </w:tabs>
          <w:ind w:left="720" w:hanging="360"/>
        </w:pPr>
        <w:rPr>
          <w:rFonts w:ascii="Wingdings" w:hAnsi="Wingdings" w:hint="default"/>
          <w:sz w:val="20"/>
        </w:rPr>
      </w:lvl>
    </w:lvlOverride>
  </w:num>
  <w:num w:numId="11">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12">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13">
    <w:abstractNumId w:val="12"/>
    <w:lvlOverride w:ilvl="0">
      <w:lvl w:ilvl="0">
        <w:numFmt w:val="bullet"/>
        <w:lvlText w:val=""/>
        <w:lvlJc w:val="left"/>
        <w:pPr>
          <w:tabs>
            <w:tab w:val="num" w:pos="720"/>
          </w:tabs>
          <w:ind w:left="720" w:hanging="360"/>
        </w:pPr>
        <w:rPr>
          <w:rFonts w:ascii="Wingdings" w:hAnsi="Wingdings" w:hint="default"/>
          <w:sz w:val="20"/>
        </w:rPr>
      </w:lvl>
    </w:lvlOverride>
  </w:num>
  <w:num w:numId="14">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2"/>
    <w:compatSetting w:name="useWord2013TrackBottomHyphenation" w:uri="http://schemas.microsoft.com/office/word" w:val="1"/>
  </w:compat>
  <w:rsids>
    <w:rsidRoot w:val="00C81515"/>
    <w:rsid w:val="0000153C"/>
    <w:rsid w:val="00007787"/>
    <w:rsid w:val="000531DC"/>
    <w:rsid w:val="0006660F"/>
    <w:rsid w:val="000837C8"/>
    <w:rsid w:val="00092101"/>
    <w:rsid w:val="000A389B"/>
    <w:rsid w:val="000D210D"/>
    <w:rsid w:val="000D4D07"/>
    <w:rsid w:val="00100D8B"/>
    <w:rsid w:val="00111BC1"/>
    <w:rsid w:val="0011576E"/>
    <w:rsid w:val="00143280"/>
    <w:rsid w:val="00176618"/>
    <w:rsid w:val="001803DA"/>
    <w:rsid w:val="001B224A"/>
    <w:rsid w:val="001F0A67"/>
    <w:rsid w:val="001F42B1"/>
    <w:rsid w:val="001F7C0C"/>
    <w:rsid w:val="00242013"/>
    <w:rsid w:val="002430AB"/>
    <w:rsid w:val="0026790F"/>
    <w:rsid w:val="00274BB5"/>
    <w:rsid w:val="00282B73"/>
    <w:rsid w:val="002D3981"/>
    <w:rsid w:val="002D5C41"/>
    <w:rsid w:val="002F4C16"/>
    <w:rsid w:val="00300258"/>
    <w:rsid w:val="003134DD"/>
    <w:rsid w:val="0034356C"/>
    <w:rsid w:val="00347987"/>
    <w:rsid w:val="0035742A"/>
    <w:rsid w:val="00366A70"/>
    <w:rsid w:val="00372789"/>
    <w:rsid w:val="00380CA7"/>
    <w:rsid w:val="003C1B05"/>
    <w:rsid w:val="003F1359"/>
    <w:rsid w:val="00411F3F"/>
    <w:rsid w:val="0049490A"/>
    <w:rsid w:val="00593DF2"/>
    <w:rsid w:val="005B4E00"/>
    <w:rsid w:val="00606B15"/>
    <w:rsid w:val="00627922"/>
    <w:rsid w:val="00645CD2"/>
    <w:rsid w:val="006E4422"/>
    <w:rsid w:val="006E6BC4"/>
    <w:rsid w:val="007C0510"/>
    <w:rsid w:val="007D4F38"/>
    <w:rsid w:val="007E2BD8"/>
    <w:rsid w:val="008459BC"/>
    <w:rsid w:val="008537F7"/>
    <w:rsid w:val="00866693"/>
    <w:rsid w:val="00875691"/>
    <w:rsid w:val="009114D8"/>
    <w:rsid w:val="009123CB"/>
    <w:rsid w:val="00941C78"/>
    <w:rsid w:val="00984CA8"/>
    <w:rsid w:val="009D58D3"/>
    <w:rsid w:val="009E3275"/>
    <w:rsid w:val="00A75B40"/>
    <w:rsid w:val="00A80BBD"/>
    <w:rsid w:val="00AC0ABF"/>
    <w:rsid w:val="00B015DA"/>
    <w:rsid w:val="00B91070"/>
    <w:rsid w:val="00BA6173"/>
    <w:rsid w:val="00BB1125"/>
    <w:rsid w:val="00BB3A1B"/>
    <w:rsid w:val="00BE0B51"/>
    <w:rsid w:val="00C26FFF"/>
    <w:rsid w:val="00C30BED"/>
    <w:rsid w:val="00C54369"/>
    <w:rsid w:val="00C61F91"/>
    <w:rsid w:val="00C81515"/>
    <w:rsid w:val="00CC5240"/>
    <w:rsid w:val="00CF1027"/>
    <w:rsid w:val="00DA258C"/>
    <w:rsid w:val="00DD0FC2"/>
    <w:rsid w:val="00DF4FD5"/>
    <w:rsid w:val="00E0200E"/>
    <w:rsid w:val="00E57C50"/>
    <w:rsid w:val="00EB46BF"/>
    <w:rsid w:val="00EB6B1B"/>
    <w:rsid w:val="00EC4708"/>
    <w:rsid w:val="00F01B38"/>
    <w:rsid w:val="00F13041"/>
    <w:rsid w:val="00F21543"/>
    <w:rsid w:val="00F242F3"/>
    <w:rsid w:val="00F574FA"/>
    <w:rsid w:val="00FC28FF"/>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4E7587-A5AB-484B-ABF6-DF28227F4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60F"/>
  </w:style>
  <w:style w:type="paragraph" w:styleId="Ttulo1">
    <w:name w:val="heading 1"/>
    <w:basedOn w:val="Normal"/>
    <w:link w:val="Ttulo1Car"/>
    <w:uiPriority w:val="9"/>
    <w:qFormat/>
    <w:rsid w:val="00DF4FD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R"/>
    </w:rPr>
  </w:style>
  <w:style w:type="paragraph" w:styleId="Ttulo2">
    <w:name w:val="heading 2"/>
    <w:basedOn w:val="Normal"/>
    <w:link w:val="Ttulo2Car"/>
    <w:uiPriority w:val="9"/>
    <w:qFormat/>
    <w:rsid w:val="00DF4FD5"/>
    <w:pPr>
      <w:spacing w:before="100" w:beforeAutospacing="1" w:after="100" w:afterAutospacing="1" w:line="240" w:lineRule="auto"/>
      <w:outlineLvl w:val="1"/>
    </w:pPr>
    <w:rPr>
      <w:rFonts w:ascii="Times New Roman" w:eastAsia="Times New Roman" w:hAnsi="Times New Roman" w:cs="Times New Roman"/>
      <w:b/>
      <w:bCs/>
      <w:sz w:val="36"/>
      <w:szCs w:val="36"/>
      <w:lang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9107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91070"/>
    <w:rPr>
      <w:rFonts w:ascii="Tahoma" w:hAnsi="Tahoma" w:cs="Tahoma"/>
      <w:sz w:val="16"/>
      <w:szCs w:val="16"/>
    </w:rPr>
  </w:style>
  <w:style w:type="character" w:customStyle="1" w:styleId="Ttulo1Car">
    <w:name w:val="Título 1 Car"/>
    <w:basedOn w:val="Fuentedeprrafopredeter"/>
    <w:link w:val="Ttulo1"/>
    <w:uiPriority w:val="9"/>
    <w:rsid w:val="00DF4FD5"/>
    <w:rPr>
      <w:rFonts w:ascii="Times New Roman" w:eastAsia="Times New Roman" w:hAnsi="Times New Roman" w:cs="Times New Roman"/>
      <w:b/>
      <w:bCs/>
      <w:kern w:val="36"/>
      <w:sz w:val="48"/>
      <w:szCs w:val="48"/>
      <w:lang w:eastAsia="es-CR"/>
    </w:rPr>
  </w:style>
  <w:style w:type="character" w:customStyle="1" w:styleId="Ttulo2Car">
    <w:name w:val="Título 2 Car"/>
    <w:basedOn w:val="Fuentedeprrafopredeter"/>
    <w:link w:val="Ttulo2"/>
    <w:uiPriority w:val="9"/>
    <w:rsid w:val="00DF4FD5"/>
    <w:rPr>
      <w:rFonts w:ascii="Times New Roman" w:eastAsia="Times New Roman" w:hAnsi="Times New Roman" w:cs="Times New Roman"/>
      <w:b/>
      <w:bCs/>
      <w:sz w:val="36"/>
      <w:szCs w:val="36"/>
      <w:lang w:eastAsia="es-CR"/>
    </w:rPr>
  </w:style>
  <w:style w:type="character" w:customStyle="1" w:styleId="bylinename">
    <w:name w:val="byline__name"/>
    <w:basedOn w:val="Fuentedeprrafopredeter"/>
    <w:rsid w:val="00DF4FD5"/>
  </w:style>
  <w:style w:type="character" w:customStyle="1" w:styleId="bylinetitle">
    <w:name w:val="byline__title"/>
    <w:basedOn w:val="Fuentedeprrafopredeter"/>
    <w:rsid w:val="00DF4FD5"/>
  </w:style>
  <w:style w:type="character" w:styleId="Hipervnculo">
    <w:name w:val="Hyperlink"/>
    <w:basedOn w:val="Fuentedeprrafopredeter"/>
    <w:uiPriority w:val="99"/>
    <w:semiHidden/>
    <w:unhideWhenUsed/>
    <w:rsid w:val="00DF4FD5"/>
    <w:rPr>
      <w:color w:val="0000FF"/>
      <w:u w:val="single"/>
    </w:rPr>
  </w:style>
  <w:style w:type="character" w:customStyle="1" w:styleId="off-screen">
    <w:name w:val="off-screen"/>
    <w:basedOn w:val="Fuentedeprrafopredeter"/>
    <w:rsid w:val="00DF4FD5"/>
  </w:style>
  <w:style w:type="character" w:customStyle="1" w:styleId="apple-converted-space">
    <w:name w:val="apple-converted-space"/>
    <w:basedOn w:val="Fuentedeprrafopredeter"/>
    <w:rsid w:val="00DF4FD5"/>
  </w:style>
  <w:style w:type="character" w:customStyle="1" w:styleId="twiteshare-text">
    <w:name w:val="twite__share-text"/>
    <w:basedOn w:val="Fuentedeprrafopredeter"/>
    <w:rsid w:val="00DF4FD5"/>
  </w:style>
  <w:style w:type="character" w:customStyle="1" w:styleId="story-image-copyright">
    <w:name w:val="story-image-copyright"/>
    <w:basedOn w:val="Fuentedeprrafopredeter"/>
    <w:rsid w:val="00DF4FD5"/>
  </w:style>
  <w:style w:type="character" w:customStyle="1" w:styleId="media-captiontext">
    <w:name w:val="media-caption__text"/>
    <w:basedOn w:val="Fuentedeprrafopredeter"/>
    <w:rsid w:val="00DF4FD5"/>
  </w:style>
  <w:style w:type="paragraph" w:customStyle="1" w:styleId="story-bodyintroduction">
    <w:name w:val="story-body__introduction"/>
    <w:basedOn w:val="Normal"/>
    <w:rsid w:val="00DF4FD5"/>
    <w:pPr>
      <w:spacing w:before="100" w:beforeAutospacing="1" w:after="100" w:afterAutospacing="1" w:line="240" w:lineRule="auto"/>
    </w:pPr>
    <w:rPr>
      <w:rFonts w:ascii="Times New Roman" w:eastAsia="Times New Roman" w:hAnsi="Times New Roman" w:cs="Times New Roman"/>
      <w:sz w:val="24"/>
      <w:szCs w:val="24"/>
      <w:lang w:eastAsia="es-CR"/>
    </w:rPr>
  </w:style>
  <w:style w:type="paragraph" w:styleId="NormalWeb">
    <w:name w:val="Normal (Web)"/>
    <w:basedOn w:val="Normal"/>
    <w:uiPriority w:val="99"/>
    <w:semiHidden/>
    <w:unhideWhenUsed/>
    <w:rsid w:val="00DF4FD5"/>
    <w:pPr>
      <w:spacing w:before="100" w:beforeAutospacing="1" w:after="100" w:afterAutospacing="1" w:line="240" w:lineRule="auto"/>
    </w:pPr>
    <w:rPr>
      <w:rFonts w:ascii="Times New Roman" w:eastAsia="Times New Roman" w:hAnsi="Times New Roman" w:cs="Times New Roman"/>
      <w:sz w:val="24"/>
      <w:szCs w:val="24"/>
      <w:lang w:eastAsia="es-CR"/>
    </w:rPr>
  </w:style>
  <w:style w:type="character" w:styleId="Textoennegrita">
    <w:name w:val="Strong"/>
    <w:basedOn w:val="Fuentedeprrafopredeter"/>
    <w:uiPriority w:val="22"/>
    <w:qFormat/>
    <w:rsid w:val="00DF4FD5"/>
    <w:rPr>
      <w:b/>
      <w:bCs/>
    </w:rPr>
  </w:style>
  <w:style w:type="paragraph" w:customStyle="1" w:styleId="off-screen1">
    <w:name w:val="off-screen1"/>
    <w:basedOn w:val="Normal"/>
    <w:rsid w:val="00DF4FD5"/>
    <w:pPr>
      <w:spacing w:before="100" w:beforeAutospacing="1" w:after="100" w:afterAutospacing="1" w:line="240" w:lineRule="auto"/>
    </w:pPr>
    <w:rPr>
      <w:rFonts w:ascii="Times New Roman" w:eastAsia="Times New Roman" w:hAnsi="Times New Roman" w:cs="Times New Roman"/>
      <w:sz w:val="24"/>
      <w:szCs w:val="24"/>
      <w:lang w:eastAsia="es-CR"/>
    </w:rPr>
  </w:style>
  <w:style w:type="character" w:customStyle="1" w:styleId="autor">
    <w:name w:val="autor"/>
    <w:basedOn w:val="Fuentedeprrafopredeter"/>
    <w:rsid w:val="001803DA"/>
  </w:style>
  <w:style w:type="character" w:customStyle="1" w:styleId="fecha">
    <w:name w:val="fecha"/>
    <w:basedOn w:val="Fuentedeprrafopredeter"/>
    <w:rsid w:val="001803DA"/>
  </w:style>
  <w:style w:type="character" w:styleId="nfasis">
    <w:name w:val="Emphasis"/>
    <w:basedOn w:val="Fuentedeprrafopredeter"/>
    <w:uiPriority w:val="20"/>
    <w:qFormat/>
    <w:rsid w:val="001803DA"/>
    <w:rPr>
      <w:i/>
      <w:iCs/>
    </w:rPr>
  </w:style>
  <w:style w:type="paragraph" w:styleId="Prrafodelista">
    <w:name w:val="List Paragraph"/>
    <w:basedOn w:val="Normal"/>
    <w:uiPriority w:val="34"/>
    <w:qFormat/>
    <w:rsid w:val="00CF1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0161758">
      <w:bodyDiv w:val="1"/>
      <w:marLeft w:val="0"/>
      <w:marRight w:val="0"/>
      <w:marTop w:val="0"/>
      <w:marBottom w:val="0"/>
      <w:divBdr>
        <w:top w:val="none" w:sz="0" w:space="0" w:color="auto"/>
        <w:left w:val="none" w:sz="0" w:space="0" w:color="auto"/>
        <w:bottom w:val="none" w:sz="0" w:space="0" w:color="auto"/>
        <w:right w:val="none" w:sz="0" w:space="0" w:color="auto"/>
      </w:divBdr>
      <w:divsChild>
        <w:div w:id="57216539">
          <w:marLeft w:val="0"/>
          <w:marRight w:val="0"/>
          <w:marTop w:val="0"/>
          <w:marBottom w:val="430"/>
          <w:divBdr>
            <w:top w:val="none" w:sz="0" w:space="0" w:color="auto"/>
            <w:left w:val="none" w:sz="0" w:space="0" w:color="auto"/>
            <w:bottom w:val="single" w:sz="8" w:space="0" w:color="6F6F6F"/>
            <w:right w:val="none" w:sz="0" w:space="0" w:color="auto"/>
          </w:divBdr>
          <w:divsChild>
            <w:div w:id="1671371041">
              <w:marLeft w:val="0"/>
              <w:marRight w:val="0"/>
              <w:marTop w:val="0"/>
              <w:marBottom w:val="322"/>
              <w:divBdr>
                <w:top w:val="none" w:sz="0" w:space="0" w:color="auto"/>
                <w:left w:val="none" w:sz="0" w:space="0" w:color="auto"/>
                <w:bottom w:val="none" w:sz="0" w:space="0" w:color="auto"/>
                <w:right w:val="none" w:sz="0" w:space="0" w:color="auto"/>
              </w:divBdr>
            </w:div>
            <w:div w:id="1181311260">
              <w:marLeft w:val="0"/>
              <w:marRight w:val="107"/>
              <w:marTop w:val="0"/>
              <w:marBottom w:val="150"/>
              <w:divBdr>
                <w:top w:val="none" w:sz="0" w:space="0" w:color="auto"/>
                <w:left w:val="none" w:sz="0" w:space="0" w:color="auto"/>
                <w:bottom w:val="none" w:sz="0" w:space="0" w:color="auto"/>
                <w:right w:val="none" w:sz="0" w:space="0" w:color="auto"/>
              </w:divBdr>
              <w:divsChild>
                <w:div w:id="153765481">
                  <w:marLeft w:val="0"/>
                  <w:marRight w:val="0"/>
                  <w:marTop w:val="0"/>
                  <w:marBottom w:val="0"/>
                  <w:divBdr>
                    <w:top w:val="none" w:sz="0" w:space="0" w:color="auto"/>
                    <w:left w:val="single" w:sz="8" w:space="4" w:color="E34431"/>
                    <w:bottom w:val="none" w:sz="0" w:space="0" w:color="auto"/>
                    <w:right w:val="none" w:sz="0" w:space="0" w:color="auto"/>
                  </w:divBdr>
                </w:div>
              </w:divsChild>
            </w:div>
          </w:divsChild>
        </w:div>
        <w:div w:id="578948538">
          <w:marLeft w:val="0"/>
          <w:marRight w:val="0"/>
          <w:marTop w:val="0"/>
          <w:marBottom w:val="860"/>
          <w:divBdr>
            <w:top w:val="none" w:sz="0" w:space="0" w:color="auto"/>
            <w:left w:val="none" w:sz="0" w:space="0" w:color="auto"/>
            <w:bottom w:val="none" w:sz="0" w:space="0" w:color="auto"/>
            <w:right w:val="none" w:sz="0" w:space="0" w:color="auto"/>
          </w:divBdr>
        </w:div>
      </w:divsChild>
    </w:div>
    <w:div w:id="1595429765">
      <w:bodyDiv w:val="1"/>
      <w:marLeft w:val="0"/>
      <w:marRight w:val="0"/>
      <w:marTop w:val="0"/>
      <w:marBottom w:val="0"/>
      <w:divBdr>
        <w:top w:val="none" w:sz="0" w:space="0" w:color="auto"/>
        <w:left w:val="none" w:sz="0" w:space="0" w:color="auto"/>
        <w:bottom w:val="none" w:sz="0" w:space="0" w:color="auto"/>
        <w:right w:val="none" w:sz="0" w:space="0" w:color="auto"/>
      </w:divBdr>
      <w:divsChild>
        <w:div w:id="2129471647">
          <w:marLeft w:val="0"/>
          <w:marRight w:val="0"/>
          <w:marTop w:val="344"/>
          <w:marBottom w:val="0"/>
          <w:divBdr>
            <w:top w:val="none" w:sz="0" w:space="0" w:color="auto"/>
            <w:left w:val="none" w:sz="0" w:space="0" w:color="auto"/>
            <w:bottom w:val="none" w:sz="0" w:space="0" w:color="auto"/>
            <w:right w:val="none" w:sz="0" w:space="0" w:color="auto"/>
          </w:divBdr>
        </w:div>
        <w:div w:id="1383410071">
          <w:marLeft w:val="0"/>
          <w:marRight w:val="0"/>
          <w:marTop w:val="0"/>
          <w:marBottom w:val="0"/>
          <w:divBdr>
            <w:top w:val="none" w:sz="0" w:space="0" w:color="auto"/>
            <w:left w:val="none" w:sz="0" w:space="0" w:color="auto"/>
            <w:bottom w:val="none" w:sz="0" w:space="0" w:color="auto"/>
            <w:right w:val="none" w:sz="0" w:space="0" w:color="auto"/>
          </w:divBdr>
          <w:divsChild>
            <w:div w:id="627125226">
              <w:marLeft w:val="0"/>
              <w:marRight w:val="0"/>
              <w:marTop w:val="172"/>
              <w:marBottom w:val="0"/>
              <w:divBdr>
                <w:top w:val="none" w:sz="0" w:space="0" w:color="auto"/>
                <w:left w:val="none" w:sz="0" w:space="0" w:color="auto"/>
                <w:bottom w:val="single" w:sz="8" w:space="4" w:color="DBDBDB"/>
                <w:right w:val="none" w:sz="0" w:space="0" w:color="auto"/>
              </w:divBdr>
              <w:divsChild>
                <w:div w:id="403340995">
                  <w:marLeft w:val="0"/>
                  <w:marRight w:val="0"/>
                  <w:marTop w:val="0"/>
                  <w:marBottom w:val="0"/>
                  <w:divBdr>
                    <w:top w:val="none" w:sz="0" w:space="0" w:color="auto"/>
                    <w:left w:val="none" w:sz="0" w:space="0" w:color="auto"/>
                    <w:bottom w:val="none" w:sz="0" w:space="0" w:color="auto"/>
                    <w:right w:val="none" w:sz="0" w:space="0" w:color="auto"/>
                  </w:divBdr>
                  <w:divsChild>
                    <w:div w:id="87046824">
                      <w:marLeft w:val="-215"/>
                      <w:marRight w:val="0"/>
                      <w:marTop w:val="0"/>
                      <w:marBottom w:val="0"/>
                      <w:divBdr>
                        <w:top w:val="none" w:sz="0" w:space="0" w:color="auto"/>
                        <w:left w:val="none" w:sz="0" w:space="0" w:color="auto"/>
                        <w:bottom w:val="none" w:sz="0" w:space="0" w:color="auto"/>
                        <w:right w:val="none" w:sz="0" w:space="0" w:color="auto"/>
                      </w:divBdr>
                    </w:div>
                    <w:div w:id="169804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81868">
          <w:marLeft w:val="0"/>
          <w:marRight w:val="1156"/>
          <w:marTop w:val="0"/>
          <w:marBottom w:val="0"/>
          <w:divBdr>
            <w:top w:val="none" w:sz="0" w:space="0" w:color="auto"/>
            <w:left w:val="none" w:sz="0" w:space="0" w:color="auto"/>
            <w:bottom w:val="none" w:sz="0" w:space="0" w:color="auto"/>
            <w:right w:val="none" w:sz="0" w:space="0" w:color="auto"/>
          </w:divBdr>
          <w:divsChild>
            <w:div w:id="278799467">
              <w:marLeft w:val="0"/>
              <w:marRight w:val="0"/>
              <w:marTop w:val="258"/>
              <w:marBottom w:val="0"/>
              <w:divBdr>
                <w:top w:val="none" w:sz="0" w:space="0" w:color="auto"/>
                <w:left w:val="none" w:sz="0" w:space="0" w:color="auto"/>
                <w:bottom w:val="none" w:sz="0" w:space="0" w:color="auto"/>
                <w:right w:val="none" w:sz="0" w:space="0" w:color="auto"/>
              </w:divBdr>
              <w:divsChild>
                <w:div w:id="1930891389">
                  <w:marLeft w:val="0"/>
                  <w:marRight w:val="0"/>
                  <w:marTop w:val="0"/>
                  <w:marBottom w:val="0"/>
                  <w:divBdr>
                    <w:top w:val="none" w:sz="0" w:space="0" w:color="auto"/>
                    <w:left w:val="none" w:sz="0" w:space="0" w:color="auto"/>
                    <w:bottom w:val="none" w:sz="0" w:space="0" w:color="auto"/>
                    <w:right w:val="none" w:sz="0" w:space="0" w:color="auto"/>
                  </w:divBdr>
                  <w:divsChild>
                    <w:div w:id="1458447412">
                      <w:marLeft w:val="0"/>
                      <w:marRight w:val="0"/>
                      <w:marTop w:val="0"/>
                      <w:marBottom w:val="0"/>
                      <w:divBdr>
                        <w:top w:val="none" w:sz="0" w:space="0" w:color="auto"/>
                        <w:left w:val="none" w:sz="0" w:space="0" w:color="auto"/>
                        <w:bottom w:val="none" w:sz="0" w:space="0" w:color="auto"/>
                        <w:right w:val="none" w:sz="0" w:space="0" w:color="auto"/>
                      </w:divBdr>
                      <w:divsChild>
                        <w:div w:id="39231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585091">
              <w:marLeft w:val="0"/>
              <w:marRight w:val="0"/>
              <w:marTop w:val="258"/>
              <w:marBottom w:val="0"/>
              <w:divBdr>
                <w:top w:val="none" w:sz="0" w:space="0" w:color="auto"/>
                <w:left w:val="none" w:sz="0" w:space="0" w:color="auto"/>
                <w:bottom w:val="none" w:sz="0" w:space="0" w:color="auto"/>
                <w:right w:val="none" w:sz="0" w:space="0" w:color="auto"/>
              </w:divBdr>
              <w:divsChild>
                <w:div w:id="674461531">
                  <w:marLeft w:val="0"/>
                  <w:marRight w:val="0"/>
                  <w:marTop w:val="0"/>
                  <w:marBottom w:val="0"/>
                  <w:divBdr>
                    <w:top w:val="none" w:sz="0" w:space="0" w:color="auto"/>
                    <w:left w:val="none" w:sz="0" w:space="0" w:color="auto"/>
                    <w:bottom w:val="none" w:sz="0" w:space="0" w:color="auto"/>
                    <w:right w:val="none" w:sz="0" w:space="0" w:color="auto"/>
                  </w:divBdr>
                </w:div>
              </w:divsChild>
            </w:div>
            <w:div w:id="431510701">
              <w:marLeft w:val="0"/>
              <w:marRight w:val="0"/>
              <w:marTop w:val="258"/>
              <w:marBottom w:val="0"/>
              <w:divBdr>
                <w:top w:val="none" w:sz="0" w:space="0" w:color="auto"/>
                <w:left w:val="none" w:sz="0" w:space="0" w:color="auto"/>
                <w:bottom w:val="none" w:sz="0" w:space="0" w:color="auto"/>
                <w:right w:val="none" w:sz="0" w:space="0" w:color="auto"/>
              </w:divBdr>
              <w:divsChild>
                <w:div w:id="1457675404">
                  <w:marLeft w:val="0"/>
                  <w:marRight w:val="0"/>
                  <w:marTop w:val="0"/>
                  <w:marBottom w:val="0"/>
                  <w:divBdr>
                    <w:top w:val="none" w:sz="0" w:space="0" w:color="auto"/>
                    <w:left w:val="none" w:sz="0" w:space="0" w:color="auto"/>
                    <w:bottom w:val="none" w:sz="0" w:space="0" w:color="auto"/>
                    <w:right w:val="none" w:sz="0" w:space="0" w:color="auto"/>
                  </w:divBdr>
                </w:div>
              </w:divsChild>
            </w:div>
            <w:div w:id="708069008">
              <w:marLeft w:val="0"/>
              <w:marRight w:val="0"/>
              <w:marTop w:val="258"/>
              <w:marBottom w:val="0"/>
              <w:divBdr>
                <w:top w:val="none" w:sz="0" w:space="0" w:color="auto"/>
                <w:left w:val="none" w:sz="0" w:space="0" w:color="auto"/>
                <w:bottom w:val="none" w:sz="0" w:space="0" w:color="auto"/>
                <w:right w:val="none" w:sz="0" w:space="0" w:color="auto"/>
              </w:divBdr>
              <w:divsChild>
                <w:div w:id="11687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059324">
      <w:bodyDiv w:val="1"/>
      <w:marLeft w:val="0"/>
      <w:marRight w:val="0"/>
      <w:marTop w:val="0"/>
      <w:marBottom w:val="0"/>
      <w:divBdr>
        <w:top w:val="none" w:sz="0" w:space="0" w:color="auto"/>
        <w:left w:val="none" w:sz="0" w:space="0" w:color="auto"/>
        <w:bottom w:val="none" w:sz="0" w:space="0" w:color="auto"/>
        <w:right w:val="none" w:sz="0" w:space="0" w:color="auto"/>
      </w:divBdr>
      <w:divsChild>
        <w:div w:id="1812210425">
          <w:marLeft w:val="0"/>
          <w:marRight w:val="0"/>
          <w:marTop w:val="344"/>
          <w:marBottom w:val="0"/>
          <w:divBdr>
            <w:top w:val="none" w:sz="0" w:space="0" w:color="auto"/>
            <w:left w:val="none" w:sz="0" w:space="0" w:color="auto"/>
            <w:bottom w:val="none" w:sz="0" w:space="0" w:color="auto"/>
            <w:right w:val="none" w:sz="0" w:space="0" w:color="auto"/>
          </w:divBdr>
        </w:div>
        <w:div w:id="1672753805">
          <w:marLeft w:val="0"/>
          <w:marRight w:val="0"/>
          <w:marTop w:val="0"/>
          <w:marBottom w:val="0"/>
          <w:divBdr>
            <w:top w:val="none" w:sz="0" w:space="0" w:color="auto"/>
            <w:left w:val="none" w:sz="0" w:space="0" w:color="auto"/>
            <w:bottom w:val="none" w:sz="0" w:space="0" w:color="auto"/>
            <w:right w:val="none" w:sz="0" w:space="0" w:color="auto"/>
          </w:divBdr>
          <w:divsChild>
            <w:div w:id="832450095">
              <w:marLeft w:val="0"/>
              <w:marRight w:val="0"/>
              <w:marTop w:val="172"/>
              <w:marBottom w:val="0"/>
              <w:divBdr>
                <w:top w:val="none" w:sz="0" w:space="0" w:color="auto"/>
                <w:left w:val="none" w:sz="0" w:space="0" w:color="auto"/>
                <w:bottom w:val="single" w:sz="8" w:space="4" w:color="DBDBDB"/>
                <w:right w:val="none" w:sz="0" w:space="0" w:color="auto"/>
              </w:divBdr>
              <w:divsChild>
                <w:div w:id="464549380">
                  <w:marLeft w:val="0"/>
                  <w:marRight w:val="0"/>
                  <w:marTop w:val="0"/>
                  <w:marBottom w:val="0"/>
                  <w:divBdr>
                    <w:top w:val="none" w:sz="0" w:space="0" w:color="auto"/>
                    <w:left w:val="none" w:sz="0" w:space="0" w:color="auto"/>
                    <w:bottom w:val="none" w:sz="0" w:space="0" w:color="auto"/>
                    <w:right w:val="none" w:sz="0" w:space="0" w:color="auto"/>
                  </w:divBdr>
                  <w:divsChild>
                    <w:div w:id="1238050051">
                      <w:marLeft w:val="-215"/>
                      <w:marRight w:val="0"/>
                      <w:marTop w:val="0"/>
                      <w:marBottom w:val="0"/>
                      <w:divBdr>
                        <w:top w:val="none" w:sz="0" w:space="0" w:color="auto"/>
                        <w:left w:val="none" w:sz="0" w:space="0" w:color="auto"/>
                        <w:bottom w:val="none" w:sz="0" w:space="0" w:color="auto"/>
                        <w:right w:val="none" w:sz="0" w:space="0" w:color="auto"/>
                      </w:divBdr>
                    </w:div>
                    <w:div w:id="90688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809912">
          <w:marLeft w:val="0"/>
          <w:marRight w:val="1156"/>
          <w:marTop w:val="0"/>
          <w:marBottom w:val="0"/>
          <w:divBdr>
            <w:top w:val="none" w:sz="0" w:space="0" w:color="auto"/>
            <w:left w:val="none" w:sz="0" w:space="0" w:color="auto"/>
            <w:bottom w:val="none" w:sz="0" w:space="0" w:color="auto"/>
            <w:right w:val="none" w:sz="0" w:space="0" w:color="auto"/>
          </w:divBdr>
          <w:divsChild>
            <w:div w:id="1311711812">
              <w:marLeft w:val="0"/>
              <w:marRight w:val="0"/>
              <w:marTop w:val="258"/>
              <w:marBottom w:val="0"/>
              <w:divBdr>
                <w:top w:val="none" w:sz="0" w:space="0" w:color="auto"/>
                <w:left w:val="none" w:sz="0" w:space="0" w:color="auto"/>
                <w:bottom w:val="none" w:sz="0" w:space="0" w:color="auto"/>
                <w:right w:val="none" w:sz="0" w:space="0" w:color="auto"/>
              </w:divBdr>
              <w:divsChild>
                <w:div w:id="108862067">
                  <w:marLeft w:val="0"/>
                  <w:marRight w:val="0"/>
                  <w:marTop w:val="0"/>
                  <w:marBottom w:val="0"/>
                  <w:divBdr>
                    <w:top w:val="none" w:sz="0" w:space="0" w:color="auto"/>
                    <w:left w:val="none" w:sz="0" w:space="0" w:color="auto"/>
                    <w:bottom w:val="none" w:sz="0" w:space="0" w:color="auto"/>
                    <w:right w:val="none" w:sz="0" w:space="0" w:color="auto"/>
                  </w:divBdr>
                  <w:divsChild>
                    <w:div w:id="667637900">
                      <w:marLeft w:val="0"/>
                      <w:marRight w:val="0"/>
                      <w:marTop w:val="0"/>
                      <w:marBottom w:val="0"/>
                      <w:divBdr>
                        <w:top w:val="none" w:sz="0" w:space="0" w:color="auto"/>
                        <w:left w:val="none" w:sz="0" w:space="0" w:color="auto"/>
                        <w:bottom w:val="none" w:sz="0" w:space="0" w:color="auto"/>
                        <w:right w:val="none" w:sz="0" w:space="0" w:color="auto"/>
                      </w:divBdr>
                      <w:divsChild>
                        <w:div w:id="170979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8D5BF6-0617-4764-8BDE-759D815FF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1412</Words>
  <Characters>7766</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CCSS</Company>
  <LinksUpToDate>false</LinksUpToDate>
  <CharactersWithSpaces>9160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dc:creator>
  <cp:lastModifiedBy>Rosario Hermano</cp:lastModifiedBy>
  <cp:revision>2</cp:revision>
  <dcterms:created xsi:type="dcterms:W3CDTF">2020-10-27T12:15:00Z</dcterms:created>
  <dcterms:modified xsi:type="dcterms:W3CDTF">2020-10-27T12:15:00Z</dcterms:modified>
</cp:coreProperties>
</file>