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F64C47" w:rsidRPr="00F64C47" w:rsidRDefault="00F64C47" w:rsidP="00F64C47">
      <w:pPr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  <w:lang w:val="es-UY" w:eastAsia="es-UY"/>
        </w:rPr>
      </w:pPr>
      <w:r w:rsidRPr="00F64C47">
        <w:rPr>
          <w:rFonts w:ascii="Arial Black" w:eastAsia="Times New Roman" w:hAnsi="Arial Black" w:cs="Times New Roman"/>
          <w:sz w:val="28"/>
          <w:szCs w:val="28"/>
          <w:lang w:val="es-UY" w:eastAsia="es-UY"/>
        </w:rPr>
        <w:fldChar w:fldCharType="begin"/>
      </w:r>
      <w:r w:rsidRPr="00F64C47">
        <w:rPr>
          <w:rFonts w:ascii="Arial Black" w:eastAsia="Times New Roman" w:hAnsi="Arial Black" w:cs="Times New Roman"/>
          <w:sz w:val="28"/>
          <w:szCs w:val="28"/>
          <w:lang w:val="es-UY" w:eastAsia="es-UY"/>
        </w:rPr>
        <w:instrText xml:space="preserve"> HYPERLINK "https://eur06.safelinks.protection.outlook.com/?url=https%3A%2F%2Fdialogo2000.blogspot.com%2F2020%2F10%2Fchile-jsa-felicita-al-pueblo-por-su.html&amp;data=04%7C01%7C%7Ca25902f56b31487e204708d87baf3f6d%7C84df9e7fe9f640afb435aaaaaaaaaaaa%7C1%7C0%7C637395339913065162%7CUnknown%7CTWFpbGZsb3d8eyJWIjoiMC4wLjAwMDAiLCJQIjoiV2luMzIiLCJBTiI6Ik1haWwiLCJXVCI6Mn0%3D%7C1000&amp;sdata=yJPaHmrxoleOYrWaT2toWmk6OVEqFf%2FsrfQ4HiajyNY%3D&amp;reserved=0" \t "_blank" </w:instrText>
      </w:r>
      <w:r w:rsidRPr="00F64C47">
        <w:rPr>
          <w:rFonts w:ascii="Arial Black" w:eastAsia="Times New Roman" w:hAnsi="Arial Black" w:cs="Times New Roman"/>
          <w:sz w:val="28"/>
          <w:szCs w:val="28"/>
          <w:lang w:val="es-UY" w:eastAsia="es-UY"/>
        </w:rPr>
        <w:fldChar w:fldCharType="separate"/>
      </w:r>
      <w:r w:rsidRPr="00F64C47">
        <w:rPr>
          <w:rFonts w:ascii="Arial Black" w:eastAsia="Times New Roman" w:hAnsi="Arial Black" w:cs="Arial"/>
          <w:color w:val="1155CC"/>
          <w:sz w:val="28"/>
          <w:szCs w:val="28"/>
          <w:u w:val="single"/>
          <w:shd w:val="clear" w:color="auto" w:fill="FFFFFF"/>
          <w:lang w:val="es-UY" w:eastAsia="es-UY"/>
        </w:rPr>
        <w:br/>
        <w:t xml:space="preserve">Chile: JS/A felicita al pueblo por su </w:t>
      </w:r>
      <w:proofErr w:type="gramStart"/>
      <w:r w:rsidRPr="00F64C47">
        <w:rPr>
          <w:rFonts w:ascii="Arial Black" w:eastAsia="Times New Roman" w:hAnsi="Arial Black" w:cs="Arial"/>
          <w:color w:val="1155CC"/>
          <w:sz w:val="28"/>
          <w:szCs w:val="28"/>
          <w:u w:val="single"/>
          <w:shd w:val="clear" w:color="auto" w:fill="FFFFFF"/>
          <w:lang w:val="es-UY" w:eastAsia="es-UY"/>
        </w:rPr>
        <w:t>nuevo conquista</w:t>
      </w:r>
      <w:proofErr w:type="gramEnd"/>
      <w:r w:rsidRPr="00F64C47">
        <w:rPr>
          <w:rFonts w:ascii="Arial Black" w:eastAsia="Times New Roman" w:hAnsi="Arial Black" w:cs="Times New Roman"/>
          <w:sz w:val="28"/>
          <w:szCs w:val="28"/>
          <w:lang w:val="es-UY" w:eastAsia="es-UY"/>
        </w:rPr>
        <w:fldChar w:fldCharType="end"/>
      </w:r>
    </w:p>
    <w:bookmarkEnd w:id="0"/>
    <w:p w:rsidR="00F64C47" w:rsidRDefault="00F64C47" w:rsidP="00F64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:rsidR="00F64C47" w:rsidRPr="00F64C47" w:rsidRDefault="00F64C47" w:rsidP="00F64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:rsidR="00F64C47" w:rsidRPr="00F64C47" w:rsidRDefault="00F64C47" w:rsidP="00F64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val="es-UY" w:eastAsia="es-UY"/>
        </w:rPr>
      </w:pPr>
      <w:r w:rsidRPr="00F64C47">
        <w:rPr>
          <w:rFonts w:ascii="Arial" w:eastAsia="Times New Roman" w:hAnsi="Arial" w:cs="Arial"/>
          <w:noProof/>
          <w:color w:val="39F4C5"/>
          <w:sz w:val="28"/>
          <w:szCs w:val="28"/>
          <w:lang w:val="es-UY" w:eastAsia="es-UY"/>
        </w:rPr>
        <w:drawing>
          <wp:inline distT="0" distB="0" distL="0" distR="0" wp14:anchorId="246A47A7" wp14:editId="2EE74BB0">
            <wp:extent cx="5661041" cy="1670050"/>
            <wp:effectExtent l="0" t="0" r="0" b="6350"/>
            <wp:docPr id="1" name="Imagen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288" cy="16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47" w:rsidRDefault="00F64C47" w:rsidP="00F64C4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</w:pPr>
    </w:p>
    <w:p w:rsidR="00F64C47" w:rsidRDefault="00F64C47" w:rsidP="00F64C4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</w:pP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Felicitamos al pueblo chileno,</w:t>
      </w:r>
      <w:r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 xml:space="preserve"> 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al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ES" w:eastAsia="es-UY"/>
        </w:rPr>
        <w:t>pue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blo en resistencia que hace un año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ES" w:eastAsia="es-UY"/>
        </w:rPr>
        <w:t>dijo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¡Basta!, y que ahora ha impuesto </w:t>
      </w:r>
      <w:r w:rsidRPr="00F64C47">
        <w:rPr>
          <w:rFonts w:ascii="Arial" w:eastAsia="Times New Roman" w:hAnsi="Arial" w:cs="Arial"/>
          <w:color w:val="231F20"/>
          <w:spacing w:val="-8"/>
          <w:sz w:val="28"/>
          <w:szCs w:val="28"/>
          <w:lang w:val="es-ES" w:eastAsia="es-UY"/>
        </w:rPr>
        <w:t>un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nuevo constituyente. Es una victoria </w:t>
      </w:r>
      <w:r w:rsidRPr="00F64C47">
        <w:rPr>
          <w:rFonts w:ascii="Arial" w:eastAsia="Times New Roman" w:hAnsi="Arial" w:cs="Arial"/>
          <w:color w:val="231F20"/>
          <w:spacing w:val="-9"/>
          <w:sz w:val="28"/>
          <w:szCs w:val="28"/>
          <w:lang w:val="es-ES" w:eastAsia="es-UY"/>
        </w:rPr>
        <w:t>de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la lucha persistente e inclaudicable </w:t>
      </w:r>
      <w:r w:rsidRPr="00F64C47">
        <w:rPr>
          <w:rFonts w:ascii="Arial" w:eastAsia="Times New Roman" w:hAnsi="Arial" w:cs="Arial"/>
          <w:color w:val="231F20"/>
          <w:spacing w:val="-8"/>
          <w:sz w:val="28"/>
          <w:szCs w:val="28"/>
          <w:lang w:val="es-ES" w:eastAsia="es-UY"/>
        </w:rPr>
        <w:t>de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un pueblo que despertó, llenando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las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calles con duras críticas a los fascistas alimentados por el nuevo </w:t>
      </w:r>
      <w:r w:rsidRPr="00F64C47">
        <w:rPr>
          <w:rFonts w:ascii="Arial" w:eastAsia="Times New Roman" w:hAnsi="Arial" w:cs="Arial"/>
          <w:color w:val="231F20"/>
          <w:spacing w:val="-2"/>
          <w:sz w:val="28"/>
          <w:szCs w:val="28"/>
          <w:lang w:val="es-ES" w:eastAsia="es-UY"/>
        </w:rPr>
        <w:t>colonialismo,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por el capitalismo patriarcal, por el </w:t>
      </w:r>
      <w:r w:rsidRPr="00F64C47">
        <w:rPr>
          <w:rFonts w:ascii="Arial" w:eastAsia="Times New Roman" w:hAnsi="Arial" w:cs="Arial"/>
          <w:color w:val="231F20"/>
          <w:spacing w:val="-7"/>
          <w:sz w:val="28"/>
          <w:szCs w:val="28"/>
          <w:lang w:val="es-ES" w:eastAsia="es-UY"/>
        </w:rPr>
        <w:t>ra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cismo y poniendo fin a la dominación </w:t>
      </w:r>
      <w:r w:rsidRPr="00F64C47">
        <w:rPr>
          <w:rFonts w:ascii="Arial" w:eastAsia="Times New Roman" w:hAnsi="Arial" w:cs="Arial"/>
          <w:color w:val="231F20"/>
          <w:spacing w:val="-15"/>
          <w:sz w:val="28"/>
          <w:szCs w:val="28"/>
          <w:lang w:val="es-ES" w:eastAsia="es-UY"/>
        </w:rPr>
        <w:t>y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el miedo instaurados por el régimen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pi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nochetista. ¡No eran 30 pesos sino </w:t>
      </w:r>
      <w:r w:rsidRPr="00F64C47">
        <w:rPr>
          <w:rFonts w:ascii="Arial" w:eastAsia="Times New Roman" w:hAnsi="Arial" w:cs="Arial"/>
          <w:color w:val="231F20"/>
          <w:spacing w:val="-9"/>
          <w:sz w:val="28"/>
          <w:szCs w:val="28"/>
          <w:lang w:val="es-ES" w:eastAsia="es-UY"/>
        </w:rPr>
        <w:t>30 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años! El pueblo chileno construye </w:t>
      </w:r>
      <w:r w:rsidRPr="00F64C47">
        <w:rPr>
          <w:rFonts w:ascii="Arial" w:eastAsia="Times New Roman" w:hAnsi="Arial" w:cs="Arial"/>
          <w:color w:val="231F20"/>
          <w:spacing w:val="-8"/>
          <w:sz w:val="28"/>
          <w:szCs w:val="28"/>
          <w:lang w:val="es-ES" w:eastAsia="es-UY"/>
        </w:rPr>
        <w:t>su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dignidad y este logro inspira a todos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ES" w:eastAsia="es-UY"/>
        </w:rPr>
        <w:t>los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pueblos de nuestra América Latina y </w:t>
      </w:r>
      <w:r w:rsidRPr="00F64C47">
        <w:rPr>
          <w:rFonts w:ascii="Arial" w:eastAsia="Times New Roman" w:hAnsi="Arial" w:cs="Arial"/>
          <w:color w:val="231F20"/>
          <w:spacing w:val="-7"/>
          <w:sz w:val="28"/>
          <w:szCs w:val="28"/>
          <w:lang w:val="es-ES" w:eastAsia="es-UY"/>
        </w:rPr>
        <w:t>el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Caribe.</w:t>
      </w:r>
    </w:p>
    <w:p w:rsidR="00F64C47" w:rsidRPr="00F64C47" w:rsidRDefault="00F64C47" w:rsidP="00F64C4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858585"/>
          <w:sz w:val="23"/>
          <w:szCs w:val="23"/>
          <w:lang w:val="es-UY" w:eastAsia="es-UY"/>
        </w:rPr>
      </w:pPr>
    </w:p>
    <w:p w:rsidR="00F64C47" w:rsidRPr="00F64C47" w:rsidRDefault="00F64C47" w:rsidP="00F64C47">
      <w:pPr>
        <w:shd w:val="clear" w:color="auto" w:fill="FFFFFF"/>
        <w:spacing w:after="0" w:line="311" w:lineRule="atLeast"/>
        <w:ind w:left="100" w:right="38"/>
        <w:rPr>
          <w:rFonts w:ascii="Arial" w:eastAsia="Times New Roman" w:hAnsi="Arial" w:cs="Arial"/>
          <w:color w:val="858585"/>
          <w:sz w:val="28"/>
          <w:szCs w:val="28"/>
          <w:lang w:val="es-UY" w:eastAsia="es-UY"/>
        </w:rPr>
      </w:pP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Celebramos esta conquista junto al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pue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blo chileno, con toda la alegría,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fuerza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y esperanza de luchar juntes. Al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mismo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tiempo, seguiremos atentos y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atentas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a todo este proceso que se continuará desarrollando desde ahora.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ES" w:eastAsia="es-UY"/>
        </w:rPr>
        <w:t>Sabe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mos que permanecen activos los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res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ponsables locales e internacionales, directos e indirectos, de tanto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atrope</w:t>
      </w:r>
      <w:proofErr w:type="spellStart"/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llo</w:t>
      </w:r>
      <w:proofErr w:type="spellEnd"/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 xml:space="preserve"> sufrido por el pueblo chileno en </w:t>
      </w:r>
      <w:r w:rsidRPr="00F64C47">
        <w:rPr>
          <w:rFonts w:ascii="Arial" w:eastAsia="Times New Roman" w:hAnsi="Arial" w:cs="Arial"/>
          <w:color w:val="231F20"/>
          <w:spacing w:val="-7"/>
          <w:sz w:val="28"/>
          <w:szCs w:val="28"/>
          <w:lang w:val="es-UY" w:eastAsia="es-UY"/>
        </w:rPr>
        <w:t>es-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tos años de “transición” controlada. </w:t>
      </w:r>
      <w:r w:rsidRPr="00F64C47">
        <w:rPr>
          <w:rFonts w:ascii="Arial" w:eastAsia="Times New Roman" w:hAnsi="Arial" w:cs="Arial"/>
          <w:color w:val="231F20"/>
          <w:spacing w:val="-7"/>
          <w:sz w:val="28"/>
          <w:szCs w:val="28"/>
          <w:lang w:val="es-UY" w:eastAsia="es-UY"/>
        </w:rPr>
        <w:t>De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igual manera, siguen impunemente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UY" w:eastAsia="es-UY"/>
        </w:rPr>
        <w:t>los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actuales gobernantes, incluyendo </w:t>
      </w:r>
      <w:r w:rsidRPr="00F64C47">
        <w:rPr>
          <w:rFonts w:ascii="Arial" w:eastAsia="Times New Roman" w:hAnsi="Arial" w:cs="Arial"/>
          <w:color w:val="231F20"/>
          <w:spacing w:val="-9"/>
          <w:sz w:val="28"/>
          <w:szCs w:val="28"/>
          <w:lang w:val="es-UY" w:eastAsia="es-UY"/>
        </w:rPr>
        <w:t>al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presidente Piñera. Junto al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pueblo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chileno reclamamos que sean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sanciona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dos por sus violaciones a los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derechos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humanos de miles de personas,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UY" w:eastAsia="es-UY"/>
        </w:rPr>
        <w:t>entre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ellas la detención de más de 2.500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UY" w:eastAsia="es-UY"/>
        </w:rPr>
        <w:t>pre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sas y presos políticos cuya libertad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UY" w:eastAsia="es-UY"/>
        </w:rPr>
        <w:t>in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mediata exigimos.</w:t>
      </w:r>
    </w:p>
    <w:p w:rsidR="00F64C47" w:rsidRPr="00F64C47" w:rsidRDefault="00F64C47" w:rsidP="00F64C47">
      <w:pPr>
        <w:shd w:val="clear" w:color="auto" w:fill="FFFFFF"/>
        <w:spacing w:before="9" w:after="0" w:line="384" w:lineRule="atLeast"/>
        <w:rPr>
          <w:rFonts w:ascii="Arial" w:eastAsia="Times New Roman" w:hAnsi="Arial" w:cs="Arial"/>
          <w:color w:val="858585"/>
          <w:sz w:val="28"/>
          <w:szCs w:val="28"/>
          <w:lang w:val="es-UY" w:eastAsia="es-UY"/>
        </w:rPr>
      </w:pPr>
      <w:r w:rsidRPr="00F64C47">
        <w:rPr>
          <w:rFonts w:ascii="Arial" w:eastAsia="Times New Roman" w:hAnsi="Arial" w:cs="Arial"/>
          <w:color w:val="858585"/>
          <w:sz w:val="30"/>
          <w:szCs w:val="30"/>
          <w:lang w:val="es-ES" w:eastAsia="es-UY"/>
        </w:rPr>
        <w:t> </w:t>
      </w:r>
    </w:p>
    <w:p w:rsidR="00F64C47" w:rsidRDefault="00F64C47" w:rsidP="00F64C47">
      <w:pPr>
        <w:shd w:val="clear" w:color="auto" w:fill="FFFFFF"/>
        <w:spacing w:after="0" w:line="311" w:lineRule="atLeast"/>
        <w:ind w:left="100" w:right="117"/>
        <w:jc w:val="both"/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</w:pPr>
      <w:r w:rsidRPr="00F64C47">
        <w:rPr>
          <w:rFonts w:ascii="Arial" w:eastAsia="Times New Roman" w:hAnsi="Arial" w:cs="Arial"/>
          <w:noProof/>
          <w:color w:val="39F4C5"/>
          <w:sz w:val="28"/>
          <w:szCs w:val="28"/>
          <w:lang w:val="es-UY" w:eastAsia="es-UY"/>
        </w:rPr>
        <w:lastRenderedPageBreak/>
        <w:drawing>
          <wp:inline distT="0" distB="0" distL="0" distR="0" wp14:anchorId="1C4B952E" wp14:editId="4DF5DE74">
            <wp:extent cx="4584700" cy="1035050"/>
            <wp:effectExtent l="0" t="0" r="6350" b="0"/>
            <wp:docPr id="2" name="Imagen 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47" w:rsidRDefault="00F64C47" w:rsidP="00F64C47">
      <w:pPr>
        <w:shd w:val="clear" w:color="auto" w:fill="FFFFFF"/>
        <w:spacing w:after="0" w:line="311" w:lineRule="atLeast"/>
        <w:ind w:left="100" w:right="117"/>
        <w:jc w:val="both"/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</w:pPr>
    </w:p>
    <w:p w:rsidR="00F64C47" w:rsidRPr="00F64C47" w:rsidRDefault="00F64C47" w:rsidP="00F64C47">
      <w:pPr>
        <w:shd w:val="clear" w:color="auto" w:fill="FFFFFF"/>
        <w:spacing w:after="0" w:line="311" w:lineRule="atLeast"/>
        <w:ind w:left="100" w:right="117"/>
        <w:rPr>
          <w:rFonts w:ascii="Arial" w:eastAsia="Times New Roman" w:hAnsi="Arial" w:cs="Arial"/>
          <w:color w:val="858585"/>
          <w:sz w:val="28"/>
          <w:szCs w:val="28"/>
          <w:lang w:val="es-UY" w:eastAsia="es-UY"/>
        </w:rPr>
      </w:pP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Que una nueva Constitución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garanti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ce las voces de los pueblos y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asegure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la vida, la soberanía y la pluriculturalidad del pueblo  chileno. En este sentido,  deseamos y enviamos energía para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que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los y las integrantes de la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Asamblea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Constituyente - que se</w:t>
      </w:r>
      <w:r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 xml:space="preserve"> 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constituirá </w:t>
      </w:r>
      <w:r w:rsidRPr="00F64C47">
        <w:rPr>
          <w:rFonts w:ascii="Arial" w:eastAsia="Times New Roman" w:hAnsi="Arial" w:cs="Arial"/>
          <w:color w:val="231F20"/>
          <w:spacing w:val="-9"/>
          <w:sz w:val="28"/>
          <w:szCs w:val="28"/>
          <w:lang w:val="es-ES" w:eastAsia="es-UY"/>
        </w:rPr>
        <w:t>de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mitad mujeres y mitad hombres y sin </w:t>
      </w:r>
      <w:r w:rsidRPr="00F64C47">
        <w:rPr>
          <w:rFonts w:ascii="Arial" w:eastAsia="Times New Roman" w:hAnsi="Arial" w:cs="Arial"/>
          <w:color w:val="231F20"/>
          <w:spacing w:val="-8"/>
          <w:sz w:val="28"/>
          <w:szCs w:val="28"/>
          <w:lang w:val="es-ES" w:eastAsia="es-UY"/>
        </w:rPr>
        <w:t>la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participación de quienes actual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ejercen cargos electos -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consideren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el deseo del pueblo chileno, de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UY" w:eastAsia="es-UY"/>
        </w:rPr>
        <w:t>cam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biar radicalmente la política del </w:t>
      </w:r>
      <w:r w:rsidRPr="00F64C47">
        <w:rPr>
          <w:rFonts w:ascii="Arial" w:eastAsia="Times New Roman" w:hAnsi="Arial" w:cs="Arial"/>
          <w:color w:val="231F20"/>
          <w:spacing w:val="-4"/>
          <w:sz w:val="28"/>
          <w:szCs w:val="28"/>
          <w:lang w:val="es-UY" w:eastAsia="es-UY"/>
        </w:rPr>
        <w:t>país.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Que escuchen la voz de las calles y no </w:t>
      </w:r>
      <w:r w:rsidRPr="00F64C47">
        <w:rPr>
          <w:rFonts w:ascii="Arial" w:eastAsia="Times New Roman" w:hAnsi="Arial" w:cs="Arial"/>
          <w:color w:val="231F20"/>
          <w:spacing w:val="-6"/>
          <w:sz w:val="28"/>
          <w:szCs w:val="28"/>
          <w:lang w:val="es-UY" w:eastAsia="es-UY"/>
        </w:rPr>
        <w:t>la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voz de quienes siempre están tramando falsas democracias.</w:t>
      </w:r>
    </w:p>
    <w:p w:rsidR="00F64C47" w:rsidRPr="00F64C47" w:rsidRDefault="00F64C47" w:rsidP="00F64C4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858585"/>
          <w:sz w:val="28"/>
          <w:szCs w:val="28"/>
          <w:lang w:val="es-UY" w:eastAsia="es-UY"/>
        </w:rPr>
      </w:pPr>
      <w:r w:rsidRPr="00F64C47">
        <w:rPr>
          <w:rFonts w:ascii="Arial" w:eastAsia="Times New Roman" w:hAnsi="Arial" w:cs="Arial"/>
          <w:color w:val="858585"/>
          <w:sz w:val="31"/>
          <w:szCs w:val="31"/>
          <w:lang w:val="es-ES" w:eastAsia="es-UY"/>
        </w:rPr>
        <w:t> </w:t>
      </w:r>
    </w:p>
    <w:p w:rsidR="00F64C47" w:rsidRDefault="00F64C47" w:rsidP="00F64C47">
      <w:pPr>
        <w:shd w:val="clear" w:color="auto" w:fill="FFFFFF"/>
        <w:spacing w:after="0" w:line="311" w:lineRule="atLeast"/>
        <w:ind w:left="100" w:right="38"/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</w:pP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Entonces, es el momento de fortalecer las luchas del Pueblo en movimiento, </w:t>
      </w:r>
      <w:r w:rsidRPr="00F64C47">
        <w:rPr>
          <w:rFonts w:ascii="Arial" w:eastAsia="Times New Roman" w:hAnsi="Arial" w:cs="Arial"/>
          <w:color w:val="231F20"/>
          <w:spacing w:val="-6"/>
          <w:sz w:val="28"/>
          <w:szCs w:val="28"/>
          <w:lang w:val="es-ES" w:eastAsia="es-UY"/>
        </w:rPr>
        <w:t>la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voz de los y las que exigen ser parte </w:t>
      </w:r>
      <w:r w:rsidRPr="00F64C47">
        <w:rPr>
          <w:rFonts w:ascii="Arial" w:eastAsia="Times New Roman" w:hAnsi="Arial" w:cs="Arial"/>
          <w:color w:val="231F20"/>
          <w:spacing w:val="-6"/>
          <w:sz w:val="28"/>
          <w:szCs w:val="28"/>
          <w:lang w:val="es-ES" w:eastAsia="es-UY"/>
        </w:rPr>
        <w:t>del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proceso de toma de las</w:t>
      </w:r>
      <w:r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 xml:space="preserve"> 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decisiones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que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afectan a sus vidas. El sistema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ES" w:eastAsia="es-UY"/>
        </w:rPr>
        <w:t>económi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co y político actual, excluyente y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opre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sor y con su liderazgo retrógrado,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ES" w:eastAsia="es-UY"/>
        </w:rPr>
        <w:t>está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ES" w:eastAsia="es-UY"/>
        </w:rPr>
        <w:t>ahí como siempre, buscando penetrar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violentamente sus tramas. No dejemos que ellos ganen, ¡nunca! Desde Jubileo Sur /Américas nos comprometemos </w:t>
      </w:r>
      <w:r w:rsidRPr="00F64C47">
        <w:rPr>
          <w:rFonts w:ascii="Arial" w:eastAsia="Times New Roman" w:hAnsi="Arial" w:cs="Arial"/>
          <w:color w:val="231F20"/>
          <w:spacing w:val="-17"/>
          <w:sz w:val="28"/>
          <w:szCs w:val="28"/>
          <w:lang w:val="es-UY" w:eastAsia="es-UY"/>
        </w:rPr>
        <w:t>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seguir alertas y solidario/as, apoyando y articulando con el pueblo en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marcha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y denunciando las políticas e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intromi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siones que generan deudas para </w:t>
      </w:r>
      <w:r w:rsidRPr="00F64C47">
        <w:rPr>
          <w:rFonts w:ascii="Arial" w:eastAsia="Times New Roman" w:hAnsi="Arial" w:cs="Arial"/>
          <w:color w:val="231F20"/>
          <w:spacing w:val="-5"/>
          <w:sz w:val="28"/>
          <w:szCs w:val="28"/>
          <w:lang w:val="es-UY" w:eastAsia="es-UY"/>
        </w:rPr>
        <w:t>los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pueblos, deudas actuales e históricas con los pueblos y la naturaleza. Lucharemos juntes para garantizar los </w:t>
      </w:r>
      <w:r w:rsidRPr="00F64C47">
        <w:rPr>
          <w:rFonts w:ascii="Arial" w:eastAsia="Times New Roman" w:hAnsi="Arial" w:cs="Arial"/>
          <w:color w:val="231F20"/>
          <w:spacing w:val="-6"/>
          <w:sz w:val="28"/>
          <w:szCs w:val="28"/>
          <w:lang w:val="es-UY" w:eastAsia="es-UY"/>
        </w:rPr>
        <w:t>de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rechos de los pueblos a vivir en paz </w:t>
      </w:r>
      <w:r w:rsidRPr="00F64C47">
        <w:rPr>
          <w:rFonts w:ascii="Arial" w:eastAsia="Times New Roman" w:hAnsi="Arial" w:cs="Arial"/>
          <w:color w:val="231F20"/>
          <w:spacing w:val="-16"/>
          <w:sz w:val="28"/>
          <w:szCs w:val="28"/>
          <w:lang w:val="es-UY" w:eastAsia="es-UY"/>
        </w:rPr>
        <w:t>y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con dignidad, respetando y celebrando nuestra diversidad junto a los </w:t>
      </w:r>
      <w:r w:rsidRPr="00F64C47">
        <w:rPr>
          <w:rFonts w:ascii="Arial" w:eastAsia="Times New Roman" w:hAnsi="Arial" w:cs="Arial"/>
          <w:color w:val="231F20"/>
          <w:spacing w:val="-3"/>
          <w:sz w:val="28"/>
          <w:szCs w:val="28"/>
          <w:lang w:val="es-UY" w:eastAsia="es-UY"/>
        </w:rPr>
        <w:t>derechos </w:t>
      </w:r>
      <w:r w:rsidRPr="00F64C47">
        <w:rPr>
          <w:rFonts w:ascii="Arial" w:eastAsia="Times New Roman" w:hAnsi="Arial" w:cs="Arial"/>
          <w:color w:val="231F20"/>
          <w:sz w:val="28"/>
          <w:szCs w:val="28"/>
          <w:lang w:val="es-UY" w:eastAsia="es-UY"/>
        </w:rPr>
        <w:t>de la Madre tierra.</w:t>
      </w:r>
    </w:p>
    <w:p w:rsidR="00F64C47" w:rsidRPr="00F64C47" w:rsidRDefault="00F64C47" w:rsidP="00F64C47">
      <w:pPr>
        <w:shd w:val="clear" w:color="auto" w:fill="FFFFFF"/>
        <w:spacing w:after="0" w:line="311" w:lineRule="atLeast"/>
        <w:ind w:left="100" w:right="38"/>
        <w:rPr>
          <w:rFonts w:ascii="Arial" w:eastAsia="Times New Roman" w:hAnsi="Arial" w:cs="Arial"/>
          <w:color w:val="858585"/>
          <w:sz w:val="28"/>
          <w:szCs w:val="28"/>
          <w:lang w:val="es-UY" w:eastAsia="es-UY"/>
        </w:rPr>
      </w:pPr>
    </w:p>
    <w:p w:rsidR="00F64C47" w:rsidRPr="00F64C47" w:rsidRDefault="00F64C47" w:rsidP="00F64C47">
      <w:pPr>
        <w:shd w:val="clear" w:color="auto" w:fill="FFFFFF"/>
        <w:spacing w:before="104" w:after="0" w:line="361" w:lineRule="atLeast"/>
        <w:ind w:left="1560" w:right="1578"/>
        <w:jc w:val="center"/>
        <w:outlineLvl w:val="0"/>
        <w:rPr>
          <w:rFonts w:ascii="Tahoma" w:eastAsia="Times New Roman" w:hAnsi="Tahoma" w:cs="Tahoma"/>
          <w:b/>
          <w:bCs/>
          <w:color w:val="858585"/>
          <w:kern w:val="36"/>
          <w:sz w:val="30"/>
          <w:szCs w:val="30"/>
          <w:lang w:val="es-UY" w:eastAsia="es-UY"/>
        </w:rPr>
      </w:pPr>
      <w:r w:rsidRPr="00F64C47">
        <w:rPr>
          <w:rFonts w:ascii="Tahoma" w:eastAsia="Times New Roman" w:hAnsi="Tahoma" w:cs="Tahoma"/>
          <w:b/>
          <w:bCs/>
          <w:color w:val="231F20"/>
          <w:kern w:val="36"/>
          <w:sz w:val="30"/>
          <w:szCs w:val="30"/>
          <w:lang w:val="es-ES" w:eastAsia="es-UY"/>
        </w:rPr>
        <w:t>¡El Pueblo unido, jamás será vencido!</w:t>
      </w:r>
    </w:p>
    <w:p w:rsidR="00F64C47" w:rsidRPr="00F64C47" w:rsidRDefault="00F64C47" w:rsidP="00F64C47">
      <w:pPr>
        <w:shd w:val="clear" w:color="auto" w:fill="FFFFFF"/>
        <w:spacing w:after="0" w:line="360" w:lineRule="atLeast"/>
        <w:ind w:left="1560" w:right="1578"/>
        <w:jc w:val="center"/>
        <w:rPr>
          <w:rFonts w:ascii="Arial" w:eastAsia="Times New Roman" w:hAnsi="Arial" w:cs="Arial"/>
          <w:color w:val="858585"/>
          <w:lang w:val="es-UY" w:eastAsia="es-UY"/>
        </w:rPr>
      </w:pPr>
      <w:r w:rsidRPr="00F64C47">
        <w:rPr>
          <w:rFonts w:ascii="Arial" w:eastAsia="Times New Roman" w:hAnsi="Arial" w:cs="Arial"/>
          <w:b/>
          <w:bCs/>
          <w:color w:val="231F20"/>
          <w:sz w:val="30"/>
          <w:szCs w:val="30"/>
          <w:lang w:val="es-ES" w:eastAsia="es-UY"/>
        </w:rPr>
        <w:t>¡La vida antes que la deuda!</w:t>
      </w:r>
    </w:p>
    <w:p w:rsidR="00F64C47" w:rsidRPr="00F64C47" w:rsidRDefault="00F64C47" w:rsidP="00F64C47">
      <w:pPr>
        <w:shd w:val="clear" w:color="auto" w:fill="FFFFFF"/>
        <w:spacing w:after="0" w:line="360" w:lineRule="atLeast"/>
        <w:ind w:left="1560" w:right="1578"/>
        <w:jc w:val="center"/>
        <w:rPr>
          <w:rFonts w:ascii="Arial" w:eastAsia="Times New Roman" w:hAnsi="Arial" w:cs="Arial"/>
          <w:color w:val="858585"/>
          <w:lang w:val="es-UY" w:eastAsia="es-UY"/>
        </w:rPr>
      </w:pPr>
      <w:r w:rsidRPr="00F64C47">
        <w:rPr>
          <w:rFonts w:ascii="Arial" w:eastAsia="Times New Roman" w:hAnsi="Arial" w:cs="Arial"/>
          <w:b/>
          <w:bCs/>
          <w:color w:val="231F20"/>
          <w:sz w:val="30"/>
          <w:szCs w:val="30"/>
          <w:lang w:val="es-ES" w:eastAsia="es-UY"/>
        </w:rPr>
        <w:t>¡No debemos, no pagamos!</w:t>
      </w:r>
    </w:p>
    <w:p w:rsidR="00F64C47" w:rsidRPr="00F64C47" w:rsidRDefault="00F64C47" w:rsidP="00F64C47">
      <w:pPr>
        <w:shd w:val="clear" w:color="auto" w:fill="FFFFFF"/>
        <w:spacing w:after="0" w:line="361" w:lineRule="atLeast"/>
        <w:ind w:left="1560" w:right="1578"/>
        <w:jc w:val="center"/>
        <w:rPr>
          <w:rFonts w:ascii="Arial" w:eastAsia="Times New Roman" w:hAnsi="Arial" w:cs="Arial"/>
          <w:color w:val="858585"/>
          <w:lang w:val="es-UY" w:eastAsia="es-UY"/>
        </w:rPr>
      </w:pPr>
      <w:r w:rsidRPr="00F64C47">
        <w:rPr>
          <w:rFonts w:ascii="Arial" w:eastAsia="Times New Roman" w:hAnsi="Arial" w:cs="Arial"/>
          <w:b/>
          <w:bCs/>
          <w:color w:val="231F20"/>
          <w:sz w:val="30"/>
          <w:szCs w:val="30"/>
          <w:lang w:val="es-ES" w:eastAsia="es-UY"/>
        </w:rPr>
        <w:t>¡Pueblos y Naturaleza somos los verdaderos acreedores!</w:t>
      </w:r>
    </w:p>
    <w:p w:rsidR="00F64C47" w:rsidRPr="00F64C47" w:rsidRDefault="00F64C47" w:rsidP="00F64C47">
      <w:pPr>
        <w:shd w:val="clear" w:color="auto" w:fill="FFFFFF"/>
        <w:spacing w:after="0" w:line="384" w:lineRule="atLeast"/>
        <w:jc w:val="center"/>
        <w:rPr>
          <w:rFonts w:ascii="Arial" w:eastAsia="Times New Roman" w:hAnsi="Arial" w:cs="Arial"/>
          <w:color w:val="231F20"/>
          <w:sz w:val="30"/>
          <w:szCs w:val="30"/>
          <w:lang w:val="es-ES" w:eastAsia="es-UY"/>
        </w:rPr>
      </w:pPr>
    </w:p>
    <w:p w:rsidR="00F64C47" w:rsidRPr="00F64C47" w:rsidRDefault="00F64C47" w:rsidP="00F64C47">
      <w:pPr>
        <w:shd w:val="clear" w:color="auto" w:fill="FFFFFF"/>
        <w:spacing w:after="0" w:line="384" w:lineRule="atLeast"/>
        <w:jc w:val="right"/>
        <w:rPr>
          <w:rFonts w:ascii="Arial" w:eastAsia="Times New Roman" w:hAnsi="Arial" w:cs="Arial"/>
          <w:color w:val="231F20"/>
          <w:sz w:val="30"/>
          <w:szCs w:val="30"/>
          <w:lang w:val="es-ES" w:eastAsia="es-UY"/>
        </w:rPr>
      </w:pPr>
      <w:r w:rsidRPr="00F64C47">
        <w:rPr>
          <w:rFonts w:ascii="Arial" w:eastAsia="Times New Roman" w:hAnsi="Arial" w:cs="Arial"/>
          <w:b/>
          <w:bCs/>
          <w:color w:val="231F20"/>
          <w:sz w:val="30"/>
          <w:szCs w:val="30"/>
          <w:lang w:val="es-ES" w:eastAsia="es-UY"/>
        </w:rPr>
        <w:t>-Jubileo Sur/Américas</w:t>
      </w:r>
    </w:p>
    <w:p w:rsidR="002E2F5B" w:rsidRPr="00F64C47" w:rsidRDefault="00F64C47" w:rsidP="00F64C47">
      <w:pPr>
        <w:shd w:val="clear" w:color="auto" w:fill="FFFFFF"/>
        <w:spacing w:line="384" w:lineRule="atLeast"/>
        <w:jc w:val="right"/>
        <w:rPr>
          <w:rFonts w:ascii="Arial" w:eastAsia="Times New Roman" w:hAnsi="Arial" w:cs="Arial"/>
          <w:color w:val="231F20"/>
          <w:sz w:val="30"/>
          <w:szCs w:val="30"/>
          <w:lang w:val="es-ES" w:eastAsia="es-UY"/>
        </w:rPr>
      </w:pPr>
      <w:r w:rsidRPr="00F64C47">
        <w:rPr>
          <w:rFonts w:ascii="Arial" w:eastAsia="Times New Roman" w:hAnsi="Arial" w:cs="Arial"/>
          <w:b/>
          <w:bCs/>
          <w:color w:val="231F20"/>
          <w:sz w:val="30"/>
          <w:szCs w:val="30"/>
          <w:lang w:val="es-ES" w:eastAsia="es-UY"/>
        </w:rPr>
        <w:t>Latinoamérica y el Caribe, 27/10/2020</w:t>
      </w:r>
    </w:p>
    <w:sectPr w:rsidR="002E2F5B" w:rsidRPr="00F64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47"/>
    <w:rsid w:val="002E2F5B"/>
    <w:rsid w:val="00F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993F"/>
  <w15:chartTrackingRefBased/>
  <w15:docId w15:val="{F26495F2-7166-4780-AA1B-CBD1FF7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262210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2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1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6.safelinks.protection.outlook.com/?url=https%3A%2F%2F1.bp.blogspot.com%2F-H4gjntY-8UI%2FX5nn1e43o2I%2FAAAAAAAAA4Y%2Fhyd3PlFS-B0nr6M_jtP4Gvt8kRZcqa_fACNcBGAsYHQ%2Fs425%2F201027%252BChile%252BJSA%252BImagen%252B2.jpg&amp;data=04%7C01%7C%7Ca25902f56b31487e204708d87baf3f6d%7C84df9e7fe9f640afb435aaaaaaaaaaaa%7C1%7C0%7C637395339913075156%7CUnknown%7CTWFpbGZsb3d8eyJWIjoiMC4wLjAwMDAiLCJQIjoiV2luMzIiLCJBTiI6Ik1haWwiLCJXVCI6Mn0%3D%7C1000&amp;sdata=2Hx9yTiPt4xY46yEbdMojZS%2FBrClIgfvzZTwu3U33CY%3D&amp;reserved=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ur06.safelinks.protection.outlook.com/?url=https%3A%2F%2F1.bp.blogspot.com%2F-5WMwjeKzw4Q%2FX5nvddckbAI%2FAAAAAAAADzA%2FxRlf-RMLvh46kYUc5SRxzErA3UxPr88AACLcBGAsYHQ%2Fs885%2F201027%252BChile%252BJSA%252B1.png&amp;data=04%7C01%7C%7Ca25902f56b31487e204708d87baf3f6d%7C84df9e7fe9f640afb435aaaaaaaaaaaa%7C1%7C0%7C637395339913065162%7CUnknown%7CTWFpbGZsb3d8eyJWIjoiMC4wLjAwMDAiLCJQIjoiV2luMzIiLCJBTiI6Ik1haWwiLCJXVCI6Mn0%3D%7C1000&amp;sdata=ghaRSXU5a2MGvtcvhQ%2BuOgHcMo4bl4wbYwUCtSlKlRc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2020-10-29T17:57:00Z</dcterms:created>
  <dcterms:modified xsi:type="dcterms:W3CDTF">2020-10-29T17:59:00Z</dcterms:modified>
</cp:coreProperties>
</file>