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FF" w:rsidRDefault="00C82FFF" w:rsidP="00C82FFF">
      <w:pPr>
        <w:shd w:val="clear" w:color="auto" w:fill="FFFFFF"/>
        <w:spacing w:after="0" w:line="435" w:lineRule="atLeast"/>
        <w:jc w:val="both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El prestigioso vaticanista defiende a Francisco, "un papa entre lobos"</w:t>
      </w:r>
    </w:p>
    <w:p w:rsidR="00C82FFF" w:rsidRPr="00C82FFF" w:rsidRDefault="00C82FFF" w:rsidP="00C82FFF">
      <w:pPr>
        <w:shd w:val="clear" w:color="auto" w:fill="FFFFFF"/>
        <w:spacing w:after="0" w:line="435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Marco </w:t>
      </w:r>
      <w:proofErr w:type="spellStart"/>
      <w:r w:rsidRPr="00C82FF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: "Hay una cultura del encubrimiento en la Iglesia"</w:t>
      </w:r>
    </w:p>
    <w:p w:rsidR="00C82FFF" w:rsidRPr="00C82FFF" w:rsidRDefault="00C82FFF" w:rsidP="00C8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C82FFF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ABB5F0D" wp14:editId="17FC3564">
            <wp:extent cx="5308600" cy="2981396"/>
            <wp:effectExtent l="0" t="0" r="6350" b="9525"/>
            <wp:docPr id="1" name="Imagen 1" descr="Marco Politi: “No son una minoría, el 30% del clero y los obispos están en contra de Francisc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 Politi: “No son una minoría, el 30% del clero y los obispos están en contra de Francisco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65" cy="29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FF" w:rsidRPr="00C82FFF" w:rsidRDefault="00C82FFF" w:rsidP="00C82FF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C82FF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Marco </w:t>
      </w:r>
      <w:proofErr w:type="spellStart"/>
      <w:r w:rsidRPr="00C82FF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: “No son una minoría, el 30% del clero y los obispos están en contra de Francisco”</w:t>
      </w:r>
    </w:p>
    <w:p w:rsidR="00C82FFF" w:rsidRPr="00C82FFF" w:rsidRDefault="00C82FFF" w:rsidP="00C82FFF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"Hay obispos y cardenales que atacan al papa y ateos que lo defienden; los últimos años hay una agresividad contra su figura y varios obispos han publicado libros contra las reformas de Francisco"</w:t>
      </w:r>
    </w:p>
    <w:p w:rsidR="00C82FFF" w:rsidRPr="00C82FFF" w:rsidRDefault="00C82FFF" w:rsidP="00C82FFF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"Con un nuevo papa será imposible retroceder entorno a los principios irrenunciables, ahora ya no se discute sobre el uso de la píldora anticonceptiva, relaciones prematrimoniales o el divorcio"</w:t>
      </w:r>
    </w:p>
    <w:p w:rsidR="00C82FFF" w:rsidRPr="00C82FFF" w:rsidRDefault="00C82FFF" w:rsidP="00C82FFF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C82FFF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10.12.2020 | RD/Efe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Marco </w:t>
      </w:r>
      <w:proofErr w:type="spellStart"/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periodista experto en el Vaticano y autor del </w:t>
      </w:r>
      <w:proofErr w:type="spellStart"/>
      <w:proofErr w:type="gram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best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seller</w:t>
      </w:r>
      <w:proofErr w:type="spellEnd"/>
      <w:proofErr w:type="gram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Sua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Santità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” y del libro "Francisco entre los lobos", ha denunciado la persistencia de abusos a menores por parte de la iglesia católica durante siglos debido a 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"una cultura del encubrimiento"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pero defiende la figura del papa.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fundación Joan Maragall en colaboración con el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 Observatorio </w:t>
      </w:r>
      <w:proofErr w:type="spellStart"/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Blanquerna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han organizado hoy la jornada "Un papa entre lobos" con la presencia del periodista italiano Marco 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para tratar la figura del papa Francisco y sus criticadas reformas dentro de la iglesia católica.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El periodista ha remarcado durante el acto que las medidas adoptadas por Francisco le han originado una oposición por parte de sectores conservadores 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del Vaticano, sobre todo por la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intransigencia del actual papa con aquellos sacerdotes investigados por abuso a menores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C82FFF" w:rsidRPr="00C82FFF" w:rsidRDefault="00C82FFF" w:rsidP="00C82FFF">
      <w:pPr>
        <w:shd w:val="clear" w:color="auto" w:fill="FFFFFF"/>
        <w:spacing w:line="300" w:lineRule="atLeast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C82FFF">
        <w:rPr>
          <w:noProof/>
        </w:rPr>
        <w:drawing>
          <wp:anchor distT="0" distB="0" distL="114300" distR="114300" simplePos="0" relativeHeight="251658240" behindDoc="1" locked="0" layoutInCell="1" allowOverlap="1" wp14:anchorId="213A2933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6289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43" y="21363"/>
                <wp:lineTo x="2144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expone que una parte de la iglesia se ha opuesto a las reformas del papa Francisco dividiendo así a la comunidad católica, 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particularmente por el sínodo de Amazonia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una propuesta para ordenar sacerdotes a hombres casados en zonas aisladas.</w:t>
      </w:r>
    </w:p>
    <w:p w:rsidR="00C82FFF" w:rsidRPr="00C82FFF" w:rsidRDefault="00C82FFF" w:rsidP="00C82FF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C82FF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Sacerdotes casados y homosexuales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"Hay obispos y cardenales que atacan al papa y ateos que lo defienden; los últimos años hay una agresividad contra su figura y varios obispos han publicado libros contra las reformas de Francisco", ha declarado 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oposición contó con el apoyo del predecesor papa Benedicto XVI y parte de la comunidad cristiana ante la posibilidad de 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casar a sacerdotes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y debido a estas presiones Francisco aún no ha pronunciado un veredicto, según el periodista.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También opina Francisco ha sido cuestionado por afirmar que los 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homosexuales tienen el derecho de vivir en familia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declaraciones que no han fomentado su popularidad con cardenales ortodoxos partidarios de excluir a los homosexuales del catolicismo.</w:t>
      </w:r>
    </w:p>
    <w:p w:rsidR="00C82FFF" w:rsidRPr="00C82FFF" w:rsidRDefault="00C82FFF" w:rsidP="00C82FF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C82FFF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F4B5B33" wp14:editId="136B7EF3">
            <wp:extent cx="4457700" cy="2502725"/>
            <wp:effectExtent l="0" t="0" r="0" b="0"/>
            <wp:docPr id="3" name="Imagen 3" descr="Lobo con piel de ov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o con piel de ove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66" cy="251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FF" w:rsidRPr="00C82FFF" w:rsidRDefault="00C82FFF" w:rsidP="00C82FFF">
      <w:pPr>
        <w:shd w:val="clear" w:color="auto" w:fill="FFFFFF"/>
        <w:spacing w:line="240" w:lineRule="auto"/>
        <w:jc w:val="center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C82FFF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Lobo con piel de oveja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 "fraudulenta administración" del Vaticano también provocó que el papa impulsase la denominada "fiscalía del vaticano", un organismo que ha tomado</w:t>
      </w:r>
      <w:r w:rsidRPr="00C82FF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"medidas radicales"</w:t>
      </w: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contra defraudadores normalmente excusados por la institución religiosa.</w:t>
      </w:r>
    </w:p>
    <w:p w:rsidR="00C82FFF" w:rsidRPr="00C82FFF" w:rsidRDefault="00C82FFF" w:rsidP="00C82FF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"Con un nuevo papa será imposible retroceder entorno a los principios irrenunciables, ahora ya no se discute sobre el uso de la píldora anticonceptiva, relaciones prematrimoniales o el divorcio" ha concluido </w:t>
      </w:r>
      <w:proofErr w:type="spellStart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Politi</w:t>
      </w:r>
      <w:proofErr w:type="spellEnd"/>
      <w:r w:rsidRPr="00C82FF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 </w:t>
      </w:r>
    </w:p>
    <w:p w:rsidR="00C82FFF" w:rsidRPr="00C82FFF" w:rsidRDefault="00C82FFF" w:rsidP="00C82FF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FF"/>
          <w:sz w:val="30"/>
          <w:szCs w:val="30"/>
          <w:u w:val="single"/>
          <w:lang w:val="es-UY" w:eastAsia="es-UY"/>
        </w:rPr>
      </w:pPr>
      <w:r w:rsidRPr="00C82FFF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begin"/>
      </w:r>
      <w:r w:rsidRPr="00C82FFF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instrText xml:space="preserve"> HYPERLINK "javascript:;" </w:instrText>
      </w:r>
      <w:r w:rsidRPr="00C82FFF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separate"/>
      </w:r>
    </w:p>
    <w:p w:rsidR="00C82FFF" w:rsidRPr="00C82FFF" w:rsidRDefault="00C82FFF" w:rsidP="00C8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es-UY" w:eastAsia="es-UY"/>
        </w:rPr>
      </w:pPr>
      <w:r w:rsidRPr="00C82FFF">
        <w:rPr>
          <w:rFonts w:ascii="Trebuchet MS" w:eastAsia="Times New Roman" w:hAnsi="Trebuchet MS" w:cs="Arial"/>
          <w:b/>
          <w:bCs/>
          <w:color w:val="666666"/>
          <w:sz w:val="30"/>
          <w:szCs w:val="30"/>
          <w:lang w:val="es-UY" w:eastAsia="es-UY"/>
        </w:rPr>
        <w:fldChar w:fldCharType="end"/>
      </w:r>
    </w:p>
    <w:p w:rsidR="002E2F5B" w:rsidRDefault="00C82FFF">
      <w:hyperlink r:id="rId8" w:history="1">
        <w:r w:rsidRPr="000D7C33">
          <w:rPr>
            <w:rStyle w:val="Hipervnculo"/>
          </w:rPr>
          <w:t>https://www.religiondigital.org/el_papa_de_la_primavera/Marco-Politi-papa-lobos-francisco-abusos-reforma-curia-economia-escandalos-blan</w:t>
        </w:r>
      </w:hyperlink>
    </w:p>
    <w:p w:rsidR="00C82FFF" w:rsidRDefault="00C82FFF">
      <w:bookmarkStart w:id="0" w:name="_GoBack"/>
      <w:bookmarkEnd w:id="0"/>
    </w:p>
    <w:sectPr w:rsidR="00C82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E2652"/>
    <w:multiLevelType w:val="multilevel"/>
    <w:tmpl w:val="C36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FF"/>
    <w:rsid w:val="002E2F5B"/>
    <w:rsid w:val="00C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5444"/>
  <w15:chartTrackingRefBased/>
  <w15:docId w15:val="{8A3BEE41-3B64-49D9-9998-C91B48B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2F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98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00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43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3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24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el_papa_de_la_primavera/Marco-Politi-papa-lobos-francisco-abusos-reforma-curia-economia-escandalos-b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2020-12-10T12:43:00Z</dcterms:created>
  <dcterms:modified xsi:type="dcterms:W3CDTF">2020-12-10T12:46:00Z</dcterms:modified>
</cp:coreProperties>
</file>