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E8D" w:rsidRPr="00BE2E8D" w:rsidRDefault="00BE2E8D" w:rsidP="00BE2E8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B050"/>
          <w:kern w:val="36"/>
          <w:sz w:val="66"/>
          <w:szCs w:val="66"/>
          <w:lang w:val="es-UY" w:eastAsia="es-UY"/>
        </w:rPr>
      </w:pPr>
      <w:r w:rsidRPr="00BE2E8D">
        <w:rPr>
          <w:rFonts w:ascii="Arial" w:eastAsia="Times New Roman" w:hAnsi="Arial" w:cs="Arial"/>
          <w:b/>
          <w:bCs/>
          <w:color w:val="00B050"/>
          <w:kern w:val="36"/>
          <w:sz w:val="66"/>
          <w:szCs w:val="66"/>
          <w:lang w:val="es-UY" w:eastAsia="es-UY"/>
        </w:rPr>
        <w:t xml:space="preserve">Terra, algo se </w:t>
      </w:r>
      <w:proofErr w:type="spellStart"/>
      <w:r w:rsidRPr="00BE2E8D">
        <w:rPr>
          <w:rFonts w:ascii="Arial" w:eastAsia="Times New Roman" w:hAnsi="Arial" w:cs="Arial"/>
          <w:b/>
          <w:bCs/>
          <w:color w:val="00B050"/>
          <w:kern w:val="36"/>
          <w:sz w:val="66"/>
          <w:szCs w:val="66"/>
          <w:lang w:val="es-UY" w:eastAsia="es-UY"/>
        </w:rPr>
        <w:t>move</w:t>
      </w:r>
      <w:proofErr w:type="spellEnd"/>
      <w:r w:rsidRPr="00BE2E8D">
        <w:rPr>
          <w:rFonts w:ascii="Arial" w:eastAsia="Times New Roman" w:hAnsi="Arial" w:cs="Arial"/>
          <w:b/>
          <w:bCs/>
          <w:color w:val="00B050"/>
          <w:kern w:val="36"/>
          <w:sz w:val="66"/>
          <w:szCs w:val="66"/>
          <w:lang w:val="es-UY" w:eastAsia="es-UY"/>
        </w:rPr>
        <w:t xml:space="preserve">. Artigo de Carlo </w:t>
      </w:r>
      <w:proofErr w:type="spellStart"/>
      <w:r w:rsidRPr="00BE2E8D">
        <w:rPr>
          <w:rFonts w:ascii="Arial" w:eastAsia="Times New Roman" w:hAnsi="Arial" w:cs="Arial"/>
          <w:b/>
          <w:bCs/>
          <w:color w:val="00B050"/>
          <w:kern w:val="36"/>
          <w:sz w:val="66"/>
          <w:szCs w:val="66"/>
          <w:lang w:val="es-UY" w:eastAsia="es-UY"/>
        </w:rPr>
        <w:t>Petrini</w:t>
      </w:r>
      <w:proofErr w:type="spellEnd"/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00B050"/>
          <w:sz w:val="26"/>
          <w:szCs w:val="26"/>
          <w:lang w:val="es-UY" w:eastAsia="es-UY"/>
        </w:rPr>
      </w:pPr>
      <w:bookmarkStart w:id="0" w:name="_GoBack"/>
      <w:bookmarkEnd w:id="0"/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00B050"/>
          <w:sz w:val="26"/>
          <w:szCs w:val="26"/>
          <w:lang w:val="es-UY" w:eastAsia="es-UY"/>
        </w:rPr>
      </w:pPr>
    </w:p>
    <w:p w:rsid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Chegou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hora de pensar no solo como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recurso vital e </w:t>
      </w:r>
      <w:proofErr w:type="spellStart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infinito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no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todos nos identificamos",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escreve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4" w:tgtFrame="_blank" w:history="1">
        <w:r w:rsidRPr="00BE2E8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Carlo </w:t>
        </w:r>
        <w:proofErr w:type="spellStart"/>
        <w:r w:rsidRPr="00BE2E8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Petrini</w:t>
        </w:r>
        <w:proofErr w:type="spellEnd"/>
      </w:hyperlink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fundador do 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"http://www.ihu.unisinos.br/602816-o-papa-e-petrini-discutem-sobre-o-novo-humanismo" \t "_blank" </w:instrTex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Slow</w:t>
      </w:r>
      <w:proofErr w:type="spellEnd"/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Food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ativista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gastrônomo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sociólogo e autor do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"http://www.ihu.unisinos.br/602815-o-prazer-de-comer-e-o-prazer-sexual-vem-de-deus-no-livro-entrevista-terrafutura-o-papa-contra-o-carolismo-na-igreja" \t "_blank" </w:instrTex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Terrafutura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(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Giunti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Slow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Food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Editore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), no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relata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conversas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 Francisco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sobre a "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ecologia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integral” e o destino do planeta, em artigo publicado por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La </w:t>
      </w:r>
      <w:proofErr w:type="spellStart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Repubblica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05-12-2020. 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tradução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Luisa </w:t>
      </w:r>
      <w:proofErr w:type="spellStart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Rabolini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5 de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dezembro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é o </w:t>
      </w:r>
      <w:proofErr w:type="spellStart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dia</w:t>
      </w:r>
      <w:proofErr w:type="spellEnd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mundial do solo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Instituído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oficialmente pela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FAO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2014,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celebração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ligada à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necessidade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urgente de sensibilizar o grande público (e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só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) para 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crucial da 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"http://www.ihu.unisinos.br/78-noticias/585381-uma-acao-urgente-solicitada-pela-fao-contra-a-poluicao-do-solo" \t "_blank" </w:instrTex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proteção</w:t>
      </w:r>
      <w:proofErr w:type="spellEnd"/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do solo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protegido e cada vez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depredado pela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ação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humana.</w:t>
      </w:r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Em 1943,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num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famosos, </w:t>
      </w:r>
      <w:hyperlink r:id="rId5" w:tgtFrame="_blank" w:history="1">
        <w:r w:rsidRPr="00BE2E8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Antoine de Saint-Exupéry</w:t>
        </w:r>
      </w:hyperlink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ensinou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-nos que “o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invisível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olhos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acontece que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trata de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solo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exatamente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A infinita 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"http://www.ihu.unisinos.br/542024-solos-hospedam-um-quarto-da-biodiversidade-do-planeta-lembra-onu" \t "_blank" </w:instrTex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biodiversidade</w:t>
      </w:r>
      <w:proofErr w:type="spellEnd"/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que vive no solo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conhece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apenas 1% e que é 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húmus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indispensável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bom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funcionamento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ecossistema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visível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olho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humano.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olho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míope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si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só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capaz de observar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atenção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mesmo o que é evidente,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quanto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compreender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importância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que é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imperceptível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!</w:t>
      </w:r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E2E8D" w:rsidRPr="00BE2E8D" w:rsidRDefault="00BE2E8D" w:rsidP="00BE2E8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É fundamental e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indispensável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para a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existência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da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nossa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própria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espécie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tornar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visível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o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invisível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e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voltar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ao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essencial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: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compreender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que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há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futuro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sem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solo vivo, e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há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vida sobre (e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na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) Terra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sem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biodiversidade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– Carlo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Petrini</w:t>
      </w:r>
      <w:proofErr w:type="spellEnd"/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:rsid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 momento histórico que estamos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atravessando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porém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é preciso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esforço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nos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libertar da </w:t>
      </w:r>
      <w:proofErr w:type="spellStart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cegueira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está nos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conduzindo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lentamente, para o abismo. É fundamental 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indispensável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para 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existência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espécie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tornar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visível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invisível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voltar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compreender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futuro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6" w:tgtFrame="_blank" w:history="1">
        <w:r w:rsidRPr="00BE2E8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solo</w:t>
        </w:r>
      </w:hyperlink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vivo, 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vida sobre (e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) Terra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biodiversidade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É preciso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dizer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porém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anos em que repetidamente, como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mantra, me vi denunciando 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crime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irreversível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hyperlink r:id="rId7" w:tgtFrame="_blank" w:history="1">
        <w:r w:rsidRPr="00BE2E8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consumo do solo</w:t>
        </w:r>
      </w:hyperlink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algo finalmente se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Pelo menos 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nível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europeu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atenção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questões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crescendo e fico feliz em ver que 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FAO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dedicou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>dias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este ano à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reflexão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o tema,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apresentando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entre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coisas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relatório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a 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"http://www.ihu.unisinos.br/78-noticias/587088-biodiversidade-que-sustenta-o-sistema-alimentar-esta-desaparecendo-alerta-a-fao" \t "_blank" </w:instrTex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biodiversidade</w:t>
      </w:r>
      <w:proofErr w:type="spellEnd"/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do solo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Pequenos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importantes para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alcançar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sustentabilidade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que todos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almejamos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enchem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boca.</w:t>
      </w:r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verdade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 uso invasivo do termo “</w:t>
      </w:r>
      <w:proofErr w:type="spellStart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sustentável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é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questões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ser demolida para tornar a 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"http://www.ihu.unisinos.br/600222-a-transicao-ecologica-para-uma-sociedade-biocentrada" \t "_blank" </w:instrTex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transição</w:t>
      </w:r>
      <w:proofErr w:type="spellEnd"/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ecológica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realmente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possível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gram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Vamos</w:t>
      </w:r>
      <w:proofErr w:type="gram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claros,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dúvida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que a </w:t>
      </w:r>
      <w:proofErr w:type="spellStart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sustentabilidade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valor absoluto. Mas,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momento histórico, parece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oportuno falar em “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regeneração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”, principalmente para o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solo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Regenerar, de fato, significa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mudar o paradigma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passar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lógica 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"http://www.ihu.unisinos.br/603695-a-guinada-ecoterritorial-frente-ao-extrativismo-na-america-latina" \t "_blank" </w:instrTex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extrativista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-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agricultura,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geral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sistema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produtivo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- para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lógica participativa. É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chegada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hora de participar, de ser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corresponsáveis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-estar do que nos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rodeia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acima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Terra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E2E8D" w:rsidRPr="00BE2E8D" w:rsidRDefault="00BE2E8D" w:rsidP="00BE2E8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É hora de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fazer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dialogar a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ciência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aliada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indispensável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nessa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caminhada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com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os saberes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tradicionais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muitas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vezes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guardados pelos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pequenos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e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médios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produtores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– Carlo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Petrini</w:t>
      </w:r>
      <w:proofErr w:type="spellEnd"/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:rsid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De fato,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batalha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respeito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apenas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agricultores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apenas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políticos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menos os </w:t>
      </w:r>
      <w:proofErr w:type="spellStart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cientistas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se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preocupam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defesa do solo. É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batalha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respeito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todos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!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Ninguém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recuar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Por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terá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ser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feito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nestes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anos será o de criar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alianças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apenas de método,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substância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É hora de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dialogar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ciência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aliada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indispensável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caminhada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 </w:t>
      </w:r>
      <w:hyperlink r:id="rId8" w:tgtFrame="_blank" w:history="1">
        <w:r w:rsidRPr="00BE2E8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saberes </w:t>
        </w:r>
        <w:proofErr w:type="spellStart"/>
        <w:r w:rsidRPr="00BE2E8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tradicionais</w:t>
        </w:r>
        <w:proofErr w:type="spellEnd"/>
      </w:hyperlink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vezes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guardados pelos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pequenos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médios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produtores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É hora de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esfera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produtiva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falar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cidadãos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consumidores. Para que mesmo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estes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últimos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possam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apoiar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compras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processos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virtuosos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esfera agrícola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Se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aproveitarmos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oportunidade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extraordinária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criarmos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ciência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pequena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produção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cidadãos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batalha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hyperlink r:id="rId9" w:tgtFrame="_blank" w:history="1">
        <w:r w:rsidRPr="00BE2E8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solo</w:t>
        </w:r>
      </w:hyperlink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estará em grande parte perdida.</w:t>
      </w:r>
    </w:p>
    <w:p w:rsidR="00BE2E8D" w:rsidRPr="00BE2E8D" w:rsidRDefault="00BE2E8D" w:rsidP="00BE2E8D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E2E8D" w:rsidRPr="00BE2E8D" w:rsidRDefault="00BE2E8D" w:rsidP="00BE2E8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Se é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verdade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de fato, que a Terra é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nossa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mãe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consequentemente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todos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nós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temos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uma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tarefa de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fraternidade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universal que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pode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deixar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de levar em conta o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estreito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vínculo que existe entre todos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nós</w:t>
      </w:r>
      <w:proofErr w:type="spellEnd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– Carlo </w:t>
      </w:r>
      <w:proofErr w:type="spellStart"/>
      <w:r w:rsidRPr="00BE2E8D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Petrini</w:t>
      </w:r>
      <w:proofErr w:type="spellEnd"/>
    </w:p>
    <w:p w:rsidR="00BE2E8D" w:rsidRPr="00BE2E8D" w:rsidRDefault="00BE2E8D" w:rsidP="00BE2E8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Se é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verdade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de fato, que a </w:t>
      </w:r>
      <w:hyperlink r:id="rId10" w:tgtFrame="_blank" w:history="1">
        <w:r w:rsidRPr="00BE2E8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Terra é </w:t>
        </w:r>
        <w:proofErr w:type="spellStart"/>
        <w:r w:rsidRPr="00BE2E8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nossa</w:t>
        </w:r>
        <w:proofErr w:type="spellEnd"/>
        <w:r w:rsidRPr="00BE2E8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</w:t>
        </w:r>
        <w:proofErr w:type="spellStart"/>
        <w:r w:rsidRPr="00BE2E8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mãe</w:t>
        </w:r>
        <w:proofErr w:type="spellEnd"/>
      </w:hyperlink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consequentemente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tarefa de </w:t>
      </w:r>
      <w:proofErr w:type="spellStart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fraternidade</w:t>
      </w:r>
      <w:proofErr w:type="spellEnd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universal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deixar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levar em conta 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estreito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vínculo que existe entre todos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Por tempo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demais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deixamos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"http://www.ihu.unisinos.br/78-noticias/585468-aumento-da-contaminacao-do-solo-ameaca-seguranca-alimentar-global" \t "_blank" </w:instrTex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saúde</w:t>
      </w:r>
      <w:proofErr w:type="spellEnd"/>
      <w:r w:rsidRPr="00BE2E8D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do solo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mãos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lógica especulativa, de puro e exclusivo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business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Chegou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hora de pensar no solo como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recurso vital e </w:t>
      </w:r>
      <w:proofErr w:type="spellStart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não</w:t>
      </w:r>
      <w:proofErr w:type="spellEnd"/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infinito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no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todos nos identificamos.</w:t>
      </w:r>
    </w:p>
    <w:p w:rsidR="00BE2E8D" w:rsidRPr="00BE2E8D" w:rsidRDefault="00BE2E8D" w:rsidP="00BE2E8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É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aqui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que o termo </w:t>
      </w:r>
      <w:r w:rsidRPr="00BE2E8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regenerar</w:t>
      </w:r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toma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consciência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regeneração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fato,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somente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todos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movermos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juntos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mesma </w:t>
      </w:r>
      <w:proofErr w:type="spellStart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direção</w:t>
      </w:r>
      <w:proofErr w:type="spellEnd"/>
      <w:r w:rsidRPr="00BE2E8D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2E2F5B" w:rsidRDefault="002E2F5B"/>
    <w:p w:rsidR="00BE2E8D" w:rsidRDefault="00BE2E8D">
      <w:hyperlink r:id="rId11" w:history="1">
        <w:r w:rsidRPr="00461283">
          <w:rPr>
            <w:rStyle w:val="Hipervnculo"/>
          </w:rPr>
          <w:t>http://www.ihu.unisinos.br/605314-terra-algo-se-move-artigo-de-carlo-petrini</w:t>
        </w:r>
      </w:hyperlink>
    </w:p>
    <w:p w:rsidR="00BE2E8D" w:rsidRDefault="00BE2E8D"/>
    <w:p w:rsidR="00BE2E8D" w:rsidRDefault="00BE2E8D"/>
    <w:sectPr w:rsidR="00BE2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8D"/>
    <w:rsid w:val="002E2F5B"/>
    <w:rsid w:val="00B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90DC"/>
  <w15:chartTrackingRefBased/>
  <w15:docId w15:val="{CD7072CB-9EDD-4CCE-87F2-CD637982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2E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2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939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482047661">
          <w:marLeft w:val="300"/>
          <w:marRight w:val="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993824648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78-noticias/557514-conhecimento-tradicional-associado-a-biodiversida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78-noticias/591662-clima-uma-dieta-vegetariana-reduz-o-consumo-do-solo-em-35-5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185-noticias/noticias-2016/557906-estudo-revela-que-30-dos-solos-do-mundo-estao-degradados" TargetMode="External"/><Relationship Id="rId11" Type="http://schemas.openxmlformats.org/officeDocument/2006/relationships/hyperlink" Target="http://www.ihu.unisinos.br/605314-terra-algo-se-move-artigo-de-carlo-petrini" TargetMode="External"/><Relationship Id="rId5" Type="http://schemas.openxmlformats.org/officeDocument/2006/relationships/hyperlink" Target="http://www.ihu.unisinos.br/78-noticias/551722-antoine-de-saint-exupery-a-vida-do-espirito-e-a-etica-da-terra" TargetMode="External"/><Relationship Id="rId10" Type="http://schemas.openxmlformats.org/officeDocument/2006/relationships/hyperlink" Target="http://www.ihu.unisinos.br/78-noticias/600578-a-ira-santa-da-mae-terra-e-seus-conselhos" TargetMode="External"/><Relationship Id="rId4" Type="http://schemas.openxmlformats.org/officeDocument/2006/relationships/hyperlink" Target="http://www.ihu.unisinos.br/603494-e-um-chamado-as-armas-com-a-forca-da-amabilidade-para-mudar-o-mundo-artigo-de-carlo-petrini" TargetMode="External"/><Relationship Id="rId9" Type="http://schemas.openxmlformats.org/officeDocument/2006/relationships/hyperlink" Target="http://www.ihu.unisinos.br/605212-documentario-solo-fertil-kiss-the-groun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1094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2020-12-07T13:36:00Z</dcterms:created>
  <dcterms:modified xsi:type="dcterms:W3CDTF">2020-12-07T13:39:00Z</dcterms:modified>
</cp:coreProperties>
</file>