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C2F" w:rsidRPr="00661C2F" w:rsidRDefault="00661C2F" w:rsidP="00661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661C2F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74E8436A" wp14:editId="058A4998">
            <wp:extent cx="6057900" cy="2952750"/>
            <wp:effectExtent l="0" t="0" r="0" b="0"/>
            <wp:docPr id="1" name="Imagen 1" descr="Preguntas para una reflexión de Navidad en pand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guntas para una reflexión de Navidad en pandem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C2F" w:rsidRPr="00661C2F" w:rsidRDefault="00661C2F" w:rsidP="00661C2F">
      <w:pPr>
        <w:shd w:val="clear" w:color="auto" w:fill="FFFFFF"/>
        <w:spacing w:after="150" w:line="312" w:lineRule="atLeast"/>
        <w:outlineLvl w:val="0"/>
        <w:rPr>
          <w:rFonts w:ascii="Arial" w:eastAsia="Times New Roman" w:hAnsi="Arial" w:cs="Arial"/>
          <w:caps/>
          <w:color w:val="333333"/>
          <w:kern w:val="36"/>
          <w:sz w:val="44"/>
          <w:szCs w:val="44"/>
          <w:lang w:val="es-UY" w:eastAsia="es-UY"/>
        </w:rPr>
      </w:pPr>
      <w:r w:rsidRPr="00661C2F">
        <w:rPr>
          <w:rFonts w:ascii="Arial" w:eastAsia="Times New Roman" w:hAnsi="Arial" w:cs="Arial"/>
          <w:caps/>
          <w:color w:val="333333"/>
          <w:kern w:val="36"/>
          <w:sz w:val="44"/>
          <w:szCs w:val="44"/>
          <w:lang w:val="es-UY" w:eastAsia="es-UY"/>
        </w:rPr>
        <w:t>PREGUNTAS PARA UNA REFLEXIÓN DE NAVIDAD EN PANDEMIA</w:t>
      </w:r>
    </w:p>
    <w:p w:rsidR="00661C2F" w:rsidRPr="00661C2F" w:rsidRDefault="00661C2F" w:rsidP="00661C2F">
      <w:pPr>
        <w:shd w:val="clear" w:color="auto" w:fill="FFFFFF"/>
        <w:spacing w:line="406" w:lineRule="atLeast"/>
        <w:jc w:val="both"/>
        <w:rPr>
          <w:rFonts w:ascii="Georgia" w:eastAsia="Times New Roman" w:hAnsi="Georgia" w:cs="Times New Roman"/>
          <w:i/>
          <w:iCs/>
          <w:color w:val="AAAAAA"/>
          <w:sz w:val="24"/>
          <w:szCs w:val="24"/>
          <w:lang w:val="es-UY" w:eastAsia="es-UY"/>
        </w:rPr>
      </w:pPr>
      <w:bookmarkStart w:id="0" w:name="_GoBack"/>
      <w:r w:rsidRPr="00661C2F">
        <w:rPr>
          <w:rFonts w:ascii="Georgia" w:eastAsia="Times New Roman" w:hAnsi="Georgia" w:cs="Times New Roman"/>
          <w:i/>
          <w:iCs/>
          <w:color w:val="AAAAAA"/>
          <w:sz w:val="24"/>
          <w:szCs w:val="24"/>
          <w:lang w:val="es-UY" w:eastAsia="es-UY"/>
        </w:rPr>
        <w:t>21 diciembre 2020 · por </w:t>
      </w:r>
      <w:proofErr w:type="spellStart"/>
      <w:r w:rsidRPr="00661C2F">
        <w:rPr>
          <w:rFonts w:ascii="Arial" w:eastAsia="Times New Roman" w:hAnsi="Arial" w:cs="Arial"/>
          <w:color w:val="AAAAAA"/>
          <w:sz w:val="24"/>
          <w:szCs w:val="24"/>
          <w:lang w:val="es-UY" w:eastAsia="es-UY"/>
        </w:rPr>
        <w:fldChar w:fldCharType="begin"/>
      </w:r>
      <w:r w:rsidRPr="00661C2F">
        <w:rPr>
          <w:rFonts w:ascii="Arial" w:eastAsia="Times New Roman" w:hAnsi="Arial" w:cs="Arial"/>
          <w:color w:val="AAAAAA"/>
          <w:sz w:val="24"/>
          <w:szCs w:val="24"/>
          <w:lang w:val="es-UY" w:eastAsia="es-UY"/>
        </w:rPr>
        <w:instrText xml:space="preserve"> HYPERLINK "https://blog.cristianismeijusticia.net/author/victor-codina" \o "Victor Codina" </w:instrText>
      </w:r>
      <w:r w:rsidRPr="00661C2F">
        <w:rPr>
          <w:rFonts w:ascii="Arial" w:eastAsia="Times New Roman" w:hAnsi="Arial" w:cs="Arial"/>
          <w:color w:val="AAAAAA"/>
          <w:sz w:val="24"/>
          <w:szCs w:val="24"/>
          <w:lang w:val="es-UY" w:eastAsia="es-UY"/>
        </w:rPr>
        <w:fldChar w:fldCharType="separate"/>
      </w:r>
      <w:r w:rsidRPr="00661C2F">
        <w:rPr>
          <w:rFonts w:ascii="Arial" w:eastAsia="Times New Roman" w:hAnsi="Arial" w:cs="Arial"/>
          <w:color w:val="AAAAAA"/>
          <w:sz w:val="24"/>
          <w:szCs w:val="24"/>
          <w:u w:val="single"/>
          <w:lang w:val="es-UY" w:eastAsia="es-UY"/>
        </w:rPr>
        <w:t>Victor</w:t>
      </w:r>
      <w:proofErr w:type="spellEnd"/>
      <w:r w:rsidRPr="00661C2F">
        <w:rPr>
          <w:rFonts w:ascii="Arial" w:eastAsia="Times New Roman" w:hAnsi="Arial" w:cs="Arial"/>
          <w:color w:val="AAAAAA"/>
          <w:sz w:val="24"/>
          <w:szCs w:val="24"/>
          <w:u w:val="single"/>
          <w:lang w:val="es-UY" w:eastAsia="es-UY"/>
        </w:rPr>
        <w:t xml:space="preserve"> Codina</w:t>
      </w:r>
      <w:r w:rsidRPr="00661C2F">
        <w:rPr>
          <w:rFonts w:ascii="Arial" w:eastAsia="Times New Roman" w:hAnsi="Arial" w:cs="Arial"/>
          <w:color w:val="AAAAAA"/>
          <w:sz w:val="24"/>
          <w:szCs w:val="24"/>
          <w:lang w:val="es-UY" w:eastAsia="es-UY"/>
        </w:rPr>
        <w:fldChar w:fldCharType="end"/>
      </w:r>
      <w:r w:rsidRPr="00661C2F">
        <w:rPr>
          <w:rFonts w:ascii="Georgia" w:eastAsia="Times New Roman" w:hAnsi="Georgia" w:cs="Times New Roman"/>
          <w:i/>
          <w:iCs/>
          <w:color w:val="AAAAAA"/>
          <w:sz w:val="24"/>
          <w:szCs w:val="24"/>
          <w:lang w:val="es-UY" w:eastAsia="es-UY"/>
        </w:rPr>
        <w:t> · en </w:t>
      </w:r>
      <w:hyperlink r:id="rId5" w:history="1">
        <w:r w:rsidRPr="00661C2F">
          <w:rPr>
            <w:rFonts w:ascii="Arial" w:eastAsia="Times New Roman" w:hAnsi="Arial" w:cs="Arial"/>
            <w:color w:val="AAAAAA"/>
            <w:sz w:val="24"/>
            <w:szCs w:val="24"/>
            <w:u w:val="single"/>
            <w:lang w:val="es-UY" w:eastAsia="es-UY"/>
          </w:rPr>
          <w:t>Teología</w:t>
        </w:r>
      </w:hyperlink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es-UY" w:eastAsia="es-UY"/>
        </w:rPr>
        <w:t>Víctor Codina</w:t>
      </w:r>
      <w:r w:rsidRPr="00661C2F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. </w:t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pandemia nos ha absorbido tanto este año (contagios, mascarillas, enfermos, muertos, médicos, sanitarios, hospitales, confinamiento, cuarentena, crisis laboral, trabajo, clases y reuniones virtuales, vacunas…) que otras cuestiones han quedado oscurecidas y marginadas. Las conclusiones del Sínodo de la Amazonía y la bellísima carta </w:t>
      </w:r>
      <w:r w:rsidRPr="00661C2F">
        <w:rPr>
          <w:rFonts w:ascii="Georgia" w:eastAsia="Times New Roman" w:hAnsi="Georgia" w:cs="Arial"/>
          <w:i/>
          <w:iCs/>
          <w:color w:val="333333"/>
          <w:sz w:val="24"/>
          <w:szCs w:val="24"/>
          <w:lang w:val="es-UY" w:eastAsia="es-UY"/>
        </w:rPr>
        <w:t>Querida Amazonia</w:t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Francisco, han pasado muy desapercibidas.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Para ayudarnos a vivir con sentido la Navidad en este momento de pandemia, podemos dejarnos cuestionar y responder a las cuatro preguntas a las que el </w:t>
      </w:r>
      <w:hyperlink r:id="rId6" w:tgtFrame="_blank" w:history="1">
        <w:r w:rsidRPr="00661C2F">
          <w:rPr>
            <w:rFonts w:ascii="Arial" w:eastAsia="Times New Roman" w:hAnsi="Arial" w:cs="Arial"/>
            <w:color w:val="DC3B34"/>
            <w:sz w:val="24"/>
            <w:szCs w:val="24"/>
            <w:u w:val="single"/>
            <w:lang w:val="es-UY" w:eastAsia="es-UY"/>
          </w:rPr>
          <w:t>Sínodo de la Amazonía</w:t>
        </w:r>
      </w:hyperlink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nos invita y que corresponden a los cuatro sueños de Francisco en </w:t>
      </w:r>
      <w:r w:rsidRPr="00661C2F">
        <w:rPr>
          <w:rFonts w:ascii="Georgia" w:eastAsia="Times New Roman" w:hAnsi="Georgia" w:cs="Arial"/>
          <w:i/>
          <w:iCs/>
          <w:color w:val="333333"/>
          <w:sz w:val="24"/>
          <w:szCs w:val="24"/>
          <w:lang w:val="es-UY" w:eastAsia="es-UY"/>
        </w:rPr>
        <w:t>Querida Amazonia</w:t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 sueño social, sueño ecológico, sueño cultural y sueño eclesial.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1. Sueño y conversión social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¿Estamos dispuestos a trabajar y luchar por un mundo sin las hirientes desigualdades e injusticias sociales que existen entre países y dentro de cada país? ¿Nos dejamos interpelar por el clamor de los excluidos, de los pobres, de los insignificantes, de las mujeres, de los niños y ancianos abandonados, los emigrantes, los enfermos, los pueblos indígenas y de los hermanos sin techo?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2. Sueño y conversión ecológica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¿Conocemos la encíclica </w:t>
      </w:r>
      <w:proofErr w:type="spellStart"/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begin"/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instrText xml:space="preserve"> HYPERLINK "https://blog.cristianismeijusticia.net/2017/01/16/la-dimension-profetica-la-laudato" \t "_blank" </w:instrText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separate"/>
      </w:r>
      <w:r w:rsidRPr="00661C2F">
        <w:rPr>
          <w:rFonts w:ascii="Georgia" w:eastAsia="Times New Roman" w:hAnsi="Georgia" w:cs="Arial"/>
          <w:i/>
          <w:iCs/>
          <w:color w:val="DC3B34"/>
          <w:sz w:val="24"/>
          <w:szCs w:val="24"/>
          <w:lang w:val="es-UY" w:eastAsia="es-UY"/>
        </w:rPr>
        <w:t>Laudato</w:t>
      </w:r>
      <w:proofErr w:type="spellEnd"/>
      <w:r w:rsidRPr="00661C2F">
        <w:rPr>
          <w:rFonts w:ascii="Georgia" w:eastAsia="Times New Roman" w:hAnsi="Georgia" w:cs="Arial"/>
          <w:i/>
          <w:iCs/>
          <w:color w:val="DC3B34"/>
          <w:sz w:val="24"/>
          <w:szCs w:val="24"/>
          <w:lang w:val="es-UY" w:eastAsia="es-UY"/>
        </w:rPr>
        <w:t xml:space="preserve"> si’</w:t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end"/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y sus exigencias frente a una ecología integral, ya que el problema no es solo el cambio climático sino socioambiental? </w:t>
      </w: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¿Escuchamos el grito de la Tierra junto al grito de los pobres? ¿Estamos dispuestos a un tipo de vida más sencillo, sobrio, fraternal y compartido, y a renunciar al paradigma tecnocrático y machista, liberal y consumista que destruye nuestra casa común? ¿Nos examinamos sobre el pecado ecológico? ¿Qué iniciativas podemos proponer?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3. Sueño y conversión cultural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¿Absolutizamos nuestra cultura occidental moderna y postmoderna como la única válida? ¿Estamos abiertos al pluralismo cultural y religioso, al ideal del «vivir bien» de los pueblos indígenas? ¿Respetamos culturas y religiones de los migrantes que llegan a nuestro país?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4. Sueño y conversión eclesial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¿Estamos abiertos a una Iglesia en salida a las periferias sociales y existenciales, hospital de campaña que cura heridas, una Iglesia pobre y al lado de los pobres? ¿Queremos edificar una Iglesia Pueblo de Dios que camina hacia el Reino, una Iglesia no clerical ni patriarcal, sino de diálogo, escucha y discernimiento?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¿Estamos dispuestos a reconocer el protagonismo de los laicos que por el bautismo poseen la unción del Espíritu y respetamos los diversos carismas y ministerios eclesiales? ¿Mantenemos la tensión entre una iglesia que hace la eucaristía y una eucaristía que hace la Iglesia?</w:t>
      </w:r>
    </w:p>
    <w:p w:rsidR="00661C2F" w:rsidRPr="00661C2F" w:rsidRDefault="00661C2F" w:rsidP="00661C2F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cristianos podemos responder contemplando el </w:t>
      </w:r>
      <w:hyperlink r:id="rId7" w:tgtFrame="_blank" w:history="1">
        <w:r w:rsidRPr="00661C2F">
          <w:rPr>
            <w:rFonts w:ascii="Arial" w:eastAsia="Times New Roman" w:hAnsi="Arial" w:cs="Arial"/>
            <w:color w:val="DC3B34"/>
            <w:sz w:val="24"/>
            <w:szCs w:val="24"/>
            <w:u w:val="single"/>
            <w:lang w:val="es-UY" w:eastAsia="es-UY"/>
          </w:rPr>
          <w:t>pesebre</w:t>
        </w:r>
      </w:hyperlink>
      <w:r w:rsidRPr="00661C2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un Dios que se ha hecho bebé para que podamos vivir humanamente, como hermanos y hermanas, en armonía con Dios, con la humanidad y con la naturaleza.</w:t>
      </w:r>
    </w:p>
    <w:bookmarkEnd w:id="0"/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2F"/>
    <w:rsid w:val="002E2F5B"/>
    <w:rsid w:val="006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3F82A-29EF-48B3-8853-DE7A527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808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.cristianismeijusticia.net/2020/12/09/el-pesebre-esta-vac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istianismeijusticia.net/es/mi-experiencia-del-sinodo-de-la-amazonia" TargetMode="External"/><Relationship Id="rId5" Type="http://schemas.openxmlformats.org/officeDocument/2006/relationships/hyperlink" Target="https://blog.cristianismeijusticia.net/category/teologi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2020-12-22T16:21:00Z</dcterms:created>
  <dcterms:modified xsi:type="dcterms:W3CDTF">2020-12-22T16:21:00Z</dcterms:modified>
</cp:coreProperties>
</file>