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3B280" w14:textId="373ECF72" w:rsidR="005E304C" w:rsidRPr="00E51A4F" w:rsidRDefault="000F4D4B">
      <w:pPr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bookmarkStart w:id="0" w:name="_GoBack"/>
      <w:bookmarkEnd w:id="0"/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>Evangelio del 6 de enero de 2021.  Mt 2, 1 – 12.</w:t>
      </w:r>
    </w:p>
    <w:p w14:paraId="67B4F7E3" w14:textId="03D23544" w:rsidR="00A62FF8" w:rsidRPr="00E51A4F" w:rsidRDefault="00892059" w:rsidP="000F4D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>Jesús</w:t>
      </w:r>
      <w:r w:rsidR="001E0B80"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el niño hecho</w:t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Hombre, Dios y Rey</w:t>
      </w:r>
      <w:r w:rsidR="001E0B80"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.  </w:t>
      </w:r>
    </w:p>
    <w:p w14:paraId="32523511" w14:textId="08DBA4E4" w:rsidR="00E51A4F" w:rsidRPr="00E51A4F" w:rsidRDefault="00E51A4F" w:rsidP="000F4D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</w:r>
      <w:r w:rsidRPr="00E51A4F">
        <w:rPr>
          <w:rFonts w:ascii="Times New Roman" w:hAnsi="Times New Roman" w:cs="Times New Roman"/>
          <w:b/>
          <w:bCs/>
          <w:sz w:val="24"/>
          <w:szCs w:val="24"/>
          <w:lang w:val="es-CO"/>
        </w:rPr>
        <w:tab/>
        <w:t xml:space="preserve">Julián Bedoya Cardona </w:t>
      </w:r>
    </w:p>
    <w:p w14:paraId="0B13D988" w14:textId="394DEE6F" w:rsidR="00657FA2" w:rsidRPr="00E51A4F" w:rsidRDefault="009B424B" w:rsidP="00DD364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sz w:val="24"/>
          <w:szCs w:val="24"/>
        </w:rPr>
        <w:t>“El niño quiere ser hombre; el hombre quiere ser rey, el rey quiere ser dios, y Dios quiso ser Niño” (Leonardo Boff). Una de las tantas cosas que solemos olvidar para hablar de Dios es que Él quiso ser niño. Hablamos de sus milagros y pedagogías en muchas ocasiones con un sentido escrupuloso acentuándole magia, superstición… Todo esto sucede porque no entendemos a Jesús, que vino para que recuperemos nuestra identidad y dignidad de personas, frente una sociedad que juzga señala nos hace y quiere hacernos sentir como unos desgraciados o defraudados. Dios se</w:t>
      </w:r>
      <w:r w:rsidR="00EA4B4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manifiesta</w:t>
      </w:r>
      <w:r w:rsidR="00EA4B4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5F4D17" w:rsidRPr="00E51A4F">
        <w:rPr>
          <w:rFonts w:ascii="Times New Roman" w:hAnsi="Times New Roman" w:cs="Times New Roman"/>
          <w:sz w:val="24"/>
          <w:szCs w:val="24"/>
          <w:lang w:val="es-CO"/>
        </w:rPr>
        <w:t>el invisible aparece. El que no vemos se hace ver, para hacer de nosotros unos videntes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, el silencio se hace Palabra.</w:t>
      </w:r>
      <w:r w:rsidR="005F4D17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5F4D17" w:rsidRPr="00E51A4F">
        <w:rPr>
          <w:rFonts w:ascii="Times New Roman" w:hAnsi="Times New Roman" w:cs="Times New Roman"/>
          <w:sz w:val="24"/>
          <w:szCs w:val="24"/>
          <w:lang w:val="es-CO"/>
        </w:rPr>
        <w:t>e nos hace la invitación</w:t>
      </w:r>
      <w:r w:rsidR="00657FA2" w:rsidRPr="00E51A4F">
        <w:rPr>
          <w:rFonts w:ascii="Times New Roman" w:hAnsi="Times New Roman" w:cs="Times New Roman"/>
          <w:sz w:val="24"/>
          <w:szCs w:val="24"/>
          <w:lang w:val="es-CO"/>
        </w:rPr>
        <w:t>: ver al niño; ver todo lo que hay en aquel pequeño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657FA2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ser absolutamente único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Saber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que por é</w:t>
      </w:r>
      <w:r w:rsidR="00657FA2" w:rsidRPr="00E51A4F">
        <w:rPr>
          <w:rFonts w:ascii="Times New Roman" w:hAnsi="Times New Roman" w:cs="Times New Roman"/>
          <w:sz w:val="24"/>
          <w:szCs w:val="24"/>
          <w:lang w:val="es-CO"/>
        </w:rPr>
        <w:t>l podemos ver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y escuchar</w:t>
      </w:r>
      <w:r w:rsidR="00657FA2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a Dios. Dice San Juan en el prologo de su evangelio – nadie ha visto nunca a Dios; el Hijo único que está en el seno del Padre nos lo revela.</w:t>
      </w:r>
    </w:p>
    <w:p w14:paraId="01841D46" w14:textId="184DEB22" w:rsidR="003D64EA" w:rsidRPr="00E51A4F" w:rsidRDefault="00DD3643" w:rsidP="00DD364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Hay que aclarar que los evangelistas de la infancia son dos: Lucas y Mateo, y solo Mateo habla de los Reyes Magos. Lo primero que se escribe de los evangelios es sobre la crucifixión y la resurrección. Luego aparecen los milagros, las parábolas, los discípulos... </w:t>
      </w:r>
      <w:r w:rsidR="009B424B" w:rsidRPr="00E51A4F">
        <w:rPr>
          <w:rFonts w:ascii="Times New Roman" w:hAnsi="Times New Roman" w:cs="Times New Roman"/>
          <w:sz w:val="24"/>
          <w:szCs w:val="24"/>
          <w:lang w:val="es-CO"/>
        </w:rPr>
        <w:t>C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uando todo eso estaba escrito, las </w:t>
      </w:r>
      <w:r w:rsidR="009B424B" w:rsidRPr="00E51A4F">
        <w:rPr>
          <w:rFonts w:ascii="Times New Roman" w:hAnsi="Times New Roman" w:cs="Times New Roman"/>
          <w:sz w:val="24"/>
          <w:szCs w:val="24"/>
          <w:lang w:val="es-CO"/>
        </w:rPr>
        <w:t>primeras comunidades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empiezan a preguntar: ¿quién es este hombre al que adoramos, dónde nació? </w:t>
      </w:r>
    </w:p>
    <w:p w14:paraId="138CE1A5" w14:textId="67D20B62" w:rsidR="00DD3643" w:rsidRPr="00E51A4F" w:rsidRDefault="003D64EA" w:rsidP="00DD364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="00B03067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Evangelio de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Marcos es la primera generación que explica la adultez de Jesús, hay una segunda generación que va a dar respuesta del origen del Mesías, por eso el evangelio de Mateo, que data del año 70 de nuestra era, y el evangelio de Lucas, del año 80, </w:t>
      </w:r>
      <w:r w:rsidR="00B03067" w:rsidRPr="00E51A4F">
        <w:rPr>
          <w:rFonts w:ascii="Times New Roman" w:hAnsi="Times New Roman" w:cs="Times New Roman"/>
          <w:sz w:val="24"/>
          <w:szCs w:val="24"/>
          <w:lang w:val="es-CO"/>
        </w:rPr>
        <w:t>se encargan de narrar los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hechos de la infancia</w:t>
      </w:r>
      <w:r w:rsidR="00B03067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de Jesús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>. Los evangelios están escritos de atrás para adelante</w:t>
      </w:r>
      <w:r w:rsidR="001B751A" w:rsidRPr="00E51A4F">
        <w:rPr>
          <w:rFonts w:ascii="Times New Roman" w:hAnsi="Times New Roman" w:cs="Times New Roman"/>
          <w:sz w:val="24"/>
          <w:szCs w:val="24"/>
          <w:lang w:val="es-CO"/>
        </w:rPr>
        <w:t>, es decir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1B751A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lo primero que se escribe son los últimos acontecimientos (resurrección, muerte…)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los evangelios 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van dando respuestas sobre la vida de Jesús. Además, los evangelios no están escritos con la intención de hacer una biografía o una reconstrucción histórica precisa, sino que hay una narración teológica donde se expresa una fe </w:t>
      </w:r>
      <w:r w:rsidR="00B03067" w:rsidRPr="00E51A4F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los hechos allí contados y su importancia </w:t>
      </w:r>
      <w:r w:rsidR="00AA7BD6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para aquellas comunidades, </w:t>
      </w:r>
      <w:r w:rsidR="00B03067" w:rsidRPr="00E51A4F">
        <w:rPr>
          <w:rFonts w:ascii="Times New Roman" w:hAnsi="Times New Roman" w:cs="Times New Roman"/>
          <w:sz w:val="24"/>
          <w:szCs w:val="24"/>
          <w:lang w:val="es-CO"/>
        </w:rPr>
        <w:t>aunque su</w:t>
      </w:r>
      <w:r w:rsidR="00AA7BD6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mensaje sigue vigente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1EB92300" w14:textId="25C252F9" w:rsidR="00BE0B3D" w:rsidRPr="00E51A4F" w:rsidRDefault="00657FA2" w:rsidP="00DD364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El texto habla de unos magos que vienen de oriente, el oriente es un lugar donde surge la luz (el sol sale del oriente) </w:t>
      </w:r>
      <w:r w:rsidR="00B26259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Jesús es esa luz – el sol (Jn 8, 12). Los magos 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>tienen poder</w:t>
      </w:r>
      <w:r w:rsidR="00A515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tenían la ciencia </w:t>
      </w:r>
      <w:r w:rsidR="00A51543" w:rsidRPr="00E51A4F">
        <w:rPr>
          <w:rFonts w:ascii="Times New Roman" w:hAnsi="Times New Roman" w:cs="Times New Roman"/>
          <w:sz w:val="24"/>
          <w:szCs w:val="24"/>
          <w:lang w:val="es-CO"/>
        </w:rPr>
        <w:t>“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>astrología</w:t>
      </w:r>
      <w:r w:rsidR="00A51543" w:rsidRPr="00E51A4F">
        <w:rPr>
          <w:rFonts w:ascii="Times New Roman" w:hAnsi="Times New Roman" w:cs="Times New Roman"/>
          <w:sz w:val="24"/>
          <w:szCs w:val="24"/>
          <w:lang w:val="es-CO"/>
        </w:rPr>
        <w:t>”</w:t>
      </w:r>
      <w:r w:rsidR="00DD3643" w:rsidRPr="00E51A4F">
        <w:rPr>
          <w:rFonts w:ascii="Times New Roman" w:hAnsi="Times New Roman" w:cs="Times New Roman"/>
          <w:sz w:val="24"/>
          <w:szCs w:val="24"/>
          <w:lang w:val="es-CO"/>
        </w:rPr>
        <w:t>, queda plasmado en el evangelio que se guiaban por una estrella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t>, ellos son paganos no conocen la escritura sagrada de Israel, pero si el lenguaje de la estrella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, el Niño de Belén no vino solamente para Israel, vino para todas las gentes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Los magos b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t>uscan la verdad y se ponen en marcha para descubrirla, se dejan llevar por el misterio de una nueva luz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, una luz quizá extraña, llamativa…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pues siente necesidad de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conocerla, indagar sobre ella y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adorar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. Los magos encaminados a descubrir lo nuevo “kerigma” guiados por la estrella que también desaparece dejándolos en la incertidumbre y otras veces brilla llenándolos de la inmensa alegría de acercarse al 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lastRenderedPageBreak/>
        <w:t>misterio a lo nuevo (El Niño Jesús).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BE0B3D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El teólogo Alfred Delp ejecutado por los nazis 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>descubría un peligro de cómo el ser humano endurece su interior, decía: “el hombre deja de alzar hacia las estrellas las manos de su ser. La incapacidad del hombre actual para adorar, amar y venerar tiene su causa en su desmedida ambición y en el endurecimiento de su existencia”</w:t>
      </w:r>
      <w:r w:rsidR="00AA7BD6" w:rsidRPr="00E51A4F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312C1832" w14:textId="17F9B17C" w:rsidR="00911045" w:rsidRPr="00E51A4F" w:rsidRDefault="00E6548F" w:rsidP="00DD3643">
      <w:pPr>
        <w:jc w:val="both"/>
        <w:rPr>
          <w:rFonts w:ascii="Times New Roman" w:hAnsi="Times New Roman" w:cs="Times New Roman"/>
          <w:sz w:val="24"/>
          <w:szCs w:val="24"/>
        </w:rPr>
      </w:pPr>
      <w:r w:rsidRPr="00E51A4F">
        <w:rPr>
          <w:rFonts w:ascii="Times New Roman" w:hAnsi="Times New Roman" w:cs="Times New Roman"/>
          <w:sz w:val="24"/>
          <w:szCs w:val="24"/>
          <w:lang w:val="es-CO"/>
        </w:rPr>
        <w:t>En ninguna parte de la Biblia se dice que eran tres reyes magos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, tampoco aparecen sus nombres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. Lo que la Biblia dice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es que ofrecieron incienso, mirra y oro, tres elementos de la naturaleza</w:t>
      </w:r>
      <w:r w:rsidR="00911045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que tiene una determinante</w:t>
      </w:r>
      <w:r w:rsidR="000F4D4B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r w:rsidR="00911045" w:rsidRPr="00E51A4F">
        <w:rPr>
          <w:rFonts w:ascii="Times New Roman" w:hAnsi="Times New Roman" w:cs="Times New Roman"/>
          <w:sz w:val="24"/>
          <w:szCs w:val="24"/>
        </w:rPr>
        <w:t>el oro y el incienso representan las ofrendas (Cfr. Isaías 60,6)</w:t>
      </w:r>
      <w:r w:rsidR="000F4D4B" w:rsidRPr="00E51A4F">
        <w:rPr>
          <w:rFonts w:ascii="Times New Roman" w:hAnsi="Times New Roman" w:cs="Times New Roman"/>
          <w:sz w:val="24"/>
          <w:szCs w:val="24"/>
        </w:rPr>
        <w:t xml:space="preserve">. Los Padres de la Iglesia interpretaron las tres ofrendas de los Magos de forma simbólica: el oro pone de manifiesto que el niño del pesebre es el verdadero rey; el incienso se refiere a su divinidad; la mirra alude a su muerte en la cruz. “Los tres regalos son también imágenes, por otra parte, de los presentes que nosotros debemos ofrecer a Jesús: el oro representa nuestro amor; el incienso, nuestro anhelo; la mirra, los dolores y heridas que tenemos que cargar” (Josef Schmid). </w:t>
      </w:r>
    </w:p>
    <w:p w14:paraId="3F808959" w14:textId="03A9139B" w:rsidR="00E6548F" w:rsidRPr="00E51A4F" w:rsidRDefault="00911045" w:rsidP="00DD364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sz w:val="24"/>
          <w:szCs w:val="24"/>
          <w:lang w:val="es-CO"/>
        </w:rPr>
        <w:t>D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e 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estos tres elementos 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>algunos deducen que son tres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magos, muchos haciendo analogías con la Trinidad.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P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>ero el relato habla en plural, no dice cuántos magos, sino ‘los magos’”; El número tres también se ha asumido por varias razones: primero, porque cada uno de ellos representaba los tres continentes que se conocían en ese entonces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: 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>África, Asia y Europa, significaba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todas las naciones adorando al Mesías. 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Otra causa de la que deducen que eran tres magos, por que simbolizan las tres edades del hombre: joven, adulto y anciano. Otro motivo de que fuesen 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>tres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es porque en ellos esta 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>representa</w:t>
      </w:r>
      <w:r w:rsidR="00273B7A" w:rsidRPr="00E51A4F">
        <w:rPr>
          <w:rFonts w:ascii="Times New Roman" w:hAnsi="Times New Roman" w:cs="Times New Roman"/>
          <w:sz w:val="24"/>
          <w:szCs w:val="24"/>
          <w:lang w:val="es-CO"/>
        </w:rPr>
        <w:t>do el tiempo:</w:t>
      </w:r>
      <w:r w:rsidR="00E6548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el pasado, el presente y el futuro adorando a Dios a través del recién nacido. Pero, sobre esto, no hay consenso. Algunas personas dicen que fueron dos reyes, otras dicen que cuatro, incluso el número puede llegar a doce. </w:t>
      </w:r>
    </w:p>
    <w:p w14:paraId="4121E6B6" w14:textId="028C49C4" w:rsidR="00F76D9F" w:rsidRPr="00E51A4F" w:rsidRDefault="00E6548F" w:rsidP="00E6548F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sz w:val="24"/>
          <w:szCs w:val="24"/>
          <w:lang w:val="es-CO"/>
        </w:rPr>
        <w:t>El concepto de “reyes magos” no hace referencia a reyes, sino que es adjudicado para describir hombres sabios, astrónomos y científicos, quienes fueron guiados por una estrella hasta el punto</w:t>
      </w:r>
      <w:r w:rsidR="00F76D9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en el que había nacido Jesús. </w:t>
      </w:r>
      <w:r w:rsidR="00E12C5A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El Evangelio en las primeras comunidades personifican </w:t>
      </w:r>
      <w:r w:rsidR="004B600E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al obstáculo 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el rey Herodes, a quien el imperio romano designó como el rey de los judíos, pero el pueblo judío nunca lo amó. Cuando estos hombres llegan a preguntarle por </w:t>
      </w:r>
      <w:r w:rsidR="00F76D9F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el nacimiento de un nuevo rey, 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ahí hay una amenaza política: que un niño pobre sea adorado por unos reyes y que el rey poderoso sea rechazado por el pueblo. Era la fragilidad, la humildad y la inocencia triunfando sobre la violencia y la opulencia</w:t>
      </w:r>
      <w:r w:rsidR="00B259D4" w:rsidRPr="00E51A4F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FD6554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14:paraId="4A1CEE53" w14:textId="61A5B0BC" w:rsidR="0055103E" w:rsidRPr="00E51A4F" w:rsidRDefault="00F76D9F" w:rsidP="000B026C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Los Magos representan el mundo entero que conoce a Cristo y lo acepta. Es la fiesta de la epifanía, de Dios mostrándose al mundo. </w:t>
      </w:r>
      <w:r w:rsidR="00A62FF8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Los magos </w:t>
      </w:r>
      <w:r w:rsidRPr="00E51A4F">
        <w:rPr>
          <w:rFonts w:ascii="Times New Roman" w:hAnsi="Times New Roman" w:cs="Times New Roman"/>
          <w:sz w:val="24"/>
          <w:szCs w:val="24"/>
          <w:lang w:val="es-CO"/>
        </w:rPr>
        <w:t>se devolvieron por otro camino</w:t>
      </w:r>
      <w:r w:rsidR="00A62FF8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diferente en un sentido físico (si se puede hablar desde la historia) para impedir el encuentro con Herodes quien buscaba ser obstáculo y engaño. Se va</w:t>
      </w:r>
      <w:r w:rsidR="00510D96" w:rsidRPr="00E51A4F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A62FF8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por otro camino porque después de descubrir a Jesús el autor de la Luz, descubren una nueva ruta</w:t>
      </w:r>
      <w:r w:rsidR="00B1509A">
        <w:rPr>
          <w:rFonts w:ascii="Times New Roman" w:hAnsi="Times New Roman" w:cs="Times New Roman"/>
          <w:sz w:val="24"/>
          <w:szCs w:val="24"/>
          <w:lang w:val="es-CO"/>
        </w:rPr>
        <w:t xml:space="preserve"> que cambia el rumbo de</w:t>
      </w:r>
      <w:r w:rsidR="00A62FF8" w:rsidRPr="00E51A4F">
        <w:rPr>
          <w:rFonts w:ascii="Times New Roman" w:hAnsi="Times New Roman" w:cs="Times New Roman"/>
          <w:sz w:val="24"/>
          <w:szCs w:val="24"/>
          <w:lang w:val="es-CO"/>
        </w:rPr>
        <w:t xml:space="preserve"> sus vidas</w:t>
      </w:r>
      <w:r w:rsidR="00B1509A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="00E80AAC">
        <w:rPr>
          <w:rFonts w:ascii="Times New Roman" w:hAnsi="Times New Roman" w:cs="Times New Roman"/>
          <w:sz w:val="24"/>
          <w:szCs w:val="24"/>
          <w:lang w:val="es-CO"/>
        </w:rPr>
        <w:t>Siempre es necesario preguntarnos ¿Qué le ofrecemos a Jesús? ¿Cómo demostramos a los demás que Jesús cambia las vida con nuestro testimonio</w:t>
      </w:r>
      <w:r w:rsidR="00840277">
        <w:rPr>
          <w:rFonts w:ascii="Times New Roman" w:hAnsi="Times New Roman" w:cs="Times New Roman"/>
          <w:sz w:val="24"/>
          <w:szCs w:val="24"/>
          <w:lang w:val="es-CO"/>
        </w:rPr>
        <w:t>?</w:t>
      </w:r>
    </w:p>
    <w:sectPr w:rsidR="0055103E" w:rsidRPr="00E51A4F" w:rsidSect="00D3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E5A"/>
    <w:rsid w:val="0004403D"/>
    <w:rsid w:val="000B026C"/>
    <w:rsid w:val="000F4D4B"/>
    <w:rsid w:val="001B751A"/>
    <w:rsid w:val="001E0B80"/>
    <w:rsid w:val="00273B7A"/>
    <w:rsid w:val="003D0258"/>
    <w:rsid w:val="003D64EA"/>
    <w:rsid w:val="004B600E"/>
    <w:rsid w:val="00510D96"/>
    <w:rsid w:val="0055103E"/>
    <w:rsid w:val="005F4D17"/>
    <w:rsid w:val="00657FA2"/>
    <w:rsid w:val="00685D6A"/>
    <w:rsid w:val="00840277"/>
    <w:rsid w:val="00892059"/>
    <w:rsid w:val="008E2144"/>
    <w:rsid w:val="00911045"/>
    <w:rsid w:val="00952D15"/>
    <w:rsid w:val="009B424B"/>
    <w:rsid w:val="00A46BB5"/>
    <w:rsid w:val="00A51543"/>
    <w:rsid w:val="00A51F2A"/>
    <w:rsid w:val="00A62FF8"/>
    <w:rsid w:val="00AA7BD6"/>
    <w:rsid w:val="00AB08FC"/>
    <w:rsid w:val="00B03067"/>
    <w:rsid w:val="00B1509A"/>
    <w:rsid w:val="00B259D4"/>
    <w:rsid w:val="00B26259"/>
    <w:rsid w:val="00BD5893"/>
    <w:rsid w:val="00BE0B3D"/>
    <w:rsid w:val="00CC0E5A"/>
    <w:rsid w:val="00D337FB"/>
    <w:rsid w:val="00D60424"/>
    <w:rsid w:val="00DD3643"/>
    <w:rsid w:val="00DD3CB7"/>
    <w:rsid w:val="00DD7B0C"/>
    <w:rsid w:val="00E12C5A"/>
    <w:rsid w:val="00E51A4F"/>
    <w:rsid w:val="00E5467D"/>
    <w:rsid w:val="00E6548F"/>
    <w:rsid w:val="00E80AAC"/>
    <w:rsid w:val="00EA4B4F"/>
    <w:rsid w:val="00F76D9F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CDCC"/>
  <w15:docId w15:val="{F2010A05-F367-46BD-8349-22E4A3E1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bedoyacardona</dc:creator>
  <cp:keywords/>
  <dc:description/>
  <cp:lastModifiedBy>Rosario Hermano</cp:lastModifiedBy>
  <cp:revision>3</cp:revision>
  <dcterms:created xsi:type="dcterms:W3CDTF">2021-01-06T19:21:00Z</dcterms:created>
  <dcterms:modified xsi:type="dcterms:W3CDTF">2021-01-06T19:21:00Z</dcterms:modified>
</cp:coreProperties>
</file>