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7D3F" w14:textId="62B5D498" w:rsidR="00FA7068" w:rsidRDefault="00FA7068" w:rsidP="00FA7068">
      <w:pPr>
        <w:jc w:val="both"/>
        <w:rPr>
          <w:sz w:val="20"/>
          <w:szCs w:val="20"/>
          <w:lang w:val="es-ES"/>
        </w:rPr>
      </w:pPr>
      <w:bookmarkStart w:id="0" w:name="_GoBack"/>
      <w:bookmarkEnd w:id="0"/>
      <w:r w:rsidRPr="00651EED">
        <w:rPr>
          <w:b/>
          <w:bCs/>
          <w:lang w:val="es-ES"/>
        </w:rPr>
        <w:t xml:space="preserve">IX. </w:t>
      </w:r>
      <w:r>
        <w:rPr>
          <w:b/>
          <w:bCs/>
          <w:lang w:val="es-ES"/>
        </w:rPr>
        <w:t>6</w:t>
      </w:r>
      <w:r w:rsidRPr="00651EED">
        <w:rPr>
          <w:b/>
          <w:bCs/>
          <w:lang w:val="es-ES"/>
        </w:rPr>
        <w:t xml:space="preserve">. </w:t>
      </w:r>
      <w:r w:rsidR="005F702D" w:rsidRPr="005F702D">
        <w:rPr>
          <w:b/>
          <w:bCs/>
          <w:lang w:val="es-ES"/>
        </w:rPr>
        <w:t>Es una voz de calma y de luz</w:t>
      </w:r>
      <w:r w:rsidRPr="00017FAA">
        <w:rPr>
          <w:b/>
          <w:bCs/>
          <w:lang w:val="es-ES"/>
        </w:rPr>
        <w:t>.</w:t>
      </w:r>
      <w:r w:rsidRPr="00E249A6"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7893ABEA" w14:textId="2B44A1B4" w:rsidR="00B331D1" w:rsidRDefault="00FA7068" w:rsidP="00FA7068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“Se oyen voces: Ya </w:t>
      </w:r>
      <w:r w:rsidR="005F702D">
        <w:rPr>
          <w:i/>
          <w:iCs/>
          <w:lang w:val="es-ES"/>
        </w:rPr>
        <w:t xml:space="preserve">no </w:t>
      </w:r>
      <w:r>
        <w:rPr>
          <w:i/>
          <w:iCs/>
          <w:lang w:val="es-ES"/>
        </w:rPr>
        <w:t xml:space="preserve">hay salvación. Esto es </w:t>
      </w:r>
      <w:bookmarkStart w:id="1" w:name="_Hlk57099553"/>
      <w:r>
        <w:rPr>
          <w:i/>
          <w:iCs/>
          <w:lang w:val="es-ES"/>
        </w:rPr>
        <w:t>un callejón sin salida</w:t>
      </w:r>
      <w:bookmarkEnd w:id="1"/>
      <w:r>
        <w:rPr>
          <w:i/>
          <w:iCs/>
          <w:lang w:val="es-ES"/>
        </w:rPr>
        <w:t xml:space="preserve">. </w:t>
      </w:r>
      <w:r w:rsidR="005F702D">
        <w:rPr>
          <w:i/>
          <w:iCs/>
          <w:lang w:val="es-ES"/>
        </w:rPr>
        <w:t>Hermanos, ante</w:t>
      </w:r>
      <w:r>
        <w:rPr>
          <w:i/>
          <w:iCs/>
          <w:lang w:val="es-ES"/>
        </w:rPr>
        <w:t xml:space="preserve"> este pesimismo y desorientación, gracias a Dios que los cristianos contamos con una voz que ha estado resonando durante todo el mes de agosto: Este es mi Hijo amado, a El escuchadle. El tiene palabras de vida eterna, nos dice el Evangelio de hoy.  </w:t>
      </w:r>
      <w:bookmarkStart w:id="2" w:name="_Hlk57102377"/>
      <w:r>
        <w:rPr>
          <w:i/>
          <w:iCs/>
          <w:lang w:val="es-ES"/>
        </w:rPr>
        <w:t>Es una voz de calma y de luz</w:t>
      </w:r>
      <w:bookmarkEnd w:id="2"/>
      <w:r>
        <w:rPr>
          <w:i/>
          <w:iCs/>
          <w:lang w:val="es-ES"/>
        </w:rPr>
        <w:t>. Es como cuando uno sabe que más allá de las nubes del temporal hay un cielo claro donde el sol brilla, y que ha de pasar el temporal</w:t>
      </w:r>
      <w:r w:rsidR="005F702D">
        <w:rPr>
          <w:i/>
          <w:iCs/>
          <w:lang w:val="es-ES"/>
        </w:rPr>
        <w:t>.  Y las nubes pasarán y brillará ese cielo y ese sol. ¡Tengamos fe! (26 de agosto de 1979)</w:t>
      </w:r>
    </w:p>
    <w:p w14:paraId="089BC744" w14:textId="6B05E8AA" w:rsidR="005F702D" w:rsidRDefault="00AE4EDA" w:rsidP="00FA7068">
      <w:pPr>
        <w:jc w:val="both"/>
        <w:rPr>
          <w:lang w:val="es-ES"/>
        </w:rPr>
      </w:pPr>
      <w:r>
        <w:rPr>
          <w:lang w:val="es-ES"/>
        </w:rPr>
        <w:t>La experiencia histórica nos ha enseñado que en cada nueva etapa o en cada ronda electoral se proclama que la situación donde se ha llegado es realmente fatal y desastrosa</w:t>
      </w:r>
      <w:r w:rsidR="00F73D57">
        <w:rPr>
          <w:lang w:val="es-ES"/>
        </w:rPr>
        <w:t xml:space="preserve">, y la responsabilidad cae sobre el adversario político.  Al mismo tiempo se promete un futuro de las tres mil maravillas, que pronto diluyen en lo que se pudo hacer o se quiso hacer, y muchas veces dañadas por la corrupción.  En El Salvador, en estos momentos, estamos en una </w:t>
      </w:r>
      <w:r w:rsidR="006800C8">
        <w:rPr>
          <w:lang w:val="es-ES"/>
        </w:rPr>
        <w:t>nueva etapa con esas dos dinámicas.  No pocos piensan que estamos en “</w:t>
      </w:r>
      <w:r w:rsidR="006800C8">
        <w:rPr>
          <w:i/>
          <w:iCs/>
          <w:lang w:val="es-ES"/>
        </w:rPr>
        <w:t>un callejón sin salida”</w:t>
      </w:r>
      <w:r w:rsidR="000D4364">
        <w:rPr>
          <w:i/>
          <w:iCs/>
          <w:lang w:val="es-ES"/>
        </w:rPr>
        <w:t xml:space="preserve"> </w:t>
      </w:r>
      <w:r w:rsidR="000D4364">
        <w:rPr>
          <w:lang w:val="es-ES"/>
        </w:rPr>
        <w:t>, otros siguen confiando en los liderazgos que ya han tenido la oportunidad de aportar para la transformación de la sociedad y que no lo hicieron, y otros piensan que hay que confiar ciegamente en las nuevas ofertas</w:t>
      </w:r>
      <w:r w:rsidR="000347E1">
        <w:rPr>
          <w:lang w:val="es-ES"/>
        </w:rPr>
        <w:t>.  Todos corremos el riesgo de volver a ser frustrados y sentirnos decepcionados.</w:t>
      </w:r>
    </w:p>
    <w:p w14:paraId="5CBBABEE" w14:textId="30EF570A" w:rsidR="000347E1" w:rsidRDefault="00C310FC" w:rsidP="00FA7068">
      <w:pPr>
        <w:jc w:val="both"/>
        <w:rPr>
          <w:lang w:val="es-ES"/>
        </w:rPr>
      </w:pPr>
      <w:r>
        <w:rPr>
          <w:lang w:val="es-ES"/>
        </w:rPr>
        <w:t xml:space="preserve">¿Sería que en la(s) Iglesia(s) estamos en un proceso muy </w:t>
      </w:r>
      <w:r w:rsidR="007F3154">
        <w:rPr>
          <w:lang w:val="es-ES"/>
        </w:rPr>
        <w:t>parecido</w:t>
      </w:r>
      <w:r>
        <w:rPr>
          <w:lang w:val="es-ES"/>
        </w:rPr>
        <w:t xml:space="preserve">?   </w:t>
      </w:r>
      <w:r w:rsidR="007F3154">
        <w:rPr>
          <w:lang w:val="es-ES"/>
        </w:rPr>
        <w:t>¿Sería que el camino de las iglesias en Europa son una ventana hacia el futuro de las iglesias en América Latina?</w:t>
      </w:r>
      <w:r w:rsidR="00D5523C">
        <w:rPr>
          <w:lang w:val="es-ES"/>
        </w:rPr>
        <w:t xml:space="preserve">  </w:t>
      </w:r>
      <w:r w:rsidR="00560E95">
        <w:rPr>
          <w:lang w:val="es-ES"/>
        </w:rPr>
        <w:t>Víctor</w:t>
      </w:r>
      <w:r w:rsidR="00D5523C">
        <w:rPr>
          <w:lang w:val="es-ES"/>
        </w:rPr>
        <w:t xml:space="preserve"> Codina</w:t>
      </w:r>
      <w:r w:rsidR="00154529">
        <w:rPr>
          <w:rStyle w:val="Refdenotaalpie"/>
          <w:lang w:val="es-ES"/>
        </w:rPr>
        <w:footnoteReference w:id="1"/>
      </w:r>
      <w:r w:rsidR="00D5523C">
        <w:rPr>
          <w:lang w:val="es-ES"/>
        </w:rPr>
        <w:t xml:space="preserve"> observa la Iglesia europea y dice: “</w:t>
      </w:r>
      <w:r w:rsidR="00D5523C" w:rsidRPr="00560E95">
        <w:rPr>
          <w:sz w:val="20"/>
          <w:szCs w:val="20"/>
          <w:lang w:val="es-ES"/>
        </w:rPr>
        <w:t>No es exagerado decir que en muchas partes son las personas mayores quienes conservan la fe cristiana, mientras que sus hijos, bautizados y catequizados, lentamente han ido apartándose de la Iglesia oficial, y sus nietos muchas veces no han sido bautiza</w:t>
      </w:r>
      <w:r w:rsidR="00154529" w:rsidRPr="00560E95">
        <w:rPr>
          <w:sz w:val="20"/>
          <w:szCs w:val="20"/>
          <w:lang w:val="es-ES"/>
        </w:rPr>
        <w:t>dos ni conocen qué significa el cristianismo.  La transmisión de la fe cristiana ha quedado interrumpida”</w:t>
      </w:r>
      <w:r w:rsidR="00154529">
        <w:rPr>
          <w:lang w:val="es-ES"/>
        </w:rPr>
        <w:t>.</w:t>
      </w:r>
      <w:r w:rsidR="00560E95">
        <w:rPr>
          <w:lang w:val="es-ES"/>
        </w:rPr>
        <w:t xml:space="preserve"> </w:t>
      </w:r>
      <w:r w:rsidR="004A00C0">
        <w:rPr>
          <w:lang w:val="es-ES"/>
        </w:rPr>
        <w:t xml:space="preserve"> ¿Sería que la secularización (como proceso mundial) nos va a llevar a la pregunta </w:t>
      </w:r>
      <w:r w:rsidR="004A00C0" w:rsidRPr="00927A5F">
        <w:rPr>
          <w:sz w:val="20"/>
          <w:szCs w:val="20"/>
          <w:lang w:val="es-ES"/>
        </w:rPr>
        <w:t xml:space="preserve">“¿Somos los últimos cristianos?” </w:t>
      </w:r>
      <w:r w:rsidR="004A00C0">
        <w:rPr>
          <w:lang w:val="es-ES"/>
        </w:rPr>
        <w:t>(</w:t>
      </w:r>
      <w:r w:rsidR="00320BC9">
        <w:rPr>
          <w:lang w:val="es-ES"/>
        </w:rPr>
        <w:t xml:space="preserve">J. M. R. </w:t>
      </w:r>
      <w:proofErr w:type="spellStart"/>
      <w:r w:rsidR="00320BC9">
        <w:rPr>
          <w:lang w:val="es-ES"/>
        </w:rPr>
        <w:t>Tillard</w:t>
      </w:r>
      <w:proofErr w:type="spellEnd"/>
      <w:r w:rsidR="00320BC9">
        <w:rPr>
          <w:lang w:val="es-ES"/>
        </w:rPr>
        <w:t xml:space="preserve">)?   ¿O vamos para una total fragmentación del cristianismo en miles de iglesias y mezclas religiosas (conservadoras)?   Sea como sea, vale la pena </w:t>
      </w:r>
      <w:r w:rsidR="00C8602C">
        <w:rPr>
          <w:lang w:val="es-ES"/>
        </w:rPr>
        <w:t xml:space="preserve">retomar la inquietud de Monseñor Romero acerca del callejón sin salida, un profundo pesimismo y una creciente desorientación religiosa. </w:t>
      </w:r>
    </w:p>
    <w:p w14:paraId="1BEC8BD9" w14:textId="16F0DEDD" w:rsidR="00C8602C" w:rsidRDefault="00C8602C" w:rsidP="00FA7068">
      <w:pPr>
        <w:jc w:val="both"/>
        <w:rPr>
          <w:lang w:val="es-ES"/>
        </w:rPr>
      </w:pPr>
      <w:r>
        <w:rPr>
          <w:lang w:val="es-ES"/>
        </w:rPr>
        <w:t>Tanto para la situación política (social, económica) del país, como para la situación religiosa</w:t>
      </w:r>
      <w:r w:rsidR="00176A00">
        <w:rPr>
          <w:lang w:val="es-ES"/>
        </w:rPr>
        <w:t>, Monseñor nos invita y nos motiva a tomar en serio la llamada de Dios en el Evangelio cuando dice, refiriéndose a Jesús: “Escúchenlo”. No basta oírlo, no basta leer textos de los evangelios.  Se trata de escucharlo y de hacerle caso</w:t>
      </w:r>
      <w:r w:rsidR="00CE3FF1">
        <w:rPr>
          <w:lang w:val="es-ES"/>
        </w:rPr>
        <w:t xml:space="preserve">, seguir sus pasos, confiar en Dios Padre, como Él mismo confió y de quien Él dio testimonio en sus acciones de bondad y misericordia. </w:t>
      </w:r>
      <w:r w:rsidR="00005198">
        <w:rPr>
          <w:lang w:val="es-ES"/>
        </w:rPr>
        <w:t xml:space="preserve"> Monseñor confiesa que la voz de Jesús “</w:t>
      </w:r>
      <w:r w:rsidR="00005198">
        <w:rPr>
          <w:i/>
          <w:iCs/>
          <w:lang w:val="es-ES"/>
        </w:rPr>
        <w:t xml:space="preserve">Es una voz de calma y de luz”, </w:t>
      </w:r>
      <w:r w:rsidR="00005198">
        <w:rPr>
          <w:lang w:val="es-ES"/>
        </w:rPr>
        <w:t xml:space="preserve"> que nos ayuda a caminar, aun en medio de oscuridades e inseguridades.</w:t>
      </w:r>
    </w:p>
    <w:p w14:paraId="46C93592" w14:textId="77777777" w:rsidR="00926E14" w:rsidRDefault="003C5593" w:rsidP="00FA7068">
      <w:pPr>
        <w:jc w:val="both"/>
        <w:rPr>
          <w:lang w:val="es-ES"/>
        </w:rPr>
      </w:pPr>
      <w:r>
        <w:rPr>
          <w:lang w:val="es-ES"/>
        </w:rPr>
        <w:t>Nos ha llamado la atención que en varias iglesias y movimientos los pastores dedican mucho más tiempo y esfuerzo por la lectura de las cartas de Pablo (que no conoció a Jesús así como vivió)</w:t>
      </w:r>
      <w:r w:rsidR="00FD1C73">
        <w:rPr>
          <w:lang w:val="es-ES"/>
        </w:rPr>
        <w:t xml:space="preserve"> que a los Evangelios que nos narran acerca de Jesús y los testimonios de las primeras comunidades tratando de vivir como Jesús.  Los evangelios dan testimonio </w:t>
      </w:r>
      <w:r w:rsidR="00926E14">
        <w:rPr>
          <w:lang w:val="es-ES"/>
        </w:rPr>
        <w:t xml:space="preserve">como el Reino de Dios era el centro de la vida y el actuar de Jesús.  Para Pablo es la iglesia que está en el centro, con el gran riesgo de perder el horizonte del Reino.  </w:t>
      </w:r>
    </w:p>
    <w:p w14:paraId="435433E0" w14:textId="77777777" w:rsidR="00FB2501" w:rsidRDefault="00926E14" w:rsidP="00FA7068">
      <w:pPr>
        <w:jc w:val="both"/>
        <w:rPr>
          <w:lang w:val="es-ES"/>
        </w:rPr>
      </w:pPr>
      <w:r>
        <w:rPr>
          <w:lang w:val="es-ES"/>
        </w:rPr>
        <w:t xml:space="preserve">Monseñor Romero </w:t>
      </w:r>
      <w:r w:rsidR="00501EA1">
        <w:rPr>
          <w:lang w:val="es-ES"/>
        </w:rPr>
        <w:t xml:space="preserve">nos recuerda esa voz que sigue sonando: “Escúchenlo”. Fíjense en Jesús, el es el camino, la verdad y la vida.  Iniciando en los núcleos pequeños (familia, la comunidad de fe), dando testimonio de vida en la colonia, en las organizaciones sociales, …  </w:t>
      </w:r>
      <w:r w:rsidR="00FB2501">
        <w:rPr>
          <w:lang w:val="es-ES"/>
        </w:rPr>
        <w:t>Hay que volver a Jesús. No tengamos miedo.</w:t>
      </w:r>
    </w:p>
    <w:p w14:paraId="477B794C" w14:textId="7DBD8F95" w:rsidR="00005198" w:rsidRPr="00FB2501" w:rsidRDefault="00FB2501" w:rsidP="00FA7068">
      <w:pPr>
        <w:jc w:val="both"/>
      </w:pPr>
      <w:r w:rsidRPr="00FB2501">
        <w:rPr>
          <w:lang w:val="nl-BE"/>
        </w:rPr>
        <w:t>Tere y Luis Van de Velde   Mov.</w:t>
      </w:r>
      <w:r>
        <w:rPr>
          <w:lang w:val="nl-BE"/>
        </w:rPr>
        <w:t xml:space="preserve"> </w:t>
      </w:r>
      <w:proofErr w:type="spellStart"/>
      <w:r w:rsidRPr="00FB2501">
        <w:t>Ecum</w:t>
      </w:r>
      <w:proofErr w:type="spellEnd"/>
      <w:r w:rsidRPr="00FB2501">
        <w:t xml:space="preserve">. de CEBs en Mejicanos   El Salvador  (escrito el 24 – 11 </w:t>
      </w:r>
      <w:r>
        <w:t>–</w:t>
      </w:r>
      <w:r w:rsidRPr="00FB2501">
        <w:t xml:space="preserve"> 2020</w:t>
      </w:r>
      <w:r>
        <w:t xml:space="preserve">) </w:t>
      </w:r>
      <w:r w:rsidR="00501EA1" w:rsidRPr="00FB2501">
        <w:t xml:space="preserve"> </w:t>
      </w:r>
      <w:r w:rsidR="00926E14" w:rsidRPr="00FB2501">
        <w:t xml:space="preserve">  </w:t>
      </w:r>
    </w:p>
    <w:sectPr w:rsidR="00005198" w:rsidRPr="00FB2501" w:rsidSect="00FB2501">
      <w:pgSz w:w="12240" w:h="15840" w:code="1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74D0" w14:textId="77777777" w:rsidR="000B56B0" w:rsidRDefault="000B56B0" w:rsidP="00154529">
      <w:pPr>
        <w:spacing w:after="0" w:line="240" w:lineRule="auto"/>
      </w:pPr>
      <w:r>
        <w:separator/>
      </w:r>
    </w:p>
  </w:endnote>
  <w:endnote w:type="continuationSeparator" w:id="0">
    <w:p w14:paraId="2C77ACB4" w14:textId="77777777" w:rsidR="000B56B0" w:rsidRDefault="000B56B0" w:rsidP="0015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A1CD" w14:textId="77777777" w:rsidR="000B56B0" w:rsidRDefault="000B56B0" w:rsidP="00154529">
      <w:pPr>
        <w:spacing w:after="0" w:line="240" w:lineRule="auto"/>
      </w:pPr>
      <w:r>
        <w:separator/>
      </w:r>
    </w:p>
  </w:footnote>
  <w:footnote w:type="continuationSeparator" w:id="0">
    <w:p w14:paraId="0B06D0DA" w14:textId="77777777" w:rsidR="000B56B0" w:rsidRDefault="000B56B0" w:rsidP="00154529">
      <w:pPr>
        <w:spacing w:after="0" w:line="240" w:lineRule="auto"/>
      </w:pPr>
      <w:r>
        <w:continuationSeparator/>
      </w:r>
    </w:p>
  </w:footnote>
  <w:footnote w:id="1">
    <w:p w14:paraId="499E7080" w14:textId="314572B5" w:rsidR="00154529" w:rsidRPr="00154529" w:rsidRDefault="0015452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"/>
        </w:rPr>
        <w:t>Victor</w:t>
      </w:r>
      <w:proofErr w:type="spellEnd"/>
      <w:r>
        <w:rPr>
          <w:lang w:val="es-ES"/>
        </w:rPr>
        <w:t xml:space="preserve"> Codina,  ¿Ser cristiano en Europa”, </w:t>
      </w:r>
      <w:proofErr w:type="spellStart"/>
      <w:r w:rsidR="00560E95">
        <w:rPr>
          <w:lang w:val="es-ES"/>
        </w:rPr>
        <w:t>Cristianisme</w:t>
      </w:r>
      <w:proofErr w:type="spellEnd"/>
      <w:r w:rsidR="00560E95">
        <w:rPr>
          <w:lang w:val="es-ES"/>
        </w:rPr>
        <w:t xml:space="preserve"> i Justicia, España, </w:t>
      </w:r>
      <w:r>
        <w:rPr>
          <w:lang w:val="es-ES"/>
        </w:rPr>
        <w:t xml:space="preserve">cuaderno. 2020.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68"/>
    <w:rsid w:val="00005198"/>
    <w:rsid w:val="000347E1"/>
    <w:rsid w:val="000B56B0"/>
    <w:rsid w:val="000D4364"/>
    <w:rsid w:val="00154529"/>
    <w:rsid w:val="00176A00"/>
    <w:rsid w:val="00320BC9"/>
    <w:rsid w:val="003C5593"/>
    <w:rsid w:val="004A00C0"/>
    <w:rsid w:val="00501EA1"/>
    <w:rsid w:val="00534EF0"/>
    <w:rsid w:val="00560E95"/>
    <w:rsid w:val="00562134"/>
    <w:rsid w:val="005F702D"/>
    <w:rsid w:val="006800C8"/>
    <w:rsid w:val="00775B1C"/>
    <w:rsid w:val="007F3154"/>
    <w:rsid w:val="00926E14"/>
    <w:rsid w:val="00927A5F"/>
    <w:rsid w:val="00975DCD"/>
    <w:rsid w:val="009D1EDD"/>
    <w:rsid w:val="00AD3BFC"/>
    <w:rsid w:val="00AE4EDA"/>
    <w:rsid w:val="00B2484D"/>
    <w:rsid w:val="00C310FC"/>
    <w:rsid w:val="00C8602C"/>
    <w:rsid w:val="00CE3FF1"/>
    <w:rsid w:val="00D5523C"/>
    <w:rsid w:val="00D65316"/>
    <w:rsid w:val="00D83C6A"/>
    <w:rsid w:val="00E06883"/>
    <w:rsid w:val="00F73D57"/>
    <w:rsid w:val="00FA7068"/>
    <w:rsid w:val="00FB2501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29A8"/>
  <w15:chartTrackingRefBased/>
  <w15:docId w15:val="{FCD4917F-588B-4B69-897D-82B18717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68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545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4529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154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E8A5-CE85-433A-B013-A74FCD86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2020-11-25T14:11:00Z</cp:lastPrinted>
  <dcterms:created xsi:type="dcterms:W3CDTF">2021-01-06T19:44:00Z</dcterms:created>
  <dcterms:modified xsi:type="dcterms:W3CDTF">2021-01-06T19:44:00Z</dcterms:modified>
</cp:coreProperties>
</file>