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487F0" w14:textId="1A8356CB" w:rsidR="006F4B9D" w:rsidRPr="00C01AC2" w:rsidRDefault="006F4B9D" w:rsidP="006F4B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AC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CARTA COMPROMISSO - 34º. CURSO DE VERÃO</w:t>
      </w:r>
      <w:r w:rsidR="008453AB" w:rsidRPr="00C01AC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– 2021 (online)</w:t>
      </w:r>
    </w:p>
    <w:p w14:paraId="3BA57C3E" w14:textId="77777777" w:rsidR="00C01AC2" w:rsidRPr="00C01AC2" w:rsidRDefault="00C01AC2" w:rsidP="006F4B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FE8D6" w14:textId="569C2FD6" w:rsidR="006F4B9D" w:rsidRPr="00C01AC2" w:rsidRDefault="006F4B9D" w:rsidP="00A2203F">
      <w:pPr>
        <w:pStyle w:val="Ttulo1"/>
        <w:shd w:val="clear" w:color="auto" w:fill="FFFFFF" w:themeFill="background1"/>
        <w:spacing w:before="0" w:beforeAutospacing="0" w:after="0" w:afterAutospacing="0"/>
        <w:ind w:firstLine="284"/>
        <w:jc w:val="both"/>
        <w:rPr>
          <w:b w:val="0"/>
          <w:bCs w:val="0"/>
          <w:sz w:val="28"/>
          <w:szCs w:val="28"/>
        </w:rPr>
      </w:pPr>
      <w:r w:rsidRPr="00C01AC2">
        <w:rPr>
          <w:b w:val="0"/>
          <w:bCs w:val="0"/>
          <w:sz w:val="28"/>
          <w:szCs w:val="28"/>
        </w:rPr>
        <w:t xml:space="preserve">É com profunda emoção que agradecemos a Deus e a cada uma das pessoas que se deixaram guiar pelo Espírito, a divina </w:t>
      </w:r>
      <w:proofErr w:type="spellStart"/>
      <w:r w:rsidRPr="00C01AC2">
        <w:rPr>
          <w:b w:val="0"/>
          <w:bCs w:val="0"/>
          <w:sz w:val="28"/>
          <w:szCs w:val="28"/>
        </w:rPr>
        <w:t>Ruah</w:t>
      </w:r>
      <w:proofErr w:type="spellEnd"/>
      <w:r w:rsidRPr="00C01AC2">
        <w:rPr>
          <w:b w:val="0"/>
          <w:bCs w:val="0"/>
          <w:sz w:val="28"/>
          <w:szCs w:val="28"/>
        </w:rPr>
        <w:t xml:space="preserve">, para seguir prestando o serviço de formação oferecido, a cada ano, pelo Curso de Verão do CESEEP, às comunidades e movimentos populares, com especial atenção às suas jovens lideranças. </w:t>
      </w:r>
    </w:p>
    <w:p w14:paraId="40E4125D" w14:textId="77777777" w:rsidR="00C01AC2" w:rsidRPr="00C01AC2" w:rsidRDefault="00C01AC2" w:rsidP="00A2203F">
      <w:pPr>
        <w:pStyle w:val="Ttulo1"/>
        <w:shd w:val="clear" w:color="auto" w:fill="FFFFFF" w:themeFill="background1"/>
        <w:spacing w:before="0" w:beforeAutospacing="0" w:after="0" w:afterAutospacing="0"/>
        <w:ind w:firstLine="284"/>
        <w:jc w:val="both"/>
        <w:rPr>
          <w:b w:val="0"/>
          <w:bCs w:val="0"/>
          <w:sz w:val="28"/>
          <w:szCs w:val="28"/>
        </w:rPr>
      </w:pPr>
    </w:p>
    <w:p w14:paraId="5BE45440" w14:textId="0624C839" w:rsidR="006F4B9D" w:rsidRDefault="006F4B9D" w:rsidP="00A2203F">
      <w:pPr>
        <w:pStyle w:val="Ttulo1"/>
        <w:shd w:val="clear" w:color="auto" w:fill="FFFFFF" w:themeFill="background1"/>
        <w:spacing w:before="0" w:beforeAutospacing="0" w:after="0" w:afterAutospacing="0"/>
        <w:ind w:firstLine="284"/>
        <w:jc w:val="both"/>
        <w:rPr>
          <w:b w:val="0"/>
          <w:bCs w:val="0"/>
          <w:sz w:val="28"/>
          <w:szCs w:val="28"/>
        </w:rPr>
      </w:pPr>
      <w:r w:rsidRPr="00C01AC2">
        <w:rPr>
          <w:b w:val="0"/>
          <w:bCs w:val="0"/>
          <w:sz w:val="28"/>
          <w:szCs w:val="28"/>
        </w:rPr>
        <w:t>Mesmo com a pandemia, todas as pessoas voluntárias da monitoria e das demais equipes de serviço mostraram-se dispostas a seguir com o mutirão. Algumas desejavam, porém, aguardar o fim da pandemia para ofertar o curso de maneira presencial. Outras, motivadas e inspiradas pelo que já vinha ocorrendo com o sistema escolar e demais atividades na sociedade, dispunham-se a enfrentar o risco e o desafio de reinventar o Curso de Verão, desta vez de maneira remota. Na mesma fé de Abraão, “</w:t>
      </w:r>
      <w:r w:rsidRPr="00C01AC2">
        <w:rPr>
          <w:b w:val="0"/>
          <w:bCs w:val="0"/>
          <w:i/>
          <w:iCs/>
          <w:sz w:val="28"/>
          <w:szCs w:val="28"/>
        </w:rPr>
        <w:t>como se vissem o invisível, obedeceram ao chamado e partiram, sem saber para onde iam”</w:t>
      </w:r>
      <w:r w:rsidRPr="00C01AC2">
        <w:rPr>
          <w:b w:val="0"/>
          <w:bCs w:val="0"/>
          <w:sz w:val="28"/>
          <w:szCs w:val="28"/>
        </w:rPr>
        <w:t xml:space="preserve"> (</w:t>
      </w:r>
      <w:proofErr w:type="spellStart"/>
      <w:r w:rsidRPr="00C01AC2">
        <w:rPr>
          <w:b w:val="0"/>
          <w:bCs w:val="0"/>
          <w:sz w:val="28"/>
          <w:szCs w:val="28"/>
        </w:rPr>
        <w:t>Hb</w:t>
      </w:r>
      <w:proofErr w:type="spellEnd"/>
      <w:r w:rsidRPr="00C01AC2">
        <w:rPr>
          <w:b w:val="0"/>
          <w:bCs w:val="0"/>
          <w:sz w:val="28"/>
          <w:szCs w:val="28"/>
        </w:rPr>
        <w:t xml:space="preserve"> 11, 8). Em meio a perdas de pessoas queridas, lágrimas, cansaços, receio do desconhecido e consciência das próprias limitações, arriscaram sonhar e partir para construir o planejado 34º. Curso de Verão:     CUIDAR DA CASA COMUM: POR UMA CIDADE SUSTENTÁVEL. </w:t>
      </w:r>
    </w:p>
    <w:p w14:paraId="4C21E2F6" w14:textId="77777777" w:rsidR="00C01AC2" w:rsidRPr="00C01AC2" w:rsidRDefault="00C01AC2" w:rsidP="00A2203F">
      <w:pPr>
        <w:pStyle w:val="Ttulo1"/>
        <w:shd w:val="clear" w:color="auto" w:fill="FFFFFF" w:themeFill="background1"/>
        <w:spacing w:before="0" w:beforeAutospacing="0" w:after="0" w:afterAutospacing="0"/>
        <w:ind w:firstLine="284"/>
        <w:jc w:val="both"/>
        <w:rPr>
          <w:b w:val="0"/>
          <w:bCs w:val="0"/>
          <w:sz w:val="28"/>
          <w:szCs w:val="28"/>
        </w:rPr>
      </w:pPr>
    </w:p>
    <w:p w14:paraId="6180F47D" w14:textId="4B0CD04F" w:rsidR="006F4B9D" w:rsidRDefault="006F4B9D" w:rsidP="00A2203F">
      <w:pPr>
        <w:pStyle w:val="Ttulo1"/>
        <w:shd w:val="clear" w:color="auto" w:fill="FFFFFF" w:themeFill="background1"/>
        <w:spacing w:before="0" w:beforeAutospacing="0" w:after="0" w:afterAutospacing="0"/>
        <w:ind w:firstLine="284"/>
        <w:jc w:val="both"/>
        <w:rPr>
          <w:b w:val="0"/>
          <w:bCs w:val="0"/>
          <w:sz w:val="28"/>
          <w:szCs w:val="28"/>
        </w:rPr>
      </w:pPr>
      <w:r w:rsidRPr="00C01AC2">
        <w:rPr>
          <w:b w:val="0"/>
          <w:bCs w:val="0"/>
          <w:sz w:val="28"/>
          <w:szCs w:val="28"/>
        </w:rPr>
        <w:t xml:space="preserve">Como Zilda Arns Neumann, fundadora da Pastoral da Criança, que morreu vítima do terremoto ocorrido na cidade de Porto Príncipe, no Haiti, no dia 12 de janeiro de 2010, </w:t>
      </w:r>
      <w:proofErr w:type="gramStart"/>
      <w:r w:rsidRPr="00C01AC2">
        <w:rPr>
          <w:b w:val="0"/>
          <w:bCs w:val="0"/>
          <w:sz w:val="28"/>
          <w:szCs w:val="28"/>
        </w:rPr>
        <w:t>no momento em que</w:t>
      </w:r>
      <w:proofErr w:type="gramEnd"/>
      <w:r w:rsidRPr="00C01AC2">
        <w:rPr>
          <w:b w:val="0"/>
          <w:bCs w:val="0"/>
          <w:sz w:val="28"/>
          <w:szCs w:val="28"/>
        </w:rPr>
        <w:t xml:space="preserve"> acontecia o CV daquele ano, respondeu-se ao imperativo da canção: "</w:t>
      </w:r>
      <w:r w:rsidRPr="00C01AC2">
        <w:rPr>
          <w:b w:val="0"/>
          <w:bCs w:val="0"/>
          <w:i/>
          <w:iCs/>
          <w:sz w:val="28"/>
          <w:szCs w:val="28"/>
        </w:rPr>
        <w:t>Põe a semente na terra não será em vão, não te preocupe a colheita, plantas para o irmão"</w:t>
      </w:r>
      <w:r w:rsidRPr="00C01AC2">
        <w:rPr>
          <w:b w:val="0"/>
          <w:bCs w:val="0"/>
          <w:sz w:val="28"/>
          <w:szCs w:val="28"/>
        </w:rPr>
        <w:t xml:space="preserve">. A colheita, por sua vez, chegou rápida e revelou-se para lá de generosa, com cerca de 53 mil acessos, numa média de 8.500 pessoas que acompanharam diariamente as palestras pelas redes sociais entre 7 e 13 de janeiro. Outras 27 mil acessaram os vídeos e postagens. </w:t>
      </w:r>
    </w:p>
    <w:p w14:paraId="45A0317A" w14:textId="77777777" w:rsidR="00C01AC2" w:rsidRPr="00C01AC2" w:rsidRDefault="00C01AC2" w:rsidP="00A2203F">
      <w:pPr>
        <w:pStyle w:val="Ttulo1"/>
        <w:shd w:val="clear" w:color="auto" w:fill="FFFFFF" w:themeFill="background1"/>
        <w:spacing w:before="0" w:beforeAutospacing="0" w:after="0" w:afterAutospacing="0"/>
        <w:ind w:firstLine="284"/>
        <w:jc w:val="both"/>
        <w:rPr>
          <w:b w:val="0"/>
          <w:bCs w:val="0"/>
          <w:sz w:val="28"/>
          <w:szCs w:val="28"/>
        </w:rPr>
      </w:pPr>
    </w:p>
    <w:p w14:paraId="2B304610" w14:textId="5D176DC1" w:rsidR="006F4B9D" w:rsidRPr="00C01AC2" w:rsidRDefault="006F4B9D" w:rsidP="00D45A3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1AC2">
        <w:rPr>
          <w:rFonts w:ascii="Times New Roman" w:eastAsia="Times New Roman" w:hAnsi="Times New Roman" w:cs="Times New Roman"/>
          <w:sz w:val="28"/>
          <w:szCs w:val="28"/>
        </w:rPr>
        <w:t xml:space="preserve">A Reitora da PUC-SP, Professora Maria Amália Pie </w:t>
      </w:r>
      <w:proofErr w:type="spellStart"/>
      <w:r w:rsidRPr="00C01AC2">
        <w:rPr>
          <w:rFonts w:ascii="Times New Roman" w:eastAsia="Times New Roman" w:hAnsi="Times New Roman" w:cs="Times New Roman"/>
          <w:sz w:val="28"/>
          <w:szCs w:val="28"/>
        </w:rPr>
        <w:t>Abib</w:t>
      </w:r>
      <w:proofErr w:type="spellEnd"/>
      <w:r w:rsidRPr="00C01A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C2">
        <w:rPr>
          <w:rFonts w:ascii="Times New Roman" w:eastAsia="Times New Roman" w:hAnsi="Times New Roman" w:cs="Times New Roman"/>
          <w:sz w:val="28"/>
          <w:szCs w:val="28"/>
        </w:rPr>
        <w:t>Andery</w:t>
      </w:r>
      <w:proofErr w:type="spellEnd"/>
      <w:r w:rsidRPr="00C01AC2">
        <w:rPr>
          <w:rFonts w:ascii="Times New Roman" w:eastAsia="Times New Roman" w:hAnsi="Times New Roman" w:cs="Times New Roman"/>
          <w:sz w:val="28"/>
          <w:szCs w:val="28"/>
        </w:rPr>
        <w:t xml:space="preserve"> e o Presidente do CESEEP, Pe. Benedito Ferraro endereçaram palavra de boas-vindas aos participantes e externaram o desejo de que pudessem se reencontrar em 2022</w:t>
      </w:r>
      <w:r w:rsidR="00D45A35" w:rsidRPr="00C01AC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01AC2">
        <w:rPr>
          <w:rFonts w:ascii="Times New Roman" w:eastAsia="Times New Roman" w:hAnsi="Times New Roman" w:cs="Times New Roman"/>
          <w:sz w:val="28"/>
          <w:szCs w:val="28"/>
        </w:rPr>
        <w:t xml:space="preserve"> na PUC-SP. </w:t>
      </w:r>
    </w:p>
    <w:p w14:paraId="29134B2C" w14:textId="2D96F9CD" w:rsidR="00C06533" w:rsidRDefault="006F4B9D" w:rsidP="00C065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AC2">
        <w:rPr>
          <w:rFonts w:ascii="Times New Roman" w:eastAsia="Times New Roman" w:hAnsi="Times New Roman" w:cs="Times New Roman"/>
          <w:sz w:val="28"/>
          <w:szCs w:val="28"/>
        </w:rPr>
        <w:t xml:space="preserve">Neste ano, o curso foi oferecido sob duas modalidades: uma noturna, com as palestras e momentos de mística, música, arte, debate e intercâmbio sobretudo pelo Chat e outra matutina, em que além das palestras foram organizadas Rodas de conversa acompanhadas por monitoras/es e por assessores/as que partilharam experiências de vida e de intervenções transformadoras nas cidades. </w:t>
      </w:r>
    </w:p>
    <w:p w14:paraId="13F9F735" w14:textId="77777777" w:rsidR="00C01AC2" w:rsidRPr="00C01AC2" w:rsidRDefault="00C01AC2" w:rsidP="00C065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51A785" w14:textId="778D5589" w:rsidR="00C06533" w:rsidRDefault="006F4B9D" w:rsidP="00C0653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AC2">
        <w:rPr>
          <w:rFonts w:ascii="Times New Roman" w:eastAsia="Times New Roman" w:hAnsi="Times New Roman" w:cs="Times New Roman"/>
          <w:sz w:val="28"/>
          <w:szCs w:val="28"/>
        </w:rPr>
        <w:t>O Curso contou</w:t>
      </w:r>
      <w:r w:rsidR="00C06533" w:rsidRPr="00C01AC2">
        <w:rPr>
          <w:rFonts w:cstheme="minorHAnsi"/>
          <w:color w:val="000000" w:themeColor="text1"/>
          <w:sz w:val="28"/>
          <w:szCs w:val="28"/>
        </w:rPr>
        <w:t xml:space="preserve"> </w:t>
      </w:r>
      <w:r w:rsidR="00C06533" w:rsidRPr="00C01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com a alegria de 481 cursistas, 07 assessores, 19 convidados as Mesas de Diálogo, 116 voluntários e mais 19 colaboradores nas Mesas de Diálogos, com o </w:t>
      </w:r>
      <w:r w:rsidR="00C06533" w:rsidRPr="00C01A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envolvimento direto de 623 pessoas</w:t>
      </w:r>
      <w:r w:rsidR="00C06533" w:rsidRPr="00C01AC2">
        <w:rPr>
          <w:rFonts w:ascii="Times New Roman" w:hAnsi="Times New Roman" w:cs="Times New Roman"/>
          <w:color w:val="000000" w:themeColor="text1"/>
          <w:sz w:val="28"/>
          <w:szCs w:val="28"/>
        </w:rPr>
        <w:t>, que totalizam 881 participações, quando agregamos ao evento noturno, os cursistas que participaram das rodas de conversa.</w:t>
      </w:r>
    </w:p>
    <w:p w14:paraId="04176C33" w14:textId="77777777" w:rsidR="00C01AC2" w:rsidRPr="00C01AC2" w:rsidRDefault="00C01AC2" w:rsidP="00C06533">
      <w:pPr>
        <w:spacing w:after="0" w:line="240" w:lineRule="auto"/>
        <w:ind w:firstLine="284"/>
        <w:jc w:val="both"/>
        <w:rPr>
          <w:rFonts w:cstheme="minorHAnsi"/>
          <w:color w:val="000000" w:themeColor="text1"/>
          <w:sz w:val="28"/>
          <w:szCs w:val="28"/>
        </w:rPr>
      </w:pPr>
    </w:p>
    <w:p w14:paraId="75FCA7CE" w14:textId="119E84B9" w:rsidR="006F4B9D" w:rsidRDefault="006F4B9D" w:rsidP="00D45A35">
      <w:pPr>
        <w:pStyle w:val="Ttulo2"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01AC2">
        <w:rPr>
          <w:rFonts w:ascii="Times New Roman" w:eastAsia="Times New Roman" w:hAnsi="Times New Roman" w:cs="Times New Roman"/>
          <w:color w:val="auto"/>
          <w:sz w:val="28"/>
          <w:szCs w:val="28"/>
        </w:rPr>
        <w:t>Eram pessoas de diferentes Igrejas cristãs, religiões e filosofias de vida residentes em todas as regiões do Brasil (80%) e noutros países da América Latina, Caribe, América do Norte, África, Ásia e Europa (20%). O ganho maior foi em relação ao livre acesso a todas as palestras e demais materiais do Curso, que seguem disponíveis para download no YouTube.</w:t>
      </w:r>
    </w:p>
    <w:p w14:paraId="0956566C" w14:textId="77777777" w:rsidR="00C01AC2" w:rsidRPr="00C01AC2" w:rsidRDefault="00C01AC2" w:rsidP="00C01AC2"/>
    <w:p w14:paraId="78BE7B6D" w14:textId="77777777" w:rsidR="006F4B9D" w:rsidRPr="00C01AC2" w:rsidRDefault="006F4B9D" w:rsidP="00D45A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A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O Curso fez memória de pessoas que nos deixaram e prestou sentida homenagem ao Sr. João </w:t>
      </w:r>
      <w:proofErr w:type="spellStart"/>
      <w:r w:rsidRPr="00C01AC2">
        <w:rPr>
          <w:rFonts w:ascii="Times New Roman" w:eastAsia="Times New Roman" w:hAnsi="Times New Roman" w:cs="Times New Roman"/>
          <w:sz w:val="28"/>
          <w:szCs w:val="28"/>
        </w:rPr>
        <w:t>Andrelino</w:t>
      </w:r>
      <w:proofErr w:type="spellEnd"/>
      <w:r w:rsidRPr="00C01AC2">
        <w:rPr>
          <w:rFonts w:ascii="Times New Roman" w:eastAsia="Times New Roman" w:hAnsi="Times New Roman" w:cs="Times New Roman"/>
          <w:sz w:val="28"/>
          <w:szCs w:val="28"/>
        </w:rPr>
        <w:t xml:space="preserve"> da Animação, a Dom Pedro Casaldáliga, assessor e incentivador do Curso, Dona Júlia Ricardo de Souza da equipe do chá e o José </w:t>
      </w:r>
      <w:proofErr w:type="spellStart"/>
      <w:r w:rsidRPr="00C01AC2">
        <w:rPr>
          <w:rFonts w:ascii="Times New Roman" w:eastAsia="Times New Roman" w:hAnsi="Times New Roman" w:cs="Times New Roman"/>
          <w:sz w:val="28"/>
          <w:szCs w:val="28"/>
        </w:rPr>
        <w:t>Uilton</w:t>
      </w:r>
      <w:proofErr w:type="spellEnd"/>
      <w:r w:rsidRPr="00C01AC2">
        <w:rPr>
          <w:rFonts w:ascii="Times New Roman" w:eastAsia="Times New Roman" w:hAnsi="Times New Roman" w:cs="Times New Roman"/>
          <w:sz w:val="28"/>
          <w:szCs w:val="28"/>
        </w:rPr>
        <w:t xml:space="preserve"> Soares Junior, jovem padre redentorista da Tenda de Música.</w:t>
      </w:r>
    </w:p>
    <w:p w14:paraId="65118A70" w14:textId="503E1CF7" w:rsidR="00D45A35" w:rsidRDefault="006F4B9D" w:rsidP="00D45A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AC2">
        <w:rPr>
          <w:rFonts w:ascii="Times New Roman" w:eastAsia="Times New Roman" w:hAnsi="Times New Roman" w:cs="Times New Roman"/>
          <w:sz w:val="28"/>
          <w:szCs w:val="28"/>
        </w:rPr>
        <w:t xml:space="preserve">Somos interpelados pela gravidade da conjuntura, pela aceleração da degradação ambiental, pelos milhões de contaminados, desempregados e desamparados e por mais de 200 mil mortos pelo COVID19 e convocados a agir, com a maior urgência. </w:t>
      </w:r>
    </w:p>
    <w:p w14:paraId="79E9FE41" w14:textId="77777777" w:rsidR="00C01AC2" w:rsidRPr="00C01AC2" w:rsidRDefault="00C01AC2" w:rsidP="00D45A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857A4" w14:textId="66DA7042" w:rsidR="006F4B9D" w:rsidRPr="00C01AC2" w:rsidRDefault="006F4B9D" w:rsidP="00D45A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AC2">
        <w:rPr>
          <w:rFonts w:ascii="Times New Roman" w:eastAsia="Times New Roman" w:hAnsi="Times New Roman" w:cs="Times New Roman"/>
          <w:sz w:val="28"/>
          <w:szCs w:val="28"/>
        </w:rPr>
        <w:t>Em relação ao cuidado com a Casa Comum e à sustentabilidade nas cidades, ASSUMIMOS os seguintes COMPROMISSOS:</w:t>
      </w:r>
    </w:p>
    <w:p w14:paraId="0426EF78" w14:textId="77777777" w:rsidR="006F4B9D" w:rsidRPr="00C01AC2" w:rsidRDefault="006F4B9D" w:rsidP="00D45A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BD8D9B" w14:textId="28B1520A" w:rsidR="006F4B9D" w:rsidRPr="00C01AC2" w:rsidRDefault="00D45A35" w:rsidP="00D45A35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A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6F4B9D" w:rsidRPr="00C01AC2">
        <w:rPr>
          <w:rFonts w:ascii="Times New Roman" w:eastAsia="Times New Roman" w:hAnsi="Times New Roman" w:cs="Times New Roman"/>
          <w:b/>
          <w:bCs/>
          <w:sz w:val="28"/>
          <w:szCs w:val="28"/>
        </w:rPr>
        <w:t>Pessoais</w:t>
      </w:r>
    </w:p>
    <w:p w14:paraId="56EE6A4B" w14:textId="77777777" w:rsidR="006F4B9D" w:rsidRPr="00C01AC2" w:rsidRDefault="006F4B9D" w:rsidP="00D45A35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1AC2">
        <w:rPr>
          <w:rFonts w:ascii="Times New Roman" w:eastAsia="Times New Roman" w:hAnsi="Times New Roman" w:cs="Times New Roman"/>
          <w:sz w:val="28"/>
          <w:szCs w:val="28"/>
        </w:rPr>
        <w:t>- H</w:t>
      </w:r>
      <w:r w:rsidRPr="00C01AC2">
        <w:rPr>
          <w:rFonts w:ascii="Times New Roman" w:hAnsi="Times New Roman" w:cs="Times New Roman"/>
          <w:sz w:val="28"/>
          <w:szCs w:val="28"/>
        </w:rPr>
        <w:t xml:space="preserve">ospedar dentro de nós as sementes da vida e bloquear a entrada dos </w:t>
      </w:r>
      <w:proofErr w:type="spellStart"/>
      <w:r w:rsidRPr="00C01AC2">
        <w:rPr>
          <w:rFonts w:ascii="Times New Roman" w:hAnsi="Times New Roman" w:cs="Times New Roman"/>
          <w:sz w:val="28"/>
          <w:szCs w:val="28"/>
        </w:rPr>
        <w:t>virus</w:t>
      </w:r>
      <w:proofErr w:type="spellEnd"/>
      <w:r w:rsidRPr="00C01AC2">
        <w:rPr>
          <w:rFonts w:ascii="Times New Roman" w:hAnsi="Times New Roman" w:cs="Times New Roman"/>
          <w:sz w:val="28"/>
          <w:szCs w:val="28"/>
        </w:rPr>
        <w:t xml:space="preserve"> da morte, da ganância, da insensibilidade, do consumismo, da exploração. </w:t>
      </w:r>
    </w:p>
    <w:p w14:paraId="1370AA2C" w14:textId="77777777" w:rsidR="006F4B9D" w:rsidRPr="00C01AC2" w:rsidRDefault="006F4B9D" w:rsidP="00D45A35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1AC2">
        <w:rPr>
          <w:rFonts w:ascii="Times New Roman" w:hAnsi="Times New Roman" w:cs="Times New Roman"/>
          <w:sz w:val="28"/>
          <w:szCs w:val="28"/>
        </w:rPr>
        <w:t>- Colaborar para uma união de todas as forças democráticas em torno de um projeto de país econômica e socialmente justo, politicamente democrático, ambientalmente sustentável;</w:t>
      </w:r>
    </w:p>
    <w:p w14:paraId="643D152D" w14:textId="77777777" w:rsidR="006F4B9D" w:rsidRPr="00C01AC2" w:rsidRDefault="006F4B9D" w:rsidP="00D45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AC2">
        <w:rPr>
          <w:rFonts w:ascii="Times New Roman" w:hAnsi="Times New Roman" w:cs="Times New Roman"/>
          <w:sz w:val="28"/>
          <w:szCs w:val="28"/>
        </w:rPr>
        <w:t>- Estimular, em todos os âmbitos de nossas relações o apoio a ações humanitárias;</w:t>
      </w:r>
    </w:p>
    <w:p w14:paraId="16624C39" w14:textId="77777777" w:rsidR="006F4B9D" w:rsidRPr="00C01AC2" w:rsidRDefault="006F4B9D" w:rsidP="00D45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AC2">
        <w:rPr>
          <w:rFonts w:ascii="Times New Roman" w:hAnsi="Times New Roman" w:cs="Times New Roman"/>
          <w:sz w:val="28"/>
          <w:szCs w:val="28"/>
        </w:rPr>
        <w:t>- Reunir muita gente ao nosso redor para conversar sobre a amorosidade responsável com a natureza e com as pessoas mais fragilizadas.</w:t>
      </w:r>
    </w:p>
    <w:p w14:paraId="5412D742" w14:textId="20CBEB3E" w:rsidR="006F4B9D" w:rsidRDefault="006F4B9D" w:rsidP="00D45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AC2">
        <w:rPr>
          <w:rFonts w:ascii="Times New Roman" w:hAnsi="Times New Roman" w:cs="Times New Roman"/>
          <w:sz w:val="28"/>
          <w:szCs w:val="28"/>
        </w:rPr>
        <w:t xml:space="preserve">- Intensificar esforços de fraternidade com os mais empobrecidos. </w:t>
      </w:r>
    </w:p>
    <w:p w14:paraId="4A0C6517" w14:textId="77777777" w:rsidR="00C01AC2" w:rsidRPr="00C01AC2" w:rsidRDefault="00C01AC2" w:rsidP="00D45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D6D0B" w14:textId="2C3EE188" w:rsidR="006F4B9D" w:rsidRPr="00C01AC2" w:rsidRDefault="00D45A35" w:rsidP="00D45A35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A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6F4B9D" w:rsidRPr="00C01AC2">
        <w:rPr>
          <w:rFonts w:ascii="Times New Roman" w:eastAsia="Times New Roman" w:hAnsi="Times New Roman" w:cs="Times New Roman"/>
          <w:b/>
          <w:bCs/>
          <w:sz w:val="28"/>
          <w:szCs w:val="28"/>
        </w:rPr>
        <w:t>Comunitários e sociopolíticos</w:t>
      </w:r>
    </w:p>
    <w:p w14:paraId="3D1CFEC3" w14:textId="77777777" w:rsidR="006F4B9D" w:rsidRPr="00C01AC2" w:rsidRDefault="006F4B9D" w:rsidP="00D45A35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1AC2">
        <w:rPr>
          <w:rFonts w:ascii="Times New Roman" w:hAnsi="Times New Roman" w:cs="Times New Roman"/>
          <w:sz w:val="28"/>
          <w:szCs w:val="28"/>
        </w:rPr>
        <w:t>- Batalhar para que todos possam ter o direito a Terra, Teto e Trabalho e para que as gestões municipais garantam políticas públicas locais realmente comprometidas com o bem comum e com os cuidados socioambientais.</w:t>
      </w:r>
    </w:p>
    <w:p w14:paraId="1C66486C" w14:textId="77777777" w:rsidR="006F4B9D" w:rsidRPr="00C01AC2" w:rsidRDefault="006F4B9D" w:rsidP="00D45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AC2">
        <w:rPr>
          <w:rFonts w:ascii="Times New Roman" w:hAnsi="Times New Roman" w:cs="Times New Roman"/>
          <w:sz w:val="28"/>
          <w:szCs w:val="28"/>
        </w:rPr>
        <w:t>- Somar esforços independente das diferentes pertenças religiosas, políticas e ideológicas em favor de compromisso planetário para garantir uma nova Economia que promova vida para todos/as (Economia de Francisco e Clara),</w:t>
      </w:r>
    </w:p>
    <w:p w14:paraId="1AF518F3" w14:textId="77777777" w:rsidR="006F4B9D" w:rsidRPr="00C01AC2" w:rsidRDefault="006F4B9D" w:rsidP="00D45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AC2">
        <w:rPr>
          <w:rFonts w:ascii="Times New Roman" w:hAnsi="Times New Roman" w:cs="Times New Roman"/>
          <w:sz w:val="28"/>
          <w:szCs w:val="28"/>
        </w:rPr>
        <w:t>- Ampliar ações coletivas que possam colaborar na implementação de possibilidades reais e urgentes para manutenção da vida e preservação da biodiversidade;</w:t>
      </w:r>
    </w:p>
    <w:p w14:paraId="47CAE138" w14:textId="77777777" w:rsidR="006F4B9D" w:rsidRPr="00C01AC2" w:rsidRDefault="006F4B9D" w:rsidP="00D45A35">
      <w:pPr>
        <w:spacing w:after="0" w:line="240" w:lineRule="auto"/>
        <w:ind w:hanging="1"/>
        <w:jc w:val="both"/>
        <w:rPr>
          <w:rFonts w:ascii="Times New Roman" w:hAnsi="Times New Roman" w:cs="Times New Roman"/>
          <w:sz w:val="28"/>
          <w:szCs w:val="28"/>
        </w:rPr>
      </w:pPr>
      <w:r w:rsidRPr="00C01AC2">
        <w:rPr>
          <w:rFonts w:ascii="Times New Roman" w:hAnsi="Times New Roman" w:cs="Times New Roman"/>
          <w:sz w:val="28"/>
          <w:szCs w:val="28"/>
        </w:rPr>
        <w:t>- Promover ações sustentáveis e repensar o modelo de consumo, criando espaços de debates e conscientização em escolas, igrejas, associações dos bairros.</w:t>
      </w:r>
    </w:p>
    <w:p w14:paraId="4D2EEAFF" w14:textId="77777777" w:rsidR="006F4B9D" w:rsidRPr="00C01AC2" w:rsidRDefault="006F4B9D" w:rsidP="00D45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AC2">
        <w:rPr>
          <w:rFonts w:ascii="Times New Roman" w:hAnsi="Times New Roman" w:cs="Times New Roman"/>
          <w:sz w:val="28"/>
          <w:szCs w:val="28"/>
        </w:rPr>
        <w:t>- Desenvolver e apoiar os projetos de grupos de mulheres para a recuperação de sua dignidade e aprofundamento da discussão política sobre as necessidades mais urgentes do espaço em que vivem na família, no bairro, no trabalho.</w:t>
      </w:r>
    </w:p>
    <w:p w14:paraId="66D11F64" w14:textId="588F0CB4" w:rsidR="006F4B9D" w:rsidRDefault="006F4B9D" w:rsidP="00D45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AC2">
        <w:rPr>
          <w:rFonts w:ascii="Times New Roman" w:hAnsi="Times New Roman" w:cs="Times New Roman"/>
          <w:sz w:val="28"/>
          <w:szCs w:val="28"/>
        </w:rPr>
        <w:t>- Garantir políticas públicas locais que estejam comprometidas com o bem comum e com os cuidados ecológicos em sua integralidade.</w:t>
      </w:r>
    </w:p>
    <w:p w14:paraId="02E73E12" w14:textId="77777777" w:rsidR="00C01AC2" w:rsidRPr="00C01AC2" w:rsidRDefault="00C01AC2" w:rsidP="00D45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AE2FB8" w14:textId="57730876" w:rsidR="006F4B9D" w:rsidRPr="00C01AC2" w:rsidRDefault="00D45A35" w:rsidP="00D45A35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A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6F4B9D" w:rsidRPr="00C01A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Educativos  </w:t>
      </w:r>
    </w:p>
    <w:p w14:paraId="5869915D" w14:textId="77777777" w:rsidR="006F4B9D" w:rsidRPr="00C01AC2" w:rsidRDefault="006F4B9D" w:rsidP="00D45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AC2">
        <w:rPr>
          <w:rFonts w:ascii="Times New Roman" w:hAnsi="Times New Roman" w:cs="Times New Roman"/>
          <w:sz w:val="28"/>
          <w:szCs w:val="28"/>
        </w:rPr>
        <w:t>- Formar pessoas numa lógica do cuidado nos diferentes ambientes em que convivemos e organizar a discussão acerca dos saberes e experiências populares na construção de alternativas social e ambientalmente corretas;</w:t>
      </w:r>
    </w:p>
    <w:p w14:paraId="64FA8FCC" w14:textId="77777777" w:rsidR="006F4B9D" w:rsidRPr="00C01AC2" w:rsidRDefault="006F4B9D" w:rsidP="00D45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AC2">
        <w:rPr>
          <w:rFonts w:ascii="Times New Roman" w:hAnsi="Times New Roman" w:cs="Times New Roman"/>
          <w:sz w:val="28"/>
          <w:szCs w:val="28"/>
        </w:rPr>
        <w:t>- Conscientizar a população sobre as queimadas na Amazônia, no Pantanal, no Cerrado e nas reservas ecológicas urbanas e descobrir formas coletivas para frear o processo de destruição do patrimônio socioambiental no Brasil;</w:t>
      </w:r>
    </w:p>
    <w:p w14:paraId="7B6B7E57" w14:textId="7C44E27F" w:rsidR="006F4B9D" w:rsidRDefault="006F4B9D" w:rsidP="00D45A35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1AC2">
        <w:rPr>
          <w:rFonts w:ascii="Times New Roman" w:hAnsi="Times New Roman" w:cs="Times New Roman"/>
          <w:sz w:val="28"/>
          <w:szCs w:val="28"/>
        </w:rPr>
        <w:t>- Despertar nas crianças a consciência de que este modelo de consumo destrutivo não pode ser o seu futuro nem o do planeta terra, com quem temos que conviver em harmonia, praticando um consumo sustentável</w:t>
      </w:r>
    </w:p>
    <w:p w14:paraId="79B2178C" w14:textId="77777777" w:rsidR="00C01AC2" w:rsidRPr="00C01AC2" w:rsidRDefault="00C01AC2" w:rsidP="00D45A35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A7132D" w14:textId="403E5EE7" w:rsidR="006F4B9D" w:rsidRDefault="006F4B9D" w:rsidP="00D45A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1AC2">
        <w:rPr>
          <w:rFonts w:ascii="Times New Roman" w:hAnsi="Times New Roman" w:cs="Times New Roman"/>
          <w:sz w:val="28"/>
          <w:szCs w:val="28"/>
        </w:rPr>
        <w:t>Dando graças pelo caminho valentemente percorrido, esperamos nos reencontrar, se possível, no TUCA, para o 35º. Curso de Verão, de 06 a 14 de janeiro de 2022, com o tema:</w:t>
      </w:r>
      <w:r w:rsidR="00D45A35" w:rsidRPr="00C01AC2">
        <w:rPr>
          <w:rFonts w:ascii="Times New Roman" w:hAnsi="Times New Roman" w:cs="Times New Roman"/>
          <w:sz w:val="28"/>
          <w:szCs w:val="28"/>
        </w:rPr>
        <w:t xml:space="preserve">  </w:t>
      </w:r>
      <w:r w:rsidRPr="00C01AC2">
        <w:rPr>
          <w:rFonts w:ascii="Times New Roman" w:hAnsi="Times New Roman" w:cs="Times New Roman"/>
          <w:sz w:val="28"/>
          <w:szCs w:val="28"/>
        </w:rPr>
        <w:t>EM MEIO À PANDEMIA, RECONSTRUIR A VIDA E A ESPERANÇA.</w:t>
      </w:r>
    </w:p>
    <w:p w14:paraId="33CBA64D" w14:textId="77777777" w:rsidR="00C01AC2" w:rsidRPr="00C01AC2" w:rsidRDefault="00C01AC2" w:rsidP="00D45A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9E4351D" w14:textId="5500B941" w:rsidR="00EE7715" w:rsidRPr="00C01AC2" w:rsidRDefault="006F4B9D" w:rsidP="00D45A35">
      <w:pPr>
        <w:spacing w:after="0" w:line="240" w:lineRule="auto"/>
        <w:ind w:firstLine="708"/>
        <w:jc w:val="center"/>
        <w:rPr>
          <w:sz w:val="28"/>
          <w:szCs w:val="28"/>
        </w:rPr>
      </w:pPr>
      <w:r w:rsidRPr="00C01AC2">
        <w:rPr>
          <w:rFonts w:ascii="Times New Roman" w:hAnsi="Times New Roman" w:cs="Times New Roman"/>
          <w:sz w:val="28"/>
          <w:szCs w:val="28"/>
          <w:highlight w:val="yellow"/>
        </w:rPr>
        <w:t>São Paulo, 13 de janeiro de 2021 - CESEEP: www.ceseep.org.br</w:t>
      </w:r>
    </w:p>
    <w:sectPr w:rsidR="00EE7715" w:rsidRPr="00C01AC2" w:rsidSect="00D45A35">
      <w:pgSz w:w="12240" w:h="15840" w:code="1"/>
      <w:pgMar w:top="567" w:right="567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2775E"/>
    <w:multiLevelType w:val="hybridMultilevel"/>
    <w:tmpl w:val="C0980A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9D"/>
    <w:rsid w:val="003643AE"/>
    <w:rsid w:val="004D3CCE"/>
    <w:rsid w:val="005C2EE6"/>
    <w:rsid w:val="006F4B9D"/>
    <w:rsid w:val="008453AB"/>
    <w:rsid w:val="009B4BFB"/>
    <w:rsid w:val="00A16137"/>
    <w:rsid w:val="00A2203F"/>
    <w:rsid w:val="00A723A2"/>
    <w:rsid w:val="00B101EC"/>
    <w:rsid w:val="00BB204E"/>
    <w:rsid w:val="00C01AC2"/>
    <w:rsid w:val="00C06533"/>
    <w:rsid w:val="00D45A35"/>
    <w:rsid w:val="00D55854"/>
    <w:rsid w:val="00E558F4"/>
    <w:rsid w:val="00E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FB6F"/>
  <w15:chartTrackingRefBased/>
  <w15:docId w15:val="{E76E7EAB-0ABF-4157-AEFD-BAD54969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B9D"/>
  </w:style>
  <w:style w:type="paragraph" w:styleId="Ttulo1">
    <w:name w:val="heading 1"/>
    <w:basedOn w:val="Normal"/>
    <w:link w:val="Ttulo1Car"/>
    <w:uiPriority w:val="9"/>
    <w:qFormat/>
    <w:rsid w:val="006F4B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4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4B9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ar">
    <w:name w:val="Título 2 Car"/>
    <w:basedOn w:val="Fuentedeprrafopredeter"/>
    <w:link w:val="Ttulo2"/>
    <w:uiPriority w:val="9"/>
    <w:rsid w:val="006F4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6F4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Oscar</dc:creator>
  <cp:keywords/>
  <dc:description/>
  <cp:lastModifiedBy>Rosario Hermano</cp:lastModifiedBy>
  <cp:revision>2</cp:revision>
  <dcterms:created xsi:type="dcterms:W3CDTF">2021-01-18T13:43:00Z</dcterms:created>
  <dcterms:modified xsi:type="dcterms:W3CDTF">2021-01-18T13:43:00Z</dcterms:modified>
</cp:coreProperties>
</file>