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C7580" w14:textId="77777777" w:rsidR="00E013FB" w:rsidRPr="00E013FB" w:rsidRDefault="00E013FB" w:rsidP="00E013FB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18"/>
          <w:szCs w:val="18"/>
          <w:lang w:val="es-UY" w:eastAsia="es-UY"/>
        </w:rPr>
      </w:pPr>
      <w:r w:rsidRPr="00E013FB">
        <w:rPr>
          <w:rFonts w:ascii="Arial" w:eastAsia="Times New Roman" w:hAnsi="Arial" w:cs="Arial"/>
          <w:b/>
          <w:bCs/>
          <w:i/>
          <w:iCs/>
          <w:color w:val="D49400"/>
          <w:kern w:val="36"/>
          <w:sz w:val="18"/>
          <w:szCs w:val="18"/>
          <w:lang w:val="es-UY" w:eastAsia="es-UY"/>
        </w:rPr>
        <w:t>Inaugurada en Brasilia la "Casa Buen Samaritano" para acoger a los migrantes venezolanos</w:t>
      </w:r>
    </w:p>
    <w:p w14:paraId="709EDD1E" w14:textId="19917FB1" w:rsidR="00E013FB" w:rsidRPr="00E013FB" w:rsidRDefault="00E013FB" w:rsidP="00E013FB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E013FB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Mons. Joel Portella: "como hombre de fe puedo decir: ¡veo la presencia de Dios aquí!"</w:t>
      </w:r>
    </w:p>
    <w:p w14:paraId="1995CB40" w14:textId="77777777" w:rsidR="00E013FB" w:rsidRPr="00E013FB" w:rsidRDefault="00E013FB" w:rsidP="00E013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E013FB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664EF6B7" wp14:editId="587848E6">
            <wp:extent cx="5238750" cy="2942167"/>
            <wp:effectExtent l="0" t="0" r="0" b="0"/>
            <wp:docPr id="1" name="Imagen 1" descr="Casa Buen Samarit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a Buen Samarita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87" cy="294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319C3" w14:textId="77777777" w:rsidR="00E013FB" w:rsidRPr="00E013FB" w:rsidRDefault="00E013FB" w:rsidP="00E013F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E013FB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Casa Buen Samaritano</w:t>
      </w:r>
    </w:p>
    <w:p w14:paraId="0B2D9040" w14:textId="77777777" w:rsidR="00E013FB" w:rsidRPr="00E013FB" w:rsidRDefault="00E013FB" w:rsidP="00E013FB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E013FB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Se trata de una iniciativa de la AVSI Brasil y el Instituto Migraciones y Derechos Humanos - IMDH/Hermanas </w:t>
      </w:r>
      <w:proofErr w:type="spellStart"/>
      <w:r w:rsidRPr="00E013FB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Scalabrinianas</w:t>
      </w:r>
      <w:proofErr w:type="spellEnd"/>
    </w:p>
    <w:p w14:paraId="6E038D9C" w14:textId="77777777" w:rsidR="00E013FB" w:rsidRPr="00E013FB" w:rsidRDefault="00E013FB" w:rsidP="00E013FB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E013FB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"Acoger, promover el bienestar y apoyar la autonomía de los venezolanos que van a transitar aquí de forma temporal"</w:t>
      </w:r>
    </w:p>
    <w:p w14:paraId="195C99E0" w14:textId="77777777" w:rsidR="00E013FB" w:rsidRPr="00E013FB" w:rsidRDefault="00E013FB" w:rsidP="00E013FB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E013FB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"La CNBB no ha hecho más que su obligación. El edificio está vacío desde que dejó de ser una residencia temporal. Y hoy, después de todos estos sueños y </w:t>
      </w:r>
      <w:proofErr w:type="spellStart"/>
      <w:r w:rsidRPr="00E013FB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esta</w:t>
      </w:r>
      <w:proofErr w:type="spellEnd"/>
      <w:r w:rsidRPr="00E013FB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articulación, esta red, como hombre de fe puedo decir: ¡veo la presencia de Dios aquí!"</w:t>
      </w:r>
    </w:p>
    <w:p w14:paraId="1087F820" w14:textId="0D324568" w:rsidR="00E013FB" w:rsidRDefault="00E013FB" w:rsidP="00E013FB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E013FB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La "Casa Buen Samaritano" sea un instrumento de fortalecimiento de la fe, preparación y apoyo para que las personas se sientan integradas y con inserción ciudadana</w:t>
      </w:r>
    </w:p>
    <w:p w14:paraId="5C9D5443" w14:textId="77777777" w:rsidR="00E013FB" w:rsidRPr="00E013FB" w:rsidRDefault="00E013FB" w:rsidP="00E013FB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</w:p>
    <w:p w14:paraId="4B469D9E" w14:textId="77777777" w:rsidR="00E013FB" w:rsidRPr="00E013FB" w:rsidRDefault="00E013FB" w:rsidP="00E013FB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E013FB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06.02.2021 </w:t>
      </w:r>
      <w:hyperlink r:id="rId6" w:history="1">
        <w:r w:rsidRPr="00E013FB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Luis Miguel Modino, corresponsal en Brasil</w:t>
        </w:r>
      </w:hyperlink>
    </w:p>
    <w:p w14:paraId="6F19A6DD" w14:textId="77777777" w:rsidR="00E013FB" w:rsidRPr="00E013FB" w:rsidRDefault="00E013FB" w:rsidP="00E013FB">
      <w:pPr>
        <w:shd w:val="clear" w:color="auto" w:fill="FFFFFF"/>
        <w:spacing w:line="240" w:lineRule="auto"/>
        <w:jc w:val="both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E013FB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anchor distT="0" distB="0" distL="114300" distR="114300" simplePos="0" relativeHeight="251658240" behindDoc="1" locked="0" layoutInCell="1" allowOverlap="1" wp14:anchorId="1DCCC32D" wp14:editId="3CB5C045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2646044" cy="1764030"/>
            <wp:effectExtent l="0" t="0" r="2540" b="7620"/>
            <wp:wrapTight wrapText="bothSides">
              <wp:wrapPolygon edited="0">
                <wp:start x="0" y="0"/>
                <wp:lineTo x="0" y="21460"/>
                <wp:lineTo x="21465" y="21460"/>
                <wp:lineTo x="21465" y="0"/>
                <wp:lineTo x="0" y="0"/>
              </wp:wrapPolygon>
            </wp:wrapTight>
            <wp:docPr id="2" name="Imagen 2" descr="Inauguración Casa Buen Samarit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auguración Casa Buen Samarita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4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35EC7" w14:textId="77777777" w:rsidR="00E013FB" w:rsidRPr="00E013FB" w:rsidRDefault="00E013FB" w:rsidP="00E013F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Ser una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iglesia samaritana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que acoge a quien está tirado al borde del camino. La iglesia brasileña siempre ha estado atenta a la realidad de los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migrantes venezolanos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un trabajo que comienza en </w:t>
      </w:r>
      <w:proofErr w:type="spellStart"/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Pacaraima</w:t>
      </w:r>
      <w:proofErr w:type="spellEnd"/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en la frontera norte del país, de donde los recién llegados al país pasan a Boa Vista, capital del estado fronterizo de Roraima, para después irse adentrando en el resto del país, en lo que es conocido como “proceso de interiorización”.</w:t>
      </w:r>
    </w:p>
    <w:p w14:paraId="55F7C0BF" w14:textId="77777777" w:rsidR="00E013FB" w:rsidRPr="00E013FB" w:rsidRDefault="00E013FB" w:rsidP="00E013F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Entre las muchas acciones llevadas a cabo en los últimos años, esta semana ha sido </w:t>
      </w:r>
      <w:proofErr w:type="spellStart"/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fldChar w:fldCharType="begin"/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instrText xml:space="preserve"> HYPERLINK "https://www.cnbb.org.br/eu-vejo-aqui-a-presenca-de-deus-afirmou-dom-joel-na-inauguracao-da-casa-bom-samaritano/" </w:instrTex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fldChar w:fldCharType="separate"/>
      </w:r>
      <w:r w:rsidRPr="00E013FB">
        <w:rPr>
          <w:rFonts w:ascii="Arial" w:eastAsia="Times New Roman" w:hAnsi="Arial" w:cs="Arial"/>
          <w:color w:val="D49400"/>
          <w:sz w:val="21"/>
          <w:szCs w:val="21"/>
          <w:lang w:val="es-UY" w:eastAsia="es-UY"/>
        </w:rPr>
        <w:t>sido</w:t>
      </w:r>
      <w:proofErr w:type="spellEnd"/>
      <w:r w:rsidRPr="00E013FB">
        <w:rPr>
          <w:rFonts w:ascii="Arial" w:eastAsia="Times New Roman" w:hAnsi="Arial" w:cs="Arial"/>
          <w:color w:val="D49400"/>
          <w:sz w:val="21"/>
          <w:szCs w:val="21"/>
          <w:lang w:val="es-UY" w:eastAsia="es-UY"/>
        </w:rPr>
        <w:t xml:space="preserve"> inaugurada la “Casa Buen Samaritano”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fldChar w:fldCharType="end"/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destinada a recibir temporalmente a los migrantes y refugiados venezolanos que se encuentran en condición de albergue en Boa Vista y que serán interiorizados a partir de las oportunidades de trabajo en la región del Distrito Federal. Se trata de una iniciativa de la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AVSI Brasil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y el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Instituto Migraciones y Derechos Humanos - IMDH/Hermanas </w:t>
      </w:r>
      <w:proofErr w:type="spellStart"/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Scalabrinianas</w:t>
      </w:r>
      <w:proofErr w:type="spellEnd"/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y financiado por el Departamento de Población, Refugiados y Migración (PRM), del gobierno de los Estados Unidos, para fortalecer las acciones de la fuerza de trabajo humanitaria Operación Acogida, liderada por el gobierno federal.</w:t>
      </w:r>
    </w:p>
    <w:p w14:paraId="1CAA5208" w14:textId="77777777" w:rsidR="00E013FB" w:rsidRPr="00E013FB" w:rsidRDefault="00E013FB" w:rsidP="00E013F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 nueva casa, con capacidad para albergar a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94 personas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se encuentra en un espacio cedido por la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Conferencia Nacional de Obispos de Brasil – CNBB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y quiere ser, una oportunidad “para los migrantes y refugiados de Venezuela que buscan un nuevo comienzo”, según </w:t>
      </w:r>
      <w:proofErr w:type="spellStart"/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Thaís</w:t>
      </w:r>
      <w:proofErr w:type="spellEnd"/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 Braga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directora del proyecto "Acogida por el trabajo". Según ella, "buscamos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reunir a las instituciones asociadas que tienen un gran papel movilizador e influyente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en el área de la migración venezolana en Brasil y esperamos que puedan trabajar con nosotros para lograr el propósito de esta casa: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acoger, promover el bienestar y apoyar la autonomía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los venezolanos que van a transitar aquí de forma temporal".</w:t>
      </w:r>
    </w:p>
    <w:p w14:paraId="4D19ACEF" w14:textId="77777777" w:rsidR="00E013FB" w:rsidRPr="00E013FB" w:rsidRDefault="00E013FB" w:rsidP="00E013FB">
      <w:pPr>
        <w:shd w:val="clear" w:color="auto" w:fill="FFFFFF"/>
        <w:spacing w:line="240" w:lineRule="auto"/>
        <w:jc w:val="center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E013FB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67422455" wp14:editId="6F78C996">
            <wp:extent cx="4248150" cy="2362200"/>
            <wp:effectExtent l="0" t="0" r="0" b="0"/>
            <wp:docPr id="3" name="Imagen 3" descr="Joel Port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el Porte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C3738" w14:textId="77777777" w:rsidR="00E013FB" w:rsidRPr="00E013FB" w:rsidRDefault="00E013FB" w:rsidP="00E013F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 la ceremonia de inauguración estuvo presente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Monseñor Joel Portella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Secretario General de la CNBB, quien destacó que esta iniciativa ha sido posible gracias a la capacidad de trabajar </w:t>
      </w:r>
      <w:proofErr w:type="gramStart"/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conjuntamente con</w:t>
      </w:r>
      <w:proofErr w:type="gramEnd"/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tantas instituciones. Según su Secretario General, "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la CNBB no ha hecho más que su obligación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El edificio está vacío desde que dejó de ser una residencia temporal. Y hoy, después de todos estos sueños y </w:t>
      </w:r>
      <w:proofErr w:type="spellStart"/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esta</w:t>
      </w:r>
      <w:proofErr w:type="spellEnd"/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articulación, esta red,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como hombre de fe puedo decir: ¡veo la presencia de Dios aquí!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". Para Monseñor Portella, en el sueño de cada uno está presente "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el dedo, el sueño, el corazón de Dios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".</w:t>
      </w:r>
    </w:p>
    <w:p w14:paraId="08AF5CDA" w14:textId="77777777" w:rsidR="00E013FB" w:rsidRPr="00E013FB" w:rsidRDefault="00E013FB" w:rsidP="00E013F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Estamos ante un comienzo esperanzador para muchas personas, según la hermana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Rosita </w:t>
      </w:r>
      <w:proofErr w:type="spellStart"/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Milesi</w:t>
      </w:r>
      <w:proofErr w:type="spellEnd"/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quien afirmaba que “acoger a los migrantes e integrar es un aspecto muy claro que corresponde al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sentido humanitario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que seguramente tenemos todos, así que es muy satisfactorio y alentador vivir este momento, que además corresponde a un gran llamado que ha hecho el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Papa Francisco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". La directora del Instituto de Migraciones y Derechos </w:t>
      </w:r>
      <w:proofErr w:type="gramStart"/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Humanos,</w:t>
      </w:r>
      <w:proofErr w:type="gramEnd"/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espera que la "Casa Buen Samaritano" sea un instrumento de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fortalecimiento de la fe, preparación y apoyo para que las personas se sientan integradas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y con inserción ciudadana.</w:t>
      </w:r>
    </w:p>
    <w:p w14:paraId="4A89D443" w14:textId="77777777" w:rsidR="00E013FB" w:rsidRPr="00E013FB" w:rsidRDefault="00E013FB" w:rsidP="00E013F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Estamos ante una iniciativa que es "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un hito, una nueva aventura, una gran responsabilidad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", según el director y presidente de AVSI Brasil,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Fabricio </w:t>
      </w:r>
      <w:proofErr w:type="spellStart"/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Pellicelli</w:t>
      </w:r>
      <w:proofErr w:type="spellEnd"/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Se trata de un proyecto, lanzado en octubre de 2019, que prevé la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colocación en el mercado de trabajo y la interiorización de venezolanos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adultos con sus familias, además de la colocación en el mercado de trabajo de brasileños en situación de vulnerabilidad social; y cursos preparatorios vinculados al mercado de trabajo. Ya han sido atendidos </w:t>
      </w:r>
      <w:r w:rsidRPr="00E013F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420 venezolanos, con 227 contratados en el mercado formal</w:t>
      </w:r>
      <w:r w:rsidRPr="00E013F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en diferentes estados de Brasil, y otros 193 familiares.</w:t>
      </w:r>
    </w:p>
    <w:p w14:paraId="24A0E99B" w14:textId="645C8E6E" w:rsidR="002E2F5B" w:rsidRDefault="00E013FB">
      <w:hyperlink r:id="rId9" w:history="1">
        <w:r w:rsidRPr="00AB355D">
          <w:rPr>
            <w:rStyle w:val="Hipervnculo"/>
          </w:rPr>
          <w:t>https://www.religiondigital.org/luis_miguel_modino-_misionero_en_brasil/Mons-Joel-Portella-presencia-Dios_7_2311938796.html?utm</w:t>
        </w:r>
      </w:hyperlink>
    </w:p>
    <w:p w14:paraId="588FAB4B" w14:textId="77777777" w:rsidR="00E013FB" w:rsidRDefault="00E013FB"/>
    <w:sectPr w:rsidR="00E01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E5F33"/>
    <w:multiLevelType w:val="multilevel"/>
    <w:tmpl w:val="DAB8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FB"/>
    <w:rsid w:val="002E2F5B"/>
    <w:rsid w:val="00E0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DA72"/>
  <w15:chartTrackingRefBased/>
  <w15:docId w15:val="{C73CB118-88F6-45C9-AE82-02E29425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13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1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7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88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3200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346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178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luis_miguel_modin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luis_miguel_modino-_misionero_en_brasil/Mons-Joel-Portella-presencia-Dios_7_2311938796.html?u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2021-02-08T12:09:00Z</dcterms:created>
  <dcterms:modified xsi:type="dcterms:W3CDTF">2021-02-08T12:11:00Z</dcterms:modified>
</cp:coreProperties>
</file>