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FED4F8" w14:textId="77777777" w:rsidR="002C4E9D" w:rsidRPr="002C4E9D" w:rsidRDefault="002C4E9D" w:rsidP="002C4E9D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C00000"/>
          <w:kern w:val="36"/>
          <w:sz w:val="52"/>
          <w:szCs w:val="52"/>
          <w:lang w:val="es-UY" w:eastAsia="es-UY"/>
        </w:rPr>
      </w:pPr>
      <w:r w:rsidRPr="002C4E9D">
        <w:rPr>
          <w:rFonts w:ascii="Arial" w:eastAsia="Times New Roman" w:hAnsi="Arial" w:cs="Arial"/>
          <w:b/>
          <w:bCs/>
          <w:color w:val="C00000"/>
          <w:kern w:val="36"/>
          <w:sz w:val="52"/>
          <w:szCs w:val="52"/>
          <w:lang w:val="es-UY" w:eastAsia="es-UY"/>
        </w:rPr>
        <w:t xml:space="preserve">O que o Papa </w:t>
      </w:r>
      <w:proofErr w:type="spellStart"/>
      <w:r w:rsidRPr="002C4E9D">
        <w:rPr>
          <w:rFonts w:ascii="Arial" w:eastAsia="Times New Roman" w:hAnsi="Arial" w:cs="Arial"/>
          <w:b/>
          <w:bCs/>
          <w:color w:val="C00000"/>
          <w:kern w:val="36"/>
          <w:sz w:val="52"/>
          <w:szCs w:val="52"/>
          <w:lang w:val="es-UY" w:eastAsia="es-UY"/>
        </w:rPr>
        <w:t>quer</w:t>
      </w:r>
      <w:proofErr w:type="spellEnd"/>
      <w:r w:rsidRPr="002C4E9D">
        <w:rPr>
          <w:rFonts w:ascii="Arial" w:eastAsia="Times New Roman" w:hAnsi="Arial" w:cs="Arial"/>
          <w:b/>
          <w:bCs/>
          <w:color w:val="C00000"/>
          <w:kern w:val="36"/>
          <w:sz w:val="52"/>
          <w:szCs w:val="52"/>
          <w:lang w:val="es-UY" w:eastAsia="es-UY"/>
        </w:rPr>
        <w:t xml:space="preserve"> de </w:t>
      </w:r>
      <w:proofErr w:type="spellStart"/>
      <w:r w:rsidRPr="002C4E9D">
        <w:rPr>
          <w:rFonts w:ascii="Arial" w:eastAsia="Times New Roman" w:hAnsi="Arial" w:cs="Arial"/>
          <w:b/>
          <w:bCs/>
          <w:color w:val="C00000"/>
          <w:kern w:val="36"/>
          <w:sz w:val="52"/>
          <w:szCs w:val="52"/>
          <w:lang w:val="es-UY" w:eastAsia="es-UY"/>
        </w:rPr>
        <w:t>seus</w:t>
      </w:r>
      <w:proofErr w:type="spellEnd"/>
      <w:r w:rsidRPr="002C4E9D">
        <w:rPr>
          <w:rFonts w:ascii="Arial" w:eastAsia="Times New Roman" w:hAnsi="Arial" w:cs="Arial"/>
          <w:b/>
          <w:bCs/>
          <w:color w:val="C00000"/>
          <w:kern w:val="36"/>
          <w:sz w:val="52"/>
          <w:szCs w:val="52"/>
          <w:lang w:val="es-UY" w:eastAsia="es-UY"/>
        </w:rPr>
        <w:t xml:space="preserve"> </w:t>
      </w:r>
      <w:proofErr w:type="spellStart"/>
      <w:r w:rsidRPr="002C4E9D">
        <w:rPr>
          <w:rFonts w:ascii="Arial" w:eastAsia="Times New Roman" w:hAnsi="Arial" w:cs="Arial"/>
          <w:b/>
          <w:bCs/>
          <w:color w:val="C00000"/>
          <w:kern w:val="36"/>
          <w:sz w:val="52"/>
          <w:szCs w:val="52"/>
          <w:lang w:val="es-UY" w:eastAsia="es-UY"/>
        </w:rPr>
        <w:t>cardeais</w:t>
      </w:r>
      <w:proofErr w:type="spellEnd"/>
    </w:p>
    <w:p w14:paraId="51CB417E" w14:textId="77777777" w:rsidR="002C4E9D" w:rsidRDefault="002C4E9D" w:rsidP="002C4E9D">
      <w:pPr>
        <w:spacing w:after="0" w:line="240" w:lineRule="auto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72CC6786" w14:textId="77777777" w:rsidR="002C4E9D" w:rsidRDefault="002C4E9D" w:rsidP="002C4E9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3F06CF24" w14:textId="62178CB1" w:rsidR="002C4E9D" w:rsidRDefault="002C4E9D" w:rsidP="002C4E9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"O 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anúncio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 </w:t>
      </w:r>
      <w:r w:rsidRPr="002C4E9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Papa</w:t>
      </w:r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abre para a Igreja italiana e para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próxima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presidência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 </w:t>
      </w:r>
      <w:r w:rsidRPr="002C4E9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CEI</w:t>
      </w:r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a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possibilidade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voltar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questionar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sobre a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comunhão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no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seguimento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Evangelho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: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fora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dos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alinhamentos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fora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dos saudosismos,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fora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simplismo que divide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doutrina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pastoral",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escreve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hyperlink r:id="rId4" w:tgtFrame="_blank" w:history="1">
        <w:r w:rsidRPr="002C4E9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Alberto Melloni</w:t>
        </w:r>
      </w:hyperlink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historiador italiano,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professor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Universidade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Modena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-Reggio Emilia e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diretor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Fundação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Ciências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Religiosas João XXIII, de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Bolonha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em artigo publicado por </w:t>
      </w:r>
      <w:proofErr w:type="spellStart"/>
      <w:r w:rsidRPr="002C4E9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Repubblica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01-02-2021. A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tradução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de </w:t>
      </w:r>
      <w:r w:rsidRPr="002C4E9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Luisa</w:t>
      </w:r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2C4E9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Rabolini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3C7D54B8" w14:textId="77777777" w:rsidR="002C4E9D" w:rsidRPr="002C4E9D" w:rsidRDefault="002C4E9D" w:rsidP="002C4E9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03456DCD" w14:textId="2F27D855" w:rsidR="002C4E9D" w:rsidRDefault="002C4E9D" w:rsidP="002C4E9D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</w:pPr>
      <w:proofErr w:type="spellStart"/>
      <w:r w:rsidRPr="002C4E9D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Eis</w:t>
      </w:r>
      <w:proofErr w:type="spellEnd"/>
      <w:r w:rsidRPr="002C4E9D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 xml:space="preserve"> o artigo.</w:t>
      </w:r>
    </w:p>
    <w:p w14:paraId="26A30547" w14:textId="77777777" w:rsidR="002C4E9D" w:rsidRPr="002C4E9D" w:rsidRDefault="002C4E9D" w:rsidP="002C4E9D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</w:pPr>
    </w:p>
    <w:p w14:paraId="1991FD29" w14:textId="570E4ACF" w:rsidR="002C4E9D" w:rsidRDefault="002C4E9D" w:rsidP="002C4E9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Depois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seis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anos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 </w:t>
      </w:r>
      <w:hyperlink r:id="rId5" w:tgtFrame="_blank" w:history="1">
        <w:r w:rsidRPr="002C4E9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Francisco</w:t>
        </w:r>
      </w:hyperlink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decidiu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: a Igreja italiana “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deve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” (ele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assim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disse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) ter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seu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sínodo. O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primeiro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evento conciliar em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sua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história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nacional é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passagem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época. </w:t>
      </w:r>
    </w:p>
    <w:p w14:paraId="5A58D51E" w14:textId="77777777" w:rsidR="002C4E9D" w:rsidRPr="002C4E9D" w:rsidRDefault="002C4E9D" w:rsidP="002C4E9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10A9BD68" w14:textId="77777777" w:rsidR="002C4E9D" w:rsidRPr="002C4E9D" w:rsidRDefault="002C4E9D" w:rsidP="002C4E9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Porque "sínodo"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o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nome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católico de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parlamento.</w:t>
      </w:r>
    </w:p>
    <w:p w14:paraId="5AD3E90A" w14:textId="1CF4CBA6" w:rsidR="002C4E9D" w:rsidRDefault="002C4E9D" w:rsidP="002C4E9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congresso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salas saturadas de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incenso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E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nem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mesmo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convenção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pela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miserável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vaidade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dos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quadros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eclesiais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episódio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pretensioso dos "</w:t>
      </w:r>
      <w:r w:rsidRPr="002C4E9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Estados Gerais</w:t>
      </w:r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" que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estão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moda entre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aqueles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lembram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que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foram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É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ato de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decisão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conjunta litúrgica,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portanto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nome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igreja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quando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manifesta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pelo que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deveria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ser: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miséria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à espera da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graça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silêncio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espera pela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palavra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pó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capaz de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compaixão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"</w:t>
      </w:r>
      <w:r w:rsidRPr="002C4E9D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val="es-UY" w:eastAsia="es-UY"/>
        </w:rPr>
        <w:t xml:space="preserve">casta </w:t>
      </w:r>
      <w:proofErr w:type="spellStart"/>
      <w:r w:rsidRPr="002C4E9D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val="es-UY" w:eastAsia="es-UY"/>
        </w:rPr>
        <w:t>meretrix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"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coberta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pelo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olhar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Deus. Desde os tempos do 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"http://www.ihu.unisinos.br/noticias/510702-o-concilio-de-trento-acabou-depois-de-cinco-seculos" \t "_blank" </w:instrText>
      </w:r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2C4E9D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Concílio</w:t>
      </w:r>
      <w:proofErr w:type="spellEnd"/>
      <w:r w:rsidRPr="002C4E9D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de Trento</w:t>
      </w:r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a península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sempre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mostrou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desconfiada em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relação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à 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"http://www.ihu.unisinos.br/159-noticias/entrevistas/579349-sinodalidade-e-a-grande-novidade-e-tambem-o-desafio-de-francisco-entrevista-especial-com-peter-huenermann" \t "_blank" </w:instrText>
      </w:r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2C4E9D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sinodalidade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que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parecia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útil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terra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"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primaz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 </w:t>
      </w:r>
      <w:proofErr w:type="spellStart"/>
      <w:r w:rsidRPr="002C4E9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Itália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". Até mesmo </w:t>
      </w:r>
      <w:r w:rsidRPr="002C4E9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Carlo Borromeo</w:t>
      </w:r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teve problemas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seus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próprios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hyperlink r:id="rId6" w:tgtFrame="_blank" w:history="1">
        <w:r w:rsidRPr="002C4E9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 xml:space="preserve">sínodos e </w:t>
        </w:r>
        <w:proofErr w:type="spellStart"/>
        <w:r w:rsidRPr="002C4E9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concílios</w:t>
        </w:r>
        <w:proofErr w:type="spellEnd"/>
        <w:r w:rsidRPr="002C4E9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 xml:space="preserve"> </w:t>
        </w:r>
        <w:proofErr w:type="spellStart"/>
        <w:r w:rsidRPr="002C4E9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provinciais</w:t>
        </w:r>
        <w:proofErr w:type="spellEnd"/>
      </w:hyperlink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; </w:t>
      </w:r>
      <w:r w:rsidRPr="002C4E9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Roma</w:t>
      </w:r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teve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seu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primeiro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concílio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provincial em 1725 e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seu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primeiro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sínodo em 1960; a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condenação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papal das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proposições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“jansenistas” do </w:t>
      </w:r>
      <w:hyperlink r:id="rId7" w:tgtFrame="_blank" w:history="1">
        <w:r w:rsidRPr="002C4E9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Sínodo de Pistoia</w:t>
        </w:r>
      </w:hyperlink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em 1786 teve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eco pedagógico.</w:t>
      </w:r>
    </w:p>
    <w:p w14:paraId="76355A6C" w14:textId="77777777" w:rsidR="002C4E9D" w:rsidRPr="002C4E9D" w:rsidRDefault="002C4E9D" w:rsidP="002C4E9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0EA00F8F" w14:textId="77DAC722" w:rsidR="002C4E9D" w:rsidRDefault="002C4E9D" w:rsidP="002C4E9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De modo que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nem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mesmo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depois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 </w:t>
      </w:r>
      <w:hyperlink r:id="rId8" w:tgtFrame="_blank" w:history="1">
        <w:r w:rsidRPr="002C4E9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Vaticano II</w:t>
        </w:r>
      </w:hyperlink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apesar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ter celebrado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muitos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sínodos diocesanos, a </w:t>
      </w:r>
      <w:proofErr w:type="spellStart"/>
      <w:r w:rsidRPr="002C4E9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Itália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teve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sínodo nacional, como o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alemão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 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"http://www.ihu.unisinos.br/noticias/510347-alemanha-150-padres-se-rebelam" \t "_blank" </w:instrText>
      </w:r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2C4E9D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Würzburg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em 1973. Para a igreja italiana do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pós-concílio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eram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concedidos "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conferências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eclesiais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", que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começaram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1976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"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Evangelização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promoção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humana". Acoplada a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divisões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políticas da época,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aquela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conferência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foi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retratada pelo </w:t>
      </w:r>
      <w:hyperlink r:id="rId9" w:tgtFrame="_blank" w:history="1">
        <w:r w:rsidRPr="002C4E9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Pe. Sorge</w:t>
        </w:r>
      </w:hyperlink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que </w:t>
      </w:r>
      <w:proofErr w:type="gram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dela</w:t>
      </w:r>
      <w:proofErr w:type="gram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participou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como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evento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quase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sinodal. Infelizmente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era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verdade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Historicamente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de fato,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foi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exatamente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contrário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A progenitora de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sequência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que, em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ritmo quinquenal,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atravessou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sem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gerar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frutos a era dos presidentes da </w:t>
      </w:r>
      <w:r w:rsidRPr="002C4E9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CEI</w:t>
      </w:r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- o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esforço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 </w:t>
      </w:r>
      <w:proofErr w:type="spellStart"/>
      <w:r w:rsidRPr="002C4E9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Ballestrero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o efémero politicismo de 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"http://www.ihu.unisinos.br/78-noticias/594082-oposicao-ao-papa-agora-responde-pelo-nome-camillo-ruini" \t "_blank" </w:instrText>
      </w:r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2C4E9D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Ruini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a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decantação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infinita de 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"http://www.ihu.unisinos.br/186-noticias/noticias-2017/567929-bispos-da-italia-francisco-se-despede-de-bagnasco-nao-e-facil-trabalhar-comigo" \t "_blank" </w:instrText>
      </w:r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2C4E9D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Bagnasco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 Até à 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"http://www.ihu.unisinos.br/noticias/548885-papa-em-florenca-qnao-devemos-ser-obcecados-pelo-poderq" \t "_blank" </w:instrText>
      </w:r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2C4E9D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conferência</w:t>
      </w:r>
      <w:proofErr w:type="spellEnd"/>
      <w:r w:rsidRPr="002C4E9D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de </w:t>
      </w:r>
      <w:proofErr w:type="spellStart"/>
      <w:r w:rsidRPr="002C4E9D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Florença</w:t>
      </w:r>
      <w:proofErr w:type="spellEnd"/>
      <w:r w:rsidRPr="002C4E9D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</w:t>
      </w:r>
      <w:r w:rsidRPr="002C4E9D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lastRenderedPageBreak/>
        <w:t>de 2015</w:t>
      </w:r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: onde </w:t>
      </w:r>
      <w:r w:rsidRPr="002C4E9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Francisco</w:t>
      </w:r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falou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convocar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hyperlink r:id="rId10" w:tgtFrame="_blank" w:history="1">
        <w:r w:rsidRPr="002C4E9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sínodo nacional</w:t>
        </w:r>
      </w:hyperlink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mas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estigmatizar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palavra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incandescentes a igreja italiana,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seus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vícios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espirituais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sua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fé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morna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A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reação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 </w:t>
      </w:r>
      <w:r w:rsidRPr="002C4E9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CEI</w:t>
      </w:r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foi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indiferença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constrangida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constrangedora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 O </w:t>
      </w:r>
      <w:r w:rsidRPr="002C4E9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Papa</w:t>
      </w:r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nunca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perdoou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episcopado italiano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aquele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descuido, do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qual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resultaram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asperezas até o incidente de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maio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2019. A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hipótese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sínodo italiano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havia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fato reaparecido nos meses anteriores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artigos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"inspirados"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revista </w:t>
      </w:r>
      <w:proofErr w:type="spellStart"/>
      <w:r w:rsidRPr="002C4E9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Civiltà</w:t>
      </w:r>
      <w:proofErr w:type="spellEnd"/>
      <w:r w:rsidRPr="002C4E9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C4E9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Cattolica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hyperlink r:id="rId11" w:tgtFrame="_blank" w:history="1">
        <w:r w:rsidRPr="002C4E9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 xml:space="preserve">documento do </w:t>
        </w:r>
        <w:proofErr w:type="spellStart"/>
        <w:r w:rsidRPr="002C4E9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Comissão</w:t>
        </w:r>
        <w:proofErr w:type="spellEnd"/>
        <w:r w:rsidRPr="002C4E9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 xml:space="preserve"> Teológica Internacional</w:t>
        </w:r>
      </w:hyperlink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artigos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bispos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também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publicados pelo </w:t>
      </w:r>
      <w:proofErr w:type="spellStart"/>
      <w:r w:rsidRPr="002C4E9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L'Osservatore</w:t>
      </w:r>
      <w:proofErr w:type="spellEnd"/>
      <w:r w:rsidRPr="002C4E9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Romano</w:t>
      </w:r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de </w:t>
      </w:r>
      <w:hyperlink r:id="rId12" w:tgtFrame="_blank" w:history="1">
        <w:r w:rsidRPr="002C4E9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Andrea Monda</w:t>
        </w:r>
      </w:hyperlink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O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próprio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2C4E9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Francisco</w:t>
      </w:r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falou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disso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assembleia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geral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 </w:t>
      </w:r>
      <w:r w:rsidRPr="002C4E9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CEI</w:t>
      </w:r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em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maio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2019, evocando a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necessidade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 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"http://www.ihu.unisinos.br/78-noticias/604220-sinodalidade-em-um-mundo-socialmente-distanciado-artigo-de-massimo-faggioli" \t "_blank" </w:instrText>
      </w:r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2C4E9D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sinodalidade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de cima e de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baixo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E por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algumas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horas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pareceu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o episcopado italiano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estava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pronto para se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alinhar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desejo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bergogliano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Mas o papa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aceitou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bom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grado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concordância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que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viu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apenas conformismo e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imaturidade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: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reagiu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negando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nota oficial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jamais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ter "exigido"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sínodo e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deixou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claro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seu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furioso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desapontamento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diante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igreja "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morta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". E o sínodo,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assim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continuou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balançar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entre a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pretensão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 </w:t>
      </w:r>
      <w:r w:rsidRPr="002C4E9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Papa</w:t>
      </w:r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de ver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florescer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proposta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partir de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baixo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aquela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dos bispos de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receber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por escrito a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licença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pensar </w:t>
      </w:r>
      <w:proofErr w:type="gram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gram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pensar sobre o sínodo.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Depois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disso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vinte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meses de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vazio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no </w:t>
      </w:r>
      <w:hyperlink r:id="rId13" w:tgtFrame="_blank" w:history="1">
        <w:r w:rsidRPr="002C4E9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 xml:space="preserve">desastre </w:t>
        </w:r>
        <w:proofErr w:type="spellStart"/>
        <w:r w:rsidRPr="002C4E9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pandêmico</w:t>
        </w:r>
        <w:proofErr w:type="spellEnd"/>
      </w:hyperlink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1F1664C1" w14:textId="77777777" w:rsidR="002C4E9D" w:rsidRPr="002C4E9D" w:rsidRDefault="002C4E9D" w:rsidP="002C4E9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2D819C25" w14:textId="39240E44" w:rsidR="002C4E9D" w:rsidRDefault="002C4E9D" w:rsidP="002C4E9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Finalmente, a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decisão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tomada no sábado por </w:t>
      </w:r>
      <w:r w:rsidRPr="002C4E9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Francisco</w:t>
      </w:r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como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primaz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 </w:t>
      </w:r>
      <w:proofErr w:type="spellStart"/>
      <w:r w:rsidRPr="002C4E9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Itália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: “A Igreja italiana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deve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iniciar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processo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 </w:t>
      </w:r>
      <w:r w:rsidRPr="002C4E9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Sínodo</w:t>
      </w:r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2C4E9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nacional</w:t>
      </w:r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comunidade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por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comunidade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diocese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por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diocese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"http://www.ihu.unisinos.br/78-noticias/594715-o-humanismo-da-hospitalidade-por-um-novo-estilo-de-vida-cristao" \t "_blank" </w:instrText>
      </w:r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2C4E9D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Convenção</w:t>
      </w:r>
      <w:proofErr w:type="spellEnd"/>
      <w:r w:rsidRPr="002C4E9D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de </w:t>
      </w:r>
      <w:proofErr w:type="spellStart"/>
      <w:r w:rsidRPr="002C4E9D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Florença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existe precisamente a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intuição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caminho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percorrer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nesse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hyperlink r:id="rId14" w:tgtFrame="_blank" w:history="1">
        <w:r w:rsidRPr="002C4E9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Sínodo</w:t>
        </w:r>
      </w:hyperlink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Agora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é preciso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retomá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-lo: está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hora. E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começar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caminhar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”.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corte firme que finalmente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reconhece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natureza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homeopática da 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"http://www.ihu.unisinos.br/78-noticias/594357-sinodalidade-nao-e-apenas-uma-opcao-e-o-unico-modo-de-ser-igreja-artigo-de-daniel-horan" \t "_blank" </w:instrText>
      </w:r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2C4E9D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sinodalidade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que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assume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causa dos males da Igreja (os bispos, o clero, os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quadros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) e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pede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se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deixem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transformar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cura. À agenda do </w:t>
      </w:r>
      <w:r w:rsidRPr="002C4E9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futuro sínodo</w:t>
      </w:r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2C4E9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italiano</w:t>
      </w:r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a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crise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 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"http://www.ihu.unisinos.br/78-noticias/599976-a-pandemia-de-covid-19-um-problema-politico" \t "_blank" </w:instrText>
      </w:r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2C4E9D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Covid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acrescentou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dissolução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catequese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o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desmoronamento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vida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comunitária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Mas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já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era longa: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começava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crise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qualitativa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quantitativa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clero no cuidado das almas, a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depressão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teologia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a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incapacidade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(representado, mas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esgotado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Universidade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Católica) para formar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pessoas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princípios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firmes e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cabeças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abertas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dramaticamente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ressaltada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pela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quantidade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cabeças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fechadas </w:t>
      </w:r>
      <w:proofErr w:type="gram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gram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costas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encurvadas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sobre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umbigos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frases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feitas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 O 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"http://www.ihu.unisinos.br/78-noticias/596046-alemanha-comeca-o-caminho-sinodal-da-igreja-catolica-do-reconhecimento-dos-erros-a-mudanca" \t "_blank" </w:instrText>
      </w:r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2C4E9D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novo</w:t>
      </w:r>
      <w:proofErr w:type="spellEnd"/>
      <w:r w:rsidRPr="002C4E9D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</w:t>
      </w:r>
      <w:proofErr w:type="spellStart"/>
      <w:r w:rsidRPr="002C4E9D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caminho</w:t>
      </w:r>
      <w:proofErr w:type="spellEnd"/>
      <w:r w:rsidRPr="002C4E9D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sinodal </w:t>
      </w:r>
      <w:proofErr w:type="spellStart"/>
      <w:r w:rsidRPr="002C4E9D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alemão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agora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andamento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acrescenta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temores tanto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àqueles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temem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aquele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 </w:t>
      </w:r>
      <w:proofErr w:type="spellStart"/>
      <w:r w:rsidRPr="002C4E9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Itália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se torne o modelo de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severo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disciplinamento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romano,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quanto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àqueles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temem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conexão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instâncias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maximalistas que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crescem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vigorosamente onde os problemas se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escondem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37440B7D" w14:textId="77777777" w:rsidR="002C4E9D" w:rsidRPr="002C4E9D" w:rsidRDefault="002C4E9D" w:rsidP="002C4E9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604FFDF3" w14:textId="77777777" w:rsidR="002C4E9D" w:rsidRPr="002C4E9D" w:rsidRDefault="002C4E9D" w:rsidP="002C4E9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No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entanto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o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anúncio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 </w:t>
      </w:r>
      <w:r w:rsidRPr="002C4E9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Papa</w:t>
      </w:r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abre para a Igreja italiana e para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próxima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presidência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 </w:t>
      </w:r>
      <w:r w:rsidRPr="002C4E9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CEI</w:t>
      </w:r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a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possibilidade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voltar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questionar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sobre a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comunhão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no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seguimento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Evangelho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: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fora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dos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alinhamentos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fora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dos saudosismos,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fora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simplismo que divide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doutrina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pastoral,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simples lucidez do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comentário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 </w:t>
      </w:r>
      <w:hyperlink r:id="rId15" w:tgtFrame="_blank" w:history="1">
        <w:r w:rsidRPr="002C4E9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São João Crisóstomo</w:t>
        </w:r>
      </w:hyperlink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Salmo 149: "A igreja é sintagma: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sínodo é o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seu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nome</w:t>
      </w:r>
      <w:proofErr w:type="spellEnd"/>
      <w:r w:rsidRPr="002C4E9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".</w:t>
      </w:r>
    </w:p>
    <w:p w14:paraId="5AAC28C3" w14:textId="48798A82" w:rsidR="002E2F5B" w:rsidRDefault="002E2F5B" w:rsidP="002C4E9D">
      <w:pPr>
        <w:jc w:val="both"/>
      </w:pPr>
    </w:p>
    <w:p w14:paraId="79C37DBB" w14:textId="1D1DF273" w:rsidR="002C4E9D" w:rsidRDefault="002C4E9D" w:rsidP="002C4E9D">
      <w:pPr>
        <w:jc w:val="both"/>
      </w:pPr>
      <w:hyperlink r:id="rId16" w:history="1">
        <w:r w:rsidRPr="00706215">
          <w:rPr>
            <w:rStyle w:val="Hipervnculo"/>
          </w:rPr>
          <w:t>http://www.ihu.unisinos.br/606603-o-que-o-papa-quer-de-seus-cardeais</w:t>
        </w:r>
      </w:hyperlink>
    </w:p>
    <w:p w14:paraId="66E4A9FA" w14:textId="77777777" w:rsidR="002C4E9D" w:rsidRDefault="002C4E9D" w:rsidP="002C4E9D">
      <w:pPr>
        <w:jc w:val="both"/>
      </w:pPr>
    </w:p>
    <w:sectPr w:rsidR="002C4E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E9D"/>
    <w:rsid w:val="002C4E9D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6AD7F"/>
  <w15:chartTrackingRefBased/>
  <w15:docId w15:val="{67A3EB39-2D40-479E-8F15-AD3DBF7B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C4E9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C4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48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95182">
              <w:marLeft w:val="0"/>
              <w:marRight w:val="0"/>
              <w:marTop w:val="600"/>
              <w:marBottom w:val="600"/>
              <w:divBdr>
                <w:top w:val="single" w:sz="6" w:space="0" w:color="CCCCCC"/>
                <w:left w:val="single" w:sz="6" w:space="9" w:color="CCCCCC"/>
                <w:bottom w:val="single" w:sz="6" w:space="0" w:color="CCCCCC"/>
                <w:right w:val="single" w:sz="6" w:space="9" w:color="CCCCCC"/>
              </w:divBdr>
            </w:div>
          </w:divsChild>
        </w:div>
      </w:divsChild>
    </w:div>
    <w:div w:id="19400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hu.unisinos.br/78-noticias/603351-vaticano-ii-historia-teologia-e-desafios" TargetMode="External"/><Relationship Id="rId13" Type="http://schemas.openxmlformats.org/officeDocument/2006/relationships/hyperlink" Target="http://www.ihu.unisinos.br/78-noticias/599511-igreja-deve-fortalecer-a-sinodalidade-para-enfrentar-a-pos-pandemia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ihu.unisinos.br/78-noticias/587161-vaticano-i-e-os-movimentos-pre-conciliares-que-ameacavam-a-igreja" TargetMode="External"/><Relationship Id="rId12" Type="http://schemas.openxmlformats.org/officeDocument/2006/relationships/hyperlink" Target="http://www.ihu.unisinos.br/78-noticias/605881-o-bem-escondido-sobre-sao-jose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ihu.unisinos.br/606603-o-que-o-papa-quer-de-seus-cardeai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hu.unisinos.br/78-noticias/593989-o-significado-do-sinodo-para-o-vaticano-ii-e-para-um-vaticano-iii-artigo-de-massimo-faggioli" TargetMode="External"/><Relationship Id="rId11" Type="http://schemas.openxmlformats.org/officeDocument/2006/relationships/hyperlink" Target="http://www.ihu.unisinos.br/78-noticias/578613-o-caminho-da-sinodalidade-novo-documento-da-comissao-teologica-internacional-artigo-de-piero-coda" TargetMode="External"/><Relationship Id="rId5" Type="http://schemas.openxmlformats.org/officeDocument/2006/relationships/hyperlink" Target="http://www.ihu.unisinos.br/78-noticias/605886-2021-um-ano-agitado-para-o-papa-francisco" TargetMode="External"/><Relationship Id="rId15" Type="http://schemas.openxmlformats.org/officeDocument/2006/relationships/hyperlink" Target="http://www.ihu.unisinos.br/546278-costela-ou-lado-de-adao-em-gn-221-22-um-texto-de-joao-crisostomo" TargetMode="External"/><Relationship Id="rId10" Type="http://schemas.openxmlformats.org/officeDocument/2006/relationships/hyperlink" Target="http://www.ihu.unisinos.br/169-noticias/noticias-2015/549240-a-mensagem-de-francisco-para-a-igreja-italiana" TargetMode="External"/><Relationship Id="rId4" Type="http://schemas.openxmlformats.org/officeDocument/2006/relationships/hyperlink" Target="http://www.ihu.unisinos.br/78-noticias/604893-o-analfabetismo-religioso-gera-supersticoes-dogmaticas" TargetMode="External"/><Relationship Id="rId9" Type="http://schemas.openxmlformats.org/officeDocument/2006/relationships/hyperlink" Target="http://www.ihu.unisinos.br/78-noticias/604289-morreu-padre-sorge-o-adeus-para-o-icone-do-renascimento-de-palermo" TargetMode="External"/><Relationship Id="rId14" Type="http://schemas.openxmlformats.org/officeDocument/2006/relationships/hyperlink" Target="http://www.ihu.unisinos.br/78-noticias/592841-o-tempo-do-sinod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1368</Words>
  <Characters>7524</Characters>
  <Application>Microsoft Office Word</Application>
  <DocSecurity>0</DocSecurity>
  <Lines>62</Lines>
  <Paragraphs>17</Paragraphs>
  <ScaleCrop>false</ScaleCrop>
  <Company/>
  <LinksUpToDate>false</LinksUpToDate>
  <CharactersWithSpaces>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2021-02-08T14:10:00Z</dcterms:created>
  <dcterms:modified xsi:type="dcterms:W3CDTF">2021-02-08T14:13:00Z</dcterms:modified>
</cp:coreProperties>
</file>