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91ACF" w14:textId="77777777" w:rsidR="008C276F" w:rsidRDefault="008C276F" w:rsidP="008C276F">
      <w:pPr>
        <w:spacing w:after="0" w:line="435" w:lineRule="atLeast"/>
        <w:outlineLvl w:val="0"/>
        <w:rPr>
          <w:rFonts w:ascii="Arial" w:eastAsia="Times New Roman" w:hAnsi="Arial" w:cs="Arial"/>
          <w:b/>
          <w:bCs/>
          <w:i/>
          <w:iCs/>
          <w:color w:val="D49400"/>
          <w:kern w:val="36"/>
          <w:sz w:val="21"/>
          <w:szCs w:val="21"/>
          <w:lang w:val="es-UY" w:eastAsia="es-UY"/>
        </w:rPr>
      </w:pPr>
      <w:r w:rsidRPr="008C276F">
        <w:rPr>
          <w:rFonts w:ascii="Arial" w:eastAsia="Times New Roman" w:hAnsi="Arial" w:cs="Arial"/>
          <w:b/>
          <w:bCs/>
          <w:i/>
          <w:iCs/>
          <w:color w:val="D49400"/>
          <w:kern w:val="36"/>
          <w:sz w:val="21"/>
          <w:szCs w:val="21"/>
          <w:lang w:val="es-UY" w:eastAsia="es-UY"/>
        </w:rPr>
        <w:t xml:space="preserve">La </w:t>
      </w:r>
      <w:proofErr w:type="spellStart"/>
      <w:r w:rsidRPr="008C276F">
        <w:rPr>
          <w:rFonts w:ascii="Arial" w:eastAsia="Times New Roman" w:hAnsi="Arial" w:cs="Arial"/>
          <w:b/>
          <w:bCs/>
          <w:i/>
          <w:iCs/>
          <w:color w:val="D49400"/>
          <w:kern w:val="36"/>
          <w:sz w:val="21"/>
          <w:szCs w:val="21"/>
          <w:lang w:val="es-UY" w:eastAsia="es-UY"/>
        </w:rPr>
        <w:t>exmadre</w:t>
      </w:r>
      <w:proofErr w:type="spellEnd"/>
      <w:r w:rsidRPr="008C276F">
        <w:rPr>
          <w:rFonts w:ascii="Arial" w:eastAsia="Times New Roman" w:hAnsi="Arial" w:cs="Arial"/>
          <w:b/>
          <w:bCs/>
          <w:i/>
          <w:iCs/>
          <w:color w:val="D49400"/>
          <w:kern w:val="36"/>
          <w:sz w:val="21"/>
          <w:szCs w:val="21"/>
          <w:lang w:val="es-UY" w:eastAsia="es-UY"/>
        </w:rPr>
        <w:t xml:space="preserve"> superiora deberá purgar la pena en la Unidad Penal </w:t>
      </w:r>
      <w:proofErr w:type="spellStart"/>
      <w:r w:rsidRPr="008C276F">
        <w:rPr>
          <w:rFonts w:ascii="Arial" w:eastAsia="Times New Roman" w:hAnsi="Arial" w:cs="Arial"/>
          <w:b/>
          <w:bCs/>
          <w:i/>
          <w:iCs/>
          <w:color w:val="D49400"/>
          <w:kern w:val="36"/>
          <w:sz w:val="21"/>
          <w:szCs w:val="21"/>
          <w:lang w:val="es-UY" w:eastAsia="es-UY"/>
        </w:rPr>
        <w:t>Nro</w:t>
      </w:r>
      <w:proofErr w:type="spellEnd"/>
      <w:r w:rsidRPr="008C276F">
        <w:rPr>
          <w:rFonts w:ascii="Arial" w:eastAsia="Times New Roman" w:hAnsi="Arial" w:cs="Arial"/>
          <w:b/>
          <w:bCs/>
          <w:i/>
          <w:iCs/>
          <w:color w:val="D49400"/>
          <w:kern w:val="36"/>
          <w:sz w:val="21"/>
          <w:szCs w:val="21"/>
          <w:lang w:val="es-UY" w:eastAsia="es-UY"/>
        </w:rPr>
        <w:t xml:space="preserve"> 6 de la ciudad de Paran</w:t>
      </w:r>
    </w:p>
    <w:p w14:paraId="1B7201F6" w14:textId="2AB1CFAE" w:rsidR="008C276F" w:rsidRPr="008C276F" w:rsidRDefault="008C276F" w:rsidP="008C276F">
      <w:pPr>
        <w:spacing w:after="0" w:line="435" w:lineRule="atLeast"/>
        <w:outlineLvl w:val="0"/>
        <w:rPr>
          <w:rFonts w:ascii="Arial" w:eastAsia="Times New Roman" w:hAnsi="Arial" w:cs="Arial"/>
          <w:b/>
          <w:bCs/>
          <w:color w:val="333333"/>
          <w:kern w:val="36"/>
          <w:sz w:val="38"/>
          <w:szCs w:val="38"/>
          <w:lang w:val="es-UY" w:eastAsia="es-UY"/>
        </w:rPr>
      </w:pPr>
      <w:r w:rsidRPr="008C276F">
        <w:rPr>
          <w:rFonts w:ascii="Arial" w:eastAsia="Times New Roman" w:hAnsi="Arial" w:cs="Arial"/>
          <w:b/>
          <w:bCs/>
          <w:color w:val="333333"/>
          <w:kern w:val="36"/>
          <w:sz w:val="38"/>
          <w:szCs w:val="38"/>
          <w:lang w:val="es-UY" w:eastAsia="es-UY"/>
        </w:rPr>
        <w:t>Condenan a tres años de prisión a Luisa Toledo, la madre superiora que torturaba a las monjas de Nogoyá</w:t>
      </w:r>
    </w:p>
    <w:p w14:paraId="7FC1E85F" w14:textId="77777777" w:rsidR="008C276F" w:rsidRPr="008C276F" w:rsidRDefault="008C276F" w:rsidP="008C276F">
      <w:pPr>
        <w:spacing w:after="0" w:line="240" w:lineRule="auto"/>
        <w:rPr>
          <w:rFonts w:ascii="Times New Roman" w:eastAsia="Times New Roman" w:hAnsi="Times New Roman" w:cs="Times New Roman"/>
          <w:sz w:val="24"/>
          <w:szCs w:val="24"/>
          <w:lang w:val="es-UY" w:eastAsia="es-UY"/>
        </w:rPr>
      </w:pPr>
      <w:r w:rsidRPr="008C276F">
        <w:rPr>
          <w:rFonts w:ascii="Times New Roman" w:eastAsia="Times New Roman" w:hAnsi="Times New Roman" w:cs="Times New Roman"/>
          <w:noProof/>
          <w:sz w:val="24"/>
          <w:szCs w:val="24"/>
          <w:lang w:val="es-UY" w:eastAsia="es-UY"/>
        </w:rPr>
        <w:drawing>
          <wp:inline distT="0" distB="0" distL="0" distR="0" wp14:anchorId="50744F48" wp14:editId="0374962C">
            <wp:extent cx="5073650" cy="2849444"/>
            <wp:effectExtent l="0" t="0" r="0" b="8255"/>
            <wp:docPr id="1" name="Imagen 1" descr="Condenan a Luisa Toledo,  la madre superiora que torturaba a las mon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denan a Luisa Toledo,  la madre superiora que torturaba a las monj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076" cy="2856422"/>
                    </a:xfrm>
                    <a:prstGeom prst="rect">
                      <a:avLst/>
                    </a:prstGeom>
                    <a:noFill/>
                    <a:ln>
                      <a:noFill/>
                    </a:ln>
                  </pic:spPr>
                </pic:pic>
              </a:graphicData>
            </a:graphic>
          </wp:inline>
        </w:drawing>
      </w:r>
    </w:p>
    <w:p w14:paraId="4CFC7295" w14:textId="77777777" w:rsidR="008C276F" w:rsidRPr="008C276F" w:rsidRDefault="008C276F" w:rsidP="008C276F">
      <w:pPr>
        <w:spacing w:line="240" w:lineRule="auto"/>
        <w:rPr>
          <w:rFonts w:ascii="Times New Roman" w:eastAsia="Times New Roman" w:hAnsi="Times New Roman" w:cs="Times New Roman"/>
          <w:sz w:val="24"/>
          <w:szCs w:val="24"/>
          <w:lang w:val="es-UY" w:eastAsia="es-UY"/>
        </w:rPr>
      </w:pPr>
      <w:r w:rsidRPr="008C276F">
        <w:rPr>
          <w:rFonts w:ascii="Times New Roman" w:eastAsia="Times New Roman" w:hAnsi="Times New Roman" w:cs="Times New Roman"/>
          <w:sz w:val="24"/>
          <w:szCs w:val="24"/>
          <w:lang w:val="es-UY" w:eastAsia="es-UY"/>
        </w:rPr>
        <w:t>Condenan a Luisa Toledo, la madre superiora que torturaba a las monjas</w:t>
      </w:r>
    </w:p>
    <w:p w14:paraId="122C4BB9" w14:textId="77777777" w:rsidR="008C276F" w:rsidRPr="008C276F" w:rsidRDefault="008C276F" w:rsidP="008C276F">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8C276F">
        <w:rPr>
          <w:rFonts w:ascii="Arial" w:eastAsia="Times New Roman" w:hAnsi="Arial" w:cs="Arial"/>
          <w:b/>
          <w:bCs/>
          <w:color w:val="474747"/>
          <w:sz w:val="26"/>
          <w:szCs w:val="26"/>
          <w:lang w:val="es-UY" w:eastAsia="es-UY"/>
        </w:rPr>
        <w:t>Luisa Toledo fue sentenciada a tres años de prisión por privación ilegítima de la libertad con violencia y amenazas</w:t>
      </w:r>
    </w:p>
    <w:p w14:paraId="4861B20D" w14:textId="77777777" w:rsidR="008C276F" w:rsidRPr="008C276F" w:rsidRDefault="008C276F" w:rsidP="008C276F">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8C276F">
        <w:rPr>
          <w:rFonts w:ascii="Arial" w:eastAsia="Times New Roman" w:hAnsi="Arial" w:cs="Arial"/>
          <w:b/>
          <w:bCs/>
          <w:color w:val="474747"/>
          <w:sz w:val="26"/>
          <w:szCs w:val="26"/>
          <w:lang w:val="es-UY" w:eastAsia="es-UY"/>
        </w:rPr>
        <w:t>La denunció una monja que logró escapar y sufrió encierro, mordaza y flagelos. Cuando se conoció el caso el Papa la separó del cargo</w:t>
      </w:r>
    </w:p>
    <w:p w14:paraId="66F87F40" w14:textId="77777777" w:rsidR="008C276F" w:rsidRPr="008C276F" w:rsidRDefault="008C276F" w:rsidP="008C276F">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8C276F">
        <w:rPr>
          <w:rFonts w:ascii="Arial" w:eastAsia="Times New Roman" w:hAnsi="Arial" w:cs="Arial"/>
          <w:b/>
          <w:bCs/>
          <w:color w:val="474747"/>
          <w:sz w:val="26"/>
          <w:szCs w:val="26"/>
          <w:lang w:val="es-UY" w:eastAsia="es-UY"/>
        </w:rPr>
        <w:t xml:space="preserve">El Tribunal de la Sala I de la Cámara de Casación Penal, integrado por las juezas Marcela </w:t>
      </w:r>
      <w:proofErr w:type="spellStart"/>
      <w:r w:rsidRPr="008C276F">
        <w:rPr>
          <w:rFonts w:ascii="Arial" w:eastAsia="Times New Roman" w:hAnsi="Arial" w:cs="Arial"/>
          <w:b/>
          <w:bCs/>
          <w:color w:val="474747"/>
          <w:sz w:val="26"/>
          <w:szCs w:val="26"/>
          <w:lang w:val="es-UY" w:eastAsia="es-UY"/>
        </w:rPr>
        <w:t>Davite</w:t>
      </w:r>
      <w:proofErr w:type="spellEnd"/>
      <w:r w:rsidRPr="008C276F">
        <w:rPr>
          <w:rFonts w:ascii="Arial" w:eastAsia="Times New Roman" w:hAnsi="Arial" w:cs="Arial"/>
          <w:b/>
          <w:bCs/>
          <w:color w:val="474747"/>
          <w:sz w:val="26"/>
          <w:szCs w:val="26"/>
          <w:lang w:val="es-UY" w:eastAsia="es-UY"/>
        </w:rPr>
        <w:t xml:space="preserve"> y Marcela Badano y el juez Hugo </w:t>
      </w:r>
      <w:proofErr w:type="spellStart"/>
      <w:r w:rsidRPr="008C276F">
        <w:rPr>
          <w:rFonts w:ascii="Arial" w:eastAsia="Times New Roman" w:hAnsi="Arial" w:cs="Arial"/>
          <w:b/>
          <w:bCs/>
          <w:color w:val="474747"/>
          <w:sz w:val="26"/>
          <w:szCs w:val="26"/>
          <w:lang w:val="es-UY" w:eastAsia="es-UY"/>
        </w:rPr>
        <w:t>Perotti</w:t>
      </w:r>
      <w:proofErr w:type="spellEnd"/>
      <w:r w:rsidRPr="008C276F">
        <w:rPr>
          <w:rFonts w:ascii="Arial" w:eastAsia="Times New Roman" w:hAnsi="Arial" w:cs="Arial"/>
          <w:b/>
          <w:bCs/>
          <w:color w:val="474747"/>
          <w:sz w:val="26"/>
          <w:szCs w:val="26"/>
          <w:lang w:val="es-UY" w:eastAsia="es-UY"/>
        </w:rPr>
        <w:t>, confirmó la sentencia de tres años de prisión efectiva</w:t>
      </w:r>
    </w:p>
    <w:p w14:paraId="6636B4FB" w14:textId="77777777" w:rsidR="008C276F" w:rsidRPr="008C276F" w:rsidRDefault="008C276F" w:rsidP="008C276F">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8C276F">
        <w:rPr>
          <w:rFonts w:ascii="Arial" w:eastAsia="Times New Roman" w:hAnsi="Arial" w:cs="Arial"/>
          <w:b/>
          <w:bCs/>
          <w:color w:val="474747"/>
          <w:sz w:val="26"/>
          <w:szCs w:val="26"/>
          <w:lang w:val="es-UY" w:eastAsia="es-UY"/>
        </w:rPr>
        <w:t xml:space="preserve">La </w:t>
      </w:r>
      <w:proofErr w:type="spellStart"/>
      <w:r w:rsidRPr="008C276F">
        <w:rPr>
          <w:rFonts w:ascii="Arial" w:eastAsia="Times New Roman" w:hAnsi="Arial" w:cs="Arial"/>
          <w:b/>
          <w:bCs/>
          <w:color w:val="474747"/>
          <w:sz w:val="26"/>
          <w:szCs w:val="26"/>
          <w:lang w:val="es-UY" w:eastAsia="es-UY"/>
        </w:rPr>
        <w:t>exmadre</w:t>
      </w:r>
      <w:proofErr w:type="spellEnd"/>
      <w:r w:rsidRPr="008C276F">
        <w:rPr>
          <w:rFonts w:ascii="Arial" w:eastAsia="Times New Roman" w:hAnsi="Arial" w:cs="Arial"/>
          <w:b/>
          <w:bCs/>
          <w:color w:val="474747"/>
          <w:sz w:val="26"/>
          <w:szCs w:val="26"/>
          <w:lang w:val="es-UY" w:eastAsia="es-UY"/>
        </w:rPr>
        <w:t xml:space="preserve"> superiora deberá purgar la pena en la Unidad Penal </w:t>
      </w:r>
      <w:proofErr w:type="spellStart"/>
      <w:r w:rsidRPr="008C276F">
        <w:rPr>
          <w:rFonts w:ascii="Arial" w:eastAsia="Times New Roman" w:hAnsi="Arial" w:cs="Arial"/>
          <w:b/>
          <w:bCs/>
          <w:color w:val="474747"/>
          <w:sz w:val="26"/>
          <w:szCs w:val="26"/>
          <w:lang w:val="es-UY" w:eastAsia="es-UY"/>
        </w:rPr>
        <w:t>Nro</w:t>
      </w:r>
      <w:proofErr w:type="spellEnd"/>
      <w:r w:rsidRPr="008C276F">
        <w:rPr>
          <w:rFonts w:ascii="Arial" w:eastAsia="Times New Roman" w:hAnsi="Arial" w:cs="Arial"/>
          <w:b/>
          <w:bCs/>
          <w:color w:val="474747"/>
          <w:sz w:val="26"/>
          <w:szCs w:val="26"/>
          <w:lang w:val="es-UY" w:eastAsia="es-UY"/>
        </w:rPr>
        <w:t xml:space="preserve"> 6 de la ciudad de Paraná</w:t>
      </w:r>
    </w:p>
    <w:p w14:paraId="5BC9EF40" w14:textId="77777777" w:rsidR="008C276F" w:rsidRPr="008C276F" w:rsidRDefault="008C276F" w:rsidP="008C276F">
      <w:pPr>
        <w:shd w:val="clear" w:color="auto" w:fill="FFFFFF"/>
        <w:spacing w:after="150" w:line="240" w:lineRule="auto"/>
        <w:jc w:val="both"/>
        <w:rPr>
          <w:rFonts w:ascii="Arial" w:eastAsia="Times New Roman" w:hAnsi="Arial" w:cs="Arial"/>
          <w:b/>
          <w:bCs/>
          <w:i/>
          <w:iCs/>
          <w:color w:val="333333"/>
          <w:sz w:val="20"/>
          <w:szCs w:val="20"/>
          <w:lang w:val="es-UY" w:eastAsia="es-UY"/>
        </w:rPr>
      </w:pPr>
      <w:r w:rsidRPr="008C276F">
        <w:rPr>
          <w:rFonts w:ascii="Arial" w:eastAsia="Times New Roman" w:hAnsi="Arial" w:cs="Arial"/>
          <w:b/>
          <w:bCs/>
          <w:i/>
          <w:iCs/>
          <w:color w:val="333333"/>
          <w:sz w:val="20"/>
          <w:szCs w:val="20"/>
          <w:lang w:val="es-UY" w:eastAsia="es-UY"/>
        </w:rPr>
        <w:t>29.01.2021 | RD/Agencias</w:t>
      </w:r>
    </w:p>
    <w:p w14:paraId="6CEC63EE" w14:textId="77777777" w:rsidR="008C276F" w:rsidRPr="008C276F" w:rsidRDefault="008C276F" w:rsidP="008C276F">
      <w:pPr>
        <w:shd w:val="clear" w:color="auto" w:fill="FFFFFF"/>
        <w:spacing w:after="465" w:line="300" w:lineRule="atLeast"/>
        <w:jc w:val="both"/>
        <w:rPr>
          <w:rFonts w:ascii="Arial" w:eastAsia="Times New Roman" w:hAnsi="Arial" w:cs="Arial"/>
          <w:color w:val="333333"/>
          <w:sz w:val="21"/>
          <w:szCs w:val="21"/>
          <w:lang w:val="es-UY" w:eastAsia="es-UY"/>
        </w:rPr>
      </w:pPr>
      <w:r w:rsidRPr="008C276F">
        <w:rPr>
          <w:rFonts w:ascii="Arial" w:eastAsia="Times New Roman" w:hAnsi="Arial" w:cs="Arial"/>
          <w:b/>
          <w:bCs/>
          <w:color w:val="474747"/>
          <w:sz w:val="21"/>
          <w:szCs w:val="21"/>
          <w:lang w:val="es-UY" w:eastAsia="es-UY"/>
        </w:rPr>
        <w:t>Luisa Toledo</w:t>
      </w:r>
      <w:r w:rsidRPr="008C276F">
        <w:rPr>
          <w:rFonts w:ascii="Arial" w:eastAsia="Times New Roman" w:hAnsi="Arial" w:cs="Arial"/>
          <w:color w:val="333333"/>
          <w:sz w:val="21"/>
          <w:szCs w:val="21"/>
          <w:lang w:val="es-UY" w:eastAsia="es-UY"/>
        </w:rPr>
        <w:t> fue sentenciada a tres años de prisión por privación ilegítima de la libertad con violencia y amenazas. La denunció una monja que logró escapar y sufrió encierro, mordaza y flagelos. Cuando se conoció el caso el Papa la separó del cargo.</w:t>
      </w:r>
    </w:p>
    <w:p w14:paraId="43C2A110" w14:textId="77777777" w:rsidR="008C276F" w:rsidRPr="008C276F" w:rsidRDefault="008C276F" w:rsidP="008C276F">
      <w:pPr>
        <w:shd w:val="clear" w:color="auto" w:fill="FFFFFF"/>
        <w:spacing w:after="465" w:line="300" w:lineRule="atLeast"/>
        <w:jc w:val="both"/>
        <w:rPr>
          <w:rFonts w:ascii="Arial" w:eastAsia="Times New Roman" w:hAnsi="Arial" w:cs="Arial"/>
          <w:color w:val="333333"/>
          <w:sz w:val="21"/>
          <w:szCs w:val="21"/>
          <w:lang w:val="es-UY" w:eastAsia="es-UY"/>
        </w:rPr>
      </w:pPr>
      <w:r w:rsidRPr="008C276F">
        <w:rPr>
          <w:rFonts w:ascii="Arial" w:eastAsia="Times New Roman" w:hAnsi="Arial" w:cs="Arial"/>
          <w:color w:val="333333"/>
          <w:sz w:val="21"/>
          <w:szCs w:val="21"/>
          <w:lang w:val="es-UY" w:eastAsia="es-UY"/>
        </w:rPr>
        <w:t>“El </w:t>
      </w:r>
      <w:r w:rsidRPr="008C276F">
        <w:rPr>
          <w:rFonts w:ascii="Arial" w:eastAsia="Times New Roman" w:hAnsi="Arial" w:cs="Arial"/>
          <w:b/>
          <w:bCs/>
          <w:color w:val="474747"/>
          <w:sz w:val="21"/>
          <w:szCs w:val="21"/>
          <w:lang w:val="es-UY" w:eastAsia="es-UY"/>
        </w:rPr>
        <w:t>látigo</w:t>
      </w:r>
      <w:r w:rsidRPr="008C276F">
        <w:rPr>
          <w:rFonts w:ascii="Arial" w:eastAsia="Times New Roman" w:hAnsi="Arial" w:cs="Arial"/>
          <w:color w:val="333333"/>
          <w:sz w:val="21"/>
          <w:szCs w:val="21"/>
          <w:lang w:val="es-UY" w:eastAsia="es-UY"/>
        </w:rPr>
        <w:t xml:space="preserve"> es una especie de flagelo que se hace con cuerdas, se lo pasa por cera derretida y se lo deja secar para que pegue más duro. Nos autoflagelábamos y nos pegábamos en las nalgas”. El relato pertenece a una de las monjas que denunció a Luisa Toledo, conocida como la hermana “María Isabel de la Santísima Trinidad”, por torturas y reducción a la servidumbre en el convento de carmelitas descalzas en Nogoyá, provincia de Entre Ríos. </w:t>
      </w:r>
      <w:r w:rsidRPr="008C276F">
        <w:rPr>
          <w:rFonts w:ascii="Arial" w:eastAsia="Times New Roman" w:hAnsi="Arial" w:cs="Arial"/>
          <w:color w:val="333333"/>
          <w:sz w:val="21"/>
          <w:szCs w:val="21"/>
          <w:lang w:val="es-UY" w:eastAsia="es-UY"/>
        </w:rPr>
        <w:lastRenderedPageBreak/>
        <w:t>Las acusaciones derivaron en una investigación, y la madre superiora fue sentenciada a tres años de prisión efectiva.</w:t>
      </w:r>
    </w:p>
    <w:p w14:paraId="1CA9C98B" w14:textId="77777777" w:rsidR="008C276F" w:rsidRPr="008C276F" w:rsidRDefault="008C276F" w:rsidP="008C276F">
      <w:pPr>
        <w:shd w:val="clear" w:color="auto" w:fill="FFFFFF"/>
        <w:spacing w:after="465" w:line="300" w:lineRule="atLeast"/>
        <w:jc w:val="both"/>
        <w:rPr>
          <w:rFonts w:ascii="Arial" w:eastAsia="Times New Roman" w:hAnsi="Arial" w:cs="Arial"/>
          <w:color w:val="333333"/>
          <w:sz w:val="21"/>
          <w:szCs w:val="21"/>
          <w:lang w:val="es-UY" w:eastAsia="es-UY"/>
        </w:rPr>
      </w:pPr>
      <w:r w:rsidRPr="008C276F">
        <w:rPr>
          <w:rFonts w:ascii="Arial" w:eastAsia="Times New Roman" w:hAnsi="Arial" w:cs="Arial"/>
          <w:color w:val="333333"/>
          <w:sz w:val="21"/>
          <w:szCs w:val="21"/>
          <w:lang w:val="es-UY" w:eastAsia="es-UY"/>
        </w:rPr>
        <w:t>El caso salió a la luz a partir de un informe de Periodismo para todos, en septiembre de 2016. Entonces, una de las monjas reveló que Toledo la sometía a ella y a otras hermanas a diferentes tormentos. “Sufrí castigos físicos, encierro de celda y duras reprimendas por parte de la superiora”, contó, sin dar su nombre y de espaldas a la cámara. La </w:t>
      </w:r>
      <w:r w:rsidRPr="008C276F">
        <w:rPr>
          <w:rFonts w:ascii="Arial" w:eastAsia="Times New Roman" w:hAnsi="Arial" w:cs="Arial"/>
          <w:b/>
          <w:bCs/>
          <w:color w:val="474747"/>
          <w:sz w:val="21"/>
          <w:szCs w:val="21"/>
          <w:lang w:val="es-UY" w:eastAsia="es-UY"/>
        </w:rPr>
        <w:t>doctrina</w:t>
      </w:r>
      <w:r w:rsidRPr="008C276F">
        <w:rPr>
          <w:rFonts w:ascii="Arial" w:eastAsia="Times New Roman" w:hAnsi="Arial" w:cs="Arial"/>
          <w:color w:val="333333"/>
          <w:sz w:val="21"/>
          <w:szCs w:val="21"/>
          <w:lang w:val="es-UY" w:eastAsia="es-UY"/>
        </w:rPr>
        <w:t> se basaba en que cuanto más dolor se infligieran las monjas, más cerca de Dios estarían.</w:t>
      </w:r>
    </w:p>
    <w:p w14:paraId="38A58E19" w14:textId="77777777" w:rsidR="008C276F" w:rsidRPr="008C276F" w:rsidRDefault="008C276F" w:rsidP="008C276F">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8C276F">
        <w:rPr>
          <w:rFonts w:ascii="Arial" w:eastAsia="Times New Roman" w:hAnsi="Arial" w:cs="Arial"/>
          <w:b/>
          <w:bCs/>
          <w:color w:val="474747"/>
          <w:sz w:val="26"/>
          <w:szCs w:val="26"/>
          <w:lang w:val="es-UY" w:eastAsia="es-UY"/>
        </w:rPr>
        <w:t>Las torturas en el "convento del horror" de Nogoyá</w:t>
      </w:r>
    </w:p>
    <w:p w14:paraId="42491C30" w14:textId="77777777" w:rsidR="008C276F" w:rsidRPr="008C276F" w:rsidRDefault="008C276F" w:rsidP="008C276F">
      <w:pPr>
        <w:shd w:val="clear" w:color="auto" w:fill="FFFFFF"/>
        <w:spacing w:after="465" w:line="300" w:lineRule="atLeast"/>
        <w:jc w:val="both"/>
        <w:rPr>
          <w:rFonts w:ascii="Arial" w:eastAsia="Times New Roman" w:hAnsi="Arial" w:cs="Arial"/>
          <w:color w:val="333333"/>
          <w:sz w:val="21"/>
          <w:szCs w:val="21"/>
          <w:lang w:val="es-UY" w:eastAsia="es-UY"/>
        </w:rPr>
      </w:pPr>
      <w:r w:rsidRPr="008C276F">
        <w:rPr>
          <w:rFonts w:ascii="Arial" w:eastAsia="Times New Roman" w:hAnsi="Arial" w:cs="Arial"/>
          <w:color w:val="333333"/>
          <w:sz w:val="21"/>
          <w:szCs w:val="21"/>
          <w:lang w:val="es-UY" w:eastAsia="es-UY"/>
        </w:rPr>
        <w:t>Los </w:t>
      </w:r>
      <w:r w:rsidRPr="008C276F">
        <w:rPr>
          <w:rFonts w:ascii="Arial" w:eastAsia="Times New Roman" w:hAnsi="Arial" w:cs="Arial"/>
          <w:b/>
          <w:bCs/>
          <w:color w:val="474747"/>
          <w:sz w:val="21"/>
          <w:szCs w:val="21"/>
          <w:lang w:val="es-UY" w:eastAsia="es-UY"/>
        </w:rPr>
        <w:t>castigos</w:t>
      </w:r>
      <w:r w:rsidRPr="008C276F">
        <w:rPr>
          <w:rFonts w:ascii="Arial" w:eastAsia="Times New Roman" w:hAnsi="Arial" w:cs="Arial"/>
          <w:color w:val="333333"/>
          <w:sz w:val="21"/>
          <w:szCs w:val="21"/>
          <w:lang w:val="es-UY" w:eastAsia="es-UY"/>
        </w:rPr>
        <w:t xml:space="preserve"> eran variados: la mordaza, el látigo, el cilicio y golpes en distintas partes del cuerpo. Y fueron sostenidos en el tiempo: al momento de la denuncia, la víctima que brindó testimonio a Ernesto </w:t>
      </w:r>
      <w:proofErr w:type="spellStart"/>
      <w:r w:rsidRPr="008C276F">
        <w:rPr>
          <w:rFonts w:ascii="Arial" w:eastAsia="Times New Roman" w:hAnsi="Arial" w:cs="Arial"/>
          <w:color w:val="333333"/>
          <w:sz w:val="21"/>
          <w:szCs w:val="21"/>
          <w:lang w:val="es-UY" w:eastAsia="es-UY"/>
        </w:rPr>
        <w:t>Tenembaum</w:t>
      </w:r>
      <w:proofErr w:type="spellEnd"/>
      <w:r w:rsidRPr="008C276F">
        <w:rPr>
          <w:rFonts w:ascii="Arial" w:eastAsia="Times New Roman" w:hAnsi="Arial" w:cs="Arial"/>
          <w:color w:val="333333"/>
          <w:sz w:val="21"/>
          <w:szCs w:val="21"/>
          <w:lang w:val="es-UY" w:eastAsia="es-UY"/>
        </w:rPr>
        <w:t xml:space="preserve"> tenía 34 años, había ingresado al monasterio a los 18 y llevaba 10 soportando el martirio ideado por Toledo, quien hoy tiene 67 años.</w:t>
      </w:r>
    </w:p>
    <w:p w14:paraId="09CB45BE" w14:textId="77777777" w:rsidR="008C276F" w:rsidRPr="008C276F" w:rsidRDefault="008C276F" w:rsidP="008C276F">
      <w:pPr>
        <w:shd w:val="clear" w:color="auto" w:fill="FFFFFF"/>
        <w:spacing w:after="465" w:line="300" w:lineRule="atLeast"/>
        <w:jc w:val="both"/>
        <w:rPr>
          <w:rFonts w:ascii="Arial" w:eastAsia="Times New Roman" w:hAnsi="Arial" w:cs="Arial"/>
          <w:color w:val="333333"/>
          <w:sz w:val="21"/>
          <w:szCs w:val="21"/>
          <w:lang w:val="es-UY" w:eastAsia="es-UY"/>
        </w:rPr>
      </w:pPr>
      <w:r w:rsidRPr="008C276F">
        <w:rPr>
          <w:rFonts w:ascii="Arial" w:eastAsia="Times New Roman" w:hAnsi="Arial" w:cs="Arial"/>
          <w:color w:val="333333"/>
          <w:sz w:val="21"/>
          <w:szCs w:val="21"/>
          <w:lang w:val="es-UY" w:eastAsia="es-UY"/>
        </w:rPr>
        <w:t>Las </w:t>
      </w:r>
      <w:r w:rsidRPr="008C276F">
        <w:rPr>
          <w:rFonts w:ascii="Arial" w:eastAsia="Times New Roman" w:hAnsi="Arial" w:cs="Arial"/>
          <w:b/>
          <w:bCs/>
          <w:color w:val="474747"/>
          <w:sz w:val="21"/>
          <w:szCs w:val="21"/>
          <w:lang w:val="es-UY" w:eastAsia="es-UY"/>
        </w:rPr>
        <w:t>monjas</w:t>
      </w:r>
      <w:r w:rsidRPr="008C276F">
        <w:rPr>
          <w:rFonts w:ascii="Arial" w:eastAsia="Times New Roman" w:hAnsi="Arial" w:cs="Arial"/>
          <w:color w:val="333333"/>
          <w:sz w:val="21"/>
          <w:szCs w:val="21"/>
          <w:lang w:val="es-UY" w:eastAsia="es-UY"/>
        </w:rPr>
        <w:t xml:space="preserve"> eran expuestas al frío, pasaban días enteros encerradas en celdas y podían estar una semana amordazadas. Les hacían bajarse la ropa interior y darse latigazos en las nalgas. También eran obligadas a hacer la señal de la cruz con la lengua en el piso. “Pero el peor castigo era la tortura psicológica”, contó, aquella vez, la </w:t>
      </w:r>
      <w:proofErr w:type="spellStart"/>
      <w:r w:rsidRPr="008C276F">
        <w:rPr>
          <w:rFonts w:ascii="Arial" w:eastAsia="Times New Roman" w:hAnsi="Arial" w:cs="Arial"/>
          <w:color w:val="333333"/>
          <w:sz w:val="21"/>
          <w:szCs w:val="21"/>
          <w:lang w:val="es-UY" w:eastAsia="es-UY"/>
        </w:rPr>
        <w:t>excarmelita</w:t>
      </w:r>
      <w:proofErr w:type="spellEnd"/>
      <w:r w:rsidRPr="008C276F">
        <w:rPr>
          <w:rFonts w:ascii="Arial" w:eastAsia="Times New Roman" w:hAnsi="Arial" w:cs="Arial"/>
          <w:color w:val="333333"/>
          <w:sz w:val="21"/>
          <w:szCs w:val="21"/>
          <w:lang w:val="es-UY" w:eastAsia="es-UY"/>
        </w:rPr>
        <w:t>. “La superiora me decía que por culpa mía ella estaba enferma, la otra hermana tenía un tumor en la cabeza y la mayoría de las hermanas tenían gastritis. Yo me sentía culpable, le creía lo que me decía y por eso me golpeaba”, recordó.</w:t>
      </w:r>
    </w:p>
    <w:p w14:paraId="563F3781" w14:textId="77777777" w:rsidR="008C276F" w:rsidRPr="008C276F" w:rsidRDefault="008C276F" w:rsidP="008C276F">
      <w:pPr>
        <w:shd w:val="clear" w:color="auto" w:fill="FFFFFF"/>
        <w:spacing w:after="465" w:line="300" w:lineRule="atLeast"/>
        <w:jc w:val="both"/>
        <w:rPr>
          <w:rFonts w:ascii="Arial" w:eastAsia="Times New Roman" w:hAnsi="Arial" w:cs="Arial"/>
          <w:color w:val="333333"/>
          <w:sz w:val="21"/>
          <w:szCs w:val="21"/>
          <w:lang w:val="es-UY" w:eastAsia="es-UY"/>
        </w:rPr>
      </w:pPr>
      <w:r w:rsidRPr="008C276F">
        <w:rPr>
          <w:rFonts w:ascii="Arial" w:eastAsia="Times New Roman" w:hAnsi="Arial" w:cs="Arial"/>
          <w:color w:val="333333"/>
          <w:sz w:val="21"/>
          <w:szCs w:val="21"/>
          <w:lang w:val="es-UY" w:eastAsia="es-UY"/>
        </w:rPr>
        <w:t>La hermana dijo que muchas veces le pidió a la superiora irse del convento, y que esta no se lo permitió. En varias ocasiones pensó en escapar, pero el lugar tenía rejas por todos lados y Toledo cuidaba celosamente que todas las puertas estuvieran </w:t>
      </w:r>
      <w:r w:rsidRPr="008C276F">
        <w:rPr>
          <w:rFonts w:ascii="Arial" w:eastAsia="Times New Roman" w:hAnsi="Arial" w:cs="Arial"/>
          <w:b/>
          <w:bCs/>
          <w:color w:val="474747"/>
          <w:sz w:val="21"/>
          <w:szCs w:val="21"/>
          <w:lang w:val="es-UY" w:eastAsia="es-UY"/>
        </w:rPr>
        <w:t>cerradas con candado</w:t>
      </w:r>
      <w:r w:rsidRPr="008C276F">
        <w:rPr>
          <w:rFonts w:ascii="Arial" w:eastAsia="Times New Roman" w:hAnsi="Arial" w:cs="Arial"/>
          <w:color w:val="333333"/>
          <w:sz w:val="21"/>
          <w:szCs w:val="21"/>
          <w:lang w:val="es-UY" w:eastAsia="es-UY"/>
        </w:rPr>
        <w:t>.</w:t>
      </w:r>
    </w:p>
    <w:p w14:paraId="52413384" w14:textId="77777777" w:rsidR="008C276F" w:rsidRPr="008C276F" w:rsidRDefault="008C276F" w:rsidP="008C276F">
      <w:pPr>
        <w:shd w:val="clear" w:color="auto" w:fill="FFFFFF"/>
        <w:spacing w:line="240" w:lineRule="auto"/>
        <w:jc w:val="both"/>
        <w:rPr>
          <w:rFonts w:ascii="Arial" w:eastAsia="Times New Roman" w:hAnsi="Arial" w:cs="Arial"/>
          <w:color w:val="000000"/>
          <w:sz w:val="21"/>
          <w:szCs w:val="21"/>
          <w:lang w:val="es-UY" w:eastAsia="es-UY"/>
        </w:rPr>
      </w:pPr>
      <w:r w:rsidRPr="008C276F">
        <w:rPr>
          <w:rFonts w:ascii="Arial" w:eastAsia="Times New Roman" w:hAnsi="Arial" w:cs="Arial"/>
          <w:noProof/>
          <w:color w:val="000000"/>
          <w:sz w:val="21"/>
          <w:szCs w:val="21"/>
          <w:lang w:val="es-UY" w:eastAsia="es-UY"/>
        </w:rPr>
        <w:drawing>
          <wp:inline distT="0" distB="0" distL="0" distR="0" wp14:anchorId="70EAD76F" wp14:editId="0EBEFE3C">
            <wp:extent cx="5784850" cy="3243136"/>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7012" cy="3249954"/>
                    </a:xfrm>
                    <a:prstGeom prst="rect">
                      <a:avLst/>
                    </a:prstGeom>
                    <a:noFill/>
                    <a:ln>
                      <a:noFill/>
                    </a:ln>
                  </pic:spPr>
                </pic:pic>
              </a:graphicData>
            </a:graphic>
          </wp:inline>
        </w:drawing>
      </w:r>
    </w:p>
    <w:p w14:paraId="2A623F1F" w14:textId="77777777" w:rsidR="008C276F" w:rsidRPr="008C276F" w:rsidRDefault="008C276F" w:rsidP="008C276F">
      <w:pPr>
        <w:shd w:val="clear" w:color="auto" w:fill="FFFFFF"/>
        <w:spacing w:after="465" w:line="300" w:lineRule="atLeast"/>
        <w:jc w:val="both"/>
        <w:rPr>
          <w:rFonts w:ascii="Arial" w:eastAsia="Times New Roman" w:hAnsi="Arial" w:cs="Arial"/>
          <w:color w:val="333333"/>
          <w:sz w:val="21"/>
          <w:szCs w:val="21"/>
          <w:lang w:val="es-UY" w:eastAsia="es-UY"/>
        </w:rPr>
      </w:pPr>
      <w:r w:rsidRPr="008C276F">
        <w:rPr>
          <w:rFonts w:ascii="Arial" w:eastAsia="Times New Roman" w:hAnsi="Arial" w:cs="Arial"/>
          <w:color w:val="333333"/>
          <w:sz w:val="21"/>
          <w:szCs w:val="21"/>
          <w:lang w:val="es-UY" w:eastAsia="es-UY"/>
        </w:rPr>
        <w:t>En el inicio de la investigación, la Justicia imputó a Toledo y la desplazó de su función en el monasterio. Tres meses más tarde, el Vaticano, a través de un documento con la firma del </w:t>
      </w:r>
      <w:r w:rsidRPr="008C276F">
        <w:rPr>
          <w:rFonts w:ascii="Arial" w:eastAsia="Times New Roman" w:hAnsi="Arial" w:cs="Arial"/>
          <w:b/>
          <w:bCs/>
          <w:color w:val="474747"/>
          <w:sz w:val="21"/>
          <w:szCs w:val="21"/>
          <w:lang w:val="es-UY" w:eastAsia="es-UY"/>
        </w:rPr>
        <w:t>Papa Francisco, decidió apartarla</w:t>
      </w:r>
      <w:r w:rsidRPr="008C276F">
        <w:rPr>
          <w:rFonts w:ascii="Arial" w:eastAsia="Times New Roman" w:hAnsi="Arial" w:cs="Arial"/>
          <w:color w:val="333333"/>
          <w:sz w:val="21"/>
          <w:szCs w:val="21"/>
          <w:lang w:val="es-UY" w:eastAsia="es-UY"/>
        </w:rPr>
        <w:t>. Miguel Cullen, uno de los abogados de “María Isabel” se refirió entonces al accionar de su defendida. “La madre no tiene ni temor ni miedo porque realmente está convencida de que todo lo que hacía son designios de Dios. Ellas tienen otra forma de ver la vida y el mundo”, dijo.</w:t>
      </w:r>
    </w:p>
    <w:p w14:paraId="161C5EE2" w14:textId="77777777" w:rsidR="008C276F" w:rsidRPr="008C276F" w:rsidRDefault="008C276F" w:rsidP="008C276F">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8C276F">
        <w:rPr>
          <w:rFonts w:ascii="Arial" w:eastAsia="Times New Roman" w:hAnsi="Arial" w:cs="Arial"/>
          <w:b/>
          <w:bCs/>
          <w:color w:val="474747"/>
          <w:sz w:val="26"/>
          <w:szCs w:val="26"/>
          <w:lang w:val="es-UY" w:eastAsia="es-UY"/>
        </w:rPr>
        <w:t>El fallo completo de la condena a Toledo</w:t>
      </w:r>
    </w:p>
    <w:p w14:paraId="5970B6AD" w14:textId="77777777" w:rsidR="008C276F" w:rsidRPr="008C276F" w:rsidRDefault="008C276F" w:rsidP="008C276F">
      <w:pPr>
        <w:shd w:val="clear" w:color="auto" w:fill="FFFFFF"/>
        <w:spacing w:after="465" w:line="300" w:lineRule="atLeast"/>
        <w:jc w:val="both"/>
        <w:rPr>
          <w:rFonts w:ascii="Arial" w:eastAsia="Times New Roman" w:hAnsi="Arial" w:cs="Arial"/>
          <w:color w:val="333333"/>
          <w:sz w:val="21"/>
          <w:szCs w:val="21"/>
          <w:lang w:val="es-UY" w:eastAsia="es-UY"/>
        </w:rPr>
      </w:pPr>
      <w:r w:rsidRPr="008C276F">
        <w:rPr>
          <w:rFonts w:ascii="Arial" w:eastAsia="Times New Roman" w:hAnsi="Arial" w:cs="Arial"/>
          <w:color w:val="333333"/>
          <w:sz w:val="21"/>
          <w:szCs w:val="21"/>
          <w:lang w:val="es-UY" w:eastAsia="es-UY"/>
        </w:rPr>
        <w:t xml:space="preserve">El Tribunal de la Sala I de la Cámara de Casación Penal, integrado por las juezas Marcela </w:t>
      </w:r>
      <w:proofErr w:type="spellStart"/>
      <w:r w:rsidRPr="008C276F">
        <w:rPr>
          <w:rFonts w:ascii="Arial" w:eastAsia="Times New Roman" w:hAnsi="Arial" w:cs="Arial"/>
          <w:color w:val="333333"/>
          <w:sz w:val="21"/>
          <w:szCs w:val="21"/>
          <w:lang w:val="es-UY" w:eastAsia="es-UY"/>
        </w:rPr>
        <w:t>Davite</w:t>
      </w:r>
      <w:proofErr w:type="spellEnd"/>
      <w:r w:rsidRPr="008C276F">
        <w:rPr>
          <w:rFonts w:ascii="Arial" w:eastAsia="Times New Roman" w:hAnsi="Arial" w:cs="Arial"/>
          <w:color w:val="333333"/>
          <w:sz w:val="21"/>
          <w:szCs w:val="21"/>
          <w:lang w:val="es-UY" w:eastAsia="es-UY"/>
        </w:rPr>
        <w:t xml:space="preserve"> y Marcela Badano y el juez Hugo </w:t>
      </w:r>
      <w:proofErr w:type="spellStart"/>
      <w:r w:rsidRPr="008C276F">
        <w:rPr>
          <w:rFonts w:ascii="Arial" w:eastAsia="Times New Roman" w:hAnsi="Arial" w:cs="Arial"/>
          <w:color w:val="333333"/>
          <w:sz w:val="21"/>
          <w:szCs w:val="21"/>
          <w:lang w:val="es-UY" w:eastAsia="es-UY"/>
        </w:rPr>
        <w:t>Perotti</w:t>
      </w:r>
      <w:proofErr w:type="spellEnd"/>
      <w:r w:rsidRPr="008C276F">
        <w:rPr>
          <w:rFonts w:ascii="Arial" w:eastAsia="Times New Roman" w:hAnsi="Arial" w:cs="Arial"/>
          <w:color w:val="333333"/>
          <w:sz w:val="21"/>
          <w:szCs w:val="21"/>
          <w:lang w:val="es-UY" w:eastAsia="es-UY"/>
        </w:rPr>
        <w:t>, confirmó la sentencia de</w:t>
      </w:r>
      <w:r w:rsidRPr="008C276F">
        <w:rPr>
          <w:rFonts w:ascii="Arial" w:eastAsia="Times New Roman" w:hAnsi="Arial" w:cs="Arial"/>
          <w:b/>
          <w:bCs/>
          <w:color w:val="474747"/>
          <w:sz w:val="21"/>
          <w:szCs w:val="21"/>
          <w:lang w:val="es-UY" w:eastAsia="es-UY"/>
        </w:rPr>
        <w:t> tres años de prisión efectiva</w:t>
      </w:r>
      <w:r w:rsidRPr="008C276F">
        <w:rPr>
          <w:rFonts w:ascii="Arial" w:eastAsia="Times New Roman" w:hAnsi="Arial" w:cs="Arial"/>
          <w:color w:val="333333"/>
          <w:sz w:val="21"/>
          <w:szCs w:val="21"/>
          <w:lang w:val="es-UY" w:eastAsia="es-UY"/>
        </w:rPr>
        <w:t xml:space="preserve"> para Luisa Toledo por el delito de privación ilegítima de la libertad doblemente calificada por uso de violencia y amenazas. El Tribunal de Juicio y Apelaciones de Gualeguay ya la había condenado en junio del año pasado. La </w:t>
      </w:r>
      <w:proofErr w:type="spellStart"/>
      <w:r w:rsidRPr="008C276F">
        <w:rPr>
          <w:rFonts w:ascii="Arial" w:eastAsia="Times New Roman" w:hAnsi="Arial" w:cs="Arial"/>
          <w:color w:val="333333"/>
          <w:sz w:val="21"/>
          <w:szCs w:val="21"/>
          <w:lang w:val="es-UY" w:eastAsia="es-UY"/>
        </w:rPr>
        <w:t>exmadre</w:t>
      </w:r>
      <w:proofErr w:type="spellEnd"/>
      <w:r w:rsidRPr="008C276F">
        <w:rPr>
          <w:rFonts w:ascii="Arial" w:eastAsia="Times New Roman" w:hAnsi="Arial" w:cs="Arial"/>
          <w:color w:val="333333"/>
          <w:sz w:val="21"/>
          <w:szCs w:val="21"/>
          <w:lang w:val="es-UY" w:eastAsia="es-UY"/>
        </w:rPr>
        <w:t xml:space="preserve"> superiora deberá purgar la pena en la Unidad Penal </w:t>
      </w:r>
      <w:proofErr w:type="spellStart"/>
      <w:r w:rsidRPr="008C276F">
        <w:rPr>
          <w:rFonts w:ascii="Arial" w:eastAsia="Times New Roman" w:hAnsi="Arial" w:cs="Arial"/>
          <w:color w:val="333333"/>
          <w:sz w:val="21"/>
          <w:szCs w:val="21"/>
          <w:lang w:val="es-UY" w:eastAsia="es-UY"/>
        </w:rPr>
        <w:t>Nro</w:t>
      </w:r>
      <w:proofErr w:type="spellEnd"/>
      <w:r w:rsidRPr="008C276F">
        <w:rPr>
          <w:rFonts w:ascii="Arial" w:eastAsia="Times New Roman" w:hAnsi="Arial" w:cs="Arial"/>
          <w:color w:val="333333"/>
          <w:sz w:val="21"/>
          <w:szCs w:val="21"/>
          <w:lang w:val="es-UY" w:eastAsia="es-UY"/>
        </w:rPr>
        <w:t xml:space="preserve"> 6 de la ciudad de Paraná.</w:t>
      </w:r>
    </w:p>
    <w:p w14:paraId="541CFBFD" w14:textId="77777777" w:rsidR="008C276F" w:rsidRPr="008C276F" w:rsidRDefault="008C276F" w:rsidP="008C276F">
      <w:pPr>
        <w:shd w:val="clear" w:color="auto" w:fill="FFFFFF"/>
        <w:spacing w:line="240" w:lineRule="auto"/>
        <w:rPr>
          <w:rFonts w:ascii="Arial" w:eastAsia="Times New Roman" w:hAnsi="Arial" w:cs="Arial"/>
          <w:color w:val="000000"/>
          <w:sz w:val="21"/>
          <w:szCs w:val="21"/>
          <w:lang w:val="es-UY" w:eastAsia="es-UY"/>
        </w:rPr>
      </w:pPr>
      <w:r w:rsidRPr="008C276F">
        <w:rPr>
          <w:rFonts w:ascii="Arial" w:eastAsia="Times New Roman" w:hAnsi="Arial" w:cs="Arial"/>
          <w:noProof/>
          <w:color w:val="000000"/>
          <w:sz w:val="21"/>
          <w:szCs w:val="21"/>
          <w:lang w:val="es-UY" w:eastAsia="es-UY"/>
        </w:rPr>
        <w:drawing>
          <wp:inline distT="0" distB="0" distL="0" distR="0" wp14:anchorId="4AF52DE6" wp14:editId="4D52CA9B">
            <wp:extent cx="6057900" cy="3390741"/>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4702" cy="3400145"/>
                    </a:xfrm>
                    <a:prstGeom prst="rect">
                      <a:avLst/>
                    </a:prstGeom>
                    <a:noFill/>
                    <a:ln>
                      <a:noFill/>
                    </a:ln>
                  </pic:spPr>
                </pic:pic>
              </a:graphicData>
            </a:graphic>
          </wp:inline>
        </w:drawing>
      </w:r>
    </w:p>
    <w:p w14:paraId="4C2CA219" w14:textId="77777777" w:rsidR="008C276F" w:rsidRPr="008C276F" w:rsidRDefault="008C276F" w:rsidP="008C276F">
      <w:pPr>
        <w:shd w:val="clear" w:color="auto" w:fill="FFFFFF"/>
        <w:spacing w:after="0" w:line="240" w:lineRule="auto"/>
        <w:rPr>
          <w:rFonts w:ascii="Trebuchet MS" w:eastAsia="Times New Roman" w:hAnsi="Trebuchet MS" w:cs="Times New Roman"/>
          <w:b/>
          <w:bCs/>
          <w:color w:val="0000FF"/>
          <w:sz w:val="30"/>
          <w:szCs w:val="30"/>
          <w:u w:val="single"/>
          <w:lang w:val="es-UY" w:eastAsia="es-UY"/>
        </w:rPr>
      </w:pPr>
      <w:r w:rsidRPr="008C276F">
        <w:rPr>
          <w:rFonts w:ascii="Trebuchet MS" w:eastAsia="Times New Roman" w:hAnsi="Trebuchet MS" w:cs="Arial"/>
          <w:b/>
          <w:bCs/>
          <w:color w:val="666666"/>
          <w:sz w:val="30"/>
          <w:szCs w:val="30"/>
          <w:lang w:val="es-UY" w:eastAsia="es-UY"/>
        </w:rPr>
        <w:fldChar w:fldCharType="begin"/>
      </w:r>
      <w:r w:rsidRPr="008C276F">
        <w:rPr>
          <w:rFonts w:ascii="Trebuchet MS" w:eastAsia="Times New Roman" w:hAnsi="Trebuchet MS" w:cs="Arial"/>
          <w:b/>
          <w:bCs/>
          <w:color w:val="666666"/>
          <w:sz w:val="30"/>
          <w:szCs w:val="30"/>
          <w:lang w:val="es-UY" w:eastAsia="es-UY"/>
        </w:rPr>
        <w:instrText xml:space="preserve"> HYPERLINK "javascript:;" </w:instrText>
      </w:r>
      <w:r w:rsidRPr="008C276F">
        <w:rPr>
          <w:rFonts w:ascii="Trebuchet MS" w:eastAsia="Times New Roman" w:hAnsi="Trebuchet MS" w:cs="Arial"/>
          <w:b/>
          <w:bCs/>
          <w:color w:val="666666"/>
          <w:sz w:val="30"/>
          <w:szCs w:val="30"/>
          <w:lang w:val="es-UY" w:eastAsia="es-UY"/>
        </w:rPr>
        <w:fldChar w:fldCharType="separate"/>
      </w:r>
    </w:p>
    <w:p w14:paraId="67537624" w14:textId="77777777" w:rsidR="008C276F" w:rsidRPr="008C276F" w:rsidRDefault="008C276F" w:rsidP="008C276F">
      <w:pPr>
        <w:shd w:val="clear" w:color="auto" w:fill="FFFFFF"/>
        <w:spacing w:after="0" w:line="240" w:lineRule="auto"/>
        <w:rPr>
          <w:rFonts w:ascii="Trebuchet MS" w:eastAsia="Times New Roman" w:hAnsi="Trebuchet MS" w:cs="Arial"/>
          <w:b/>
          <w:bCs/>
          <w:color w:val="0000FF"/>
          <w:sz w:val="30"/>
          <w:szCs w:val="30"/>
          <w:u w:val="single"/>
          <w:lang w:val="es-UY" w:eastAsia="es-UY"/>
        </w:rPr>
      </w:pPr>
      <w:r w:rsidRPr="008C276F">
        <w:rPr>
          <w:rFonts w:ascii="Trebuchet MS" w:eastAsia="Times New Roman" w:hAnsi="Trebuchet MS" w:cs="Arial"/>
          <w:b/>
          <w:bCs/>
          <w:color w:val="666666"/>
          <w:sz w:val="30"/>
          <w:szCs w:val="30"/>
          <w:lang w:val="es-UY" w:eastAsia="es-UY"/>
        </w:rPr>
        <w:fldChar w:fldCharType="end"/>
      </w:r>
      <w:r w:rsidRPr="008C276F">
        <w:rPr>
          <w:rFonts w:ascii="Trebuchet MS" w:eastAsia="Times New Roman" w:hAnsi="Trebuchet MS" w:cs="Arial"/>
          <w:b/>
          <w:bCs/>
          <w:color w:val="666666"/>
          <w:sz w:val="30"/>
          <w:szCs w:val="30"/>
          <w:lang w:val="es-UY" w:eastAsia="es-UY"/>
        </w:rPr>
        <w:fldChar w:fldCharType="begin"/>
      </w:r>
      <w:r w:rsidRPr="008C276F">
        <w:rPr>
          <w:rFonts w:ascii="Trebuchet MS" w:eastAsia="Times New Roman" w:hAnsi="Trebuchet MS" w:cs="Arial"/>
          <w:b/>
          <w:bCs/>
          <w:color w:val="666666"/>
          <w:sz w:val="30"/>
          <w:szCs w:val="30"/>
          <w:lang w:val="es-UY" w:eastAsia="es-UY"/>
        </w:rPr>
        <w:instrText xml:space="preserve"> HYPERLINK "javascript:;" </w:instrText>
      </w:r>
      <w:r w:rsidRPr="008C276F">
        <w:rPr>
          <w:rFonts w:ascii="Trebuchet MS" w:eastAsia="Times New Roman" w:hAnsi="Trebuchet MS" w:cs="Arial"/>
          <w:b/>
          <w:bCs/>
          <w:color w:val="666666"/>
          <w:sz w:val="30"/>
          <w:szCs w:val="30"/>
          <w:lang w:val="es-UY" w:eastAsia="es-UY"/>
        </w:rPr>
        <w:fldChar w:fldCharType="separate"/>
      </w:r>
    </w:p>
    <w:p w14:paraId="1FA149A9" w14:textId="440094C9" w:rsidR="008C276F" w:rsidRPr="008C276F" w:rsidRDefault="008C276F" w:rsidP="008C276F">
      <w:pPr>
        <w:shd w:val="clear" w:color="auto" w:fill="FFFFFF"/>
        <w:spacing w:after="75" w:line="240" w:lineRule="auto"/>
        <w:rPr>
          <w:rFonts w:ascii="Arial" w:eastAsia="Times New Roman" w:hAnsi="Arial" w:cs="Arial"/>
          <w:caps/>
          <w:color w:val="000000"/>
          <w:sz w:val="15"/>
          <w:szCs w:val="15"/>
          <w:lang w:val="es-UY" w:eastAsia="es-UY"/>
        </w:rPr>
      </w:pPr>
      <w:r w:rsidRPr="008C276F">
        <w:rPr>
          <w:rFonts w:ascii="Trebuchet MS" w:eastAsia="Times New Roman" w:hAnsi="Trebuchet MS" w:cs="Arial"/>
          <w:b/>
          <w:bCs/>
          <w:color w:val="666666"/>
          <w:sz w:val="30"/>
          <w:szCs w:val="30"/>
          <w:lang w:val="es-UY" w:eastAsia="es-UY"/>
        </w:rPr>
        <w:fldChar w:fldCharType="end"/>
      </w:r>
      <w:r w:rsidRPr="008C276F">
        <w:rPr>
          <w:rFonts w:ascii="Arial" w:eastAsia="Times New Roman" w:hAnsi="Arial" w:cs="Arial"/>
          <w:caps/>
          <w:color w:val="000000"/>
          <w:sz w:val="15"/>
          <w:szCs w:val="15"/>
          <w:lang w:val="es-UY" w:eastAsia="es-UY"/>
        </w:rPr>
        <w:t xml:space="preserve"> </w:t>
      </w:r>
    </w:p>
    <w:p w14:paraId="0993910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A7BCD"/>
    <w:multiLevelType w:val="multilevel"/>
    <w:tmpl w:val="5C1A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F42540"/>
    <w:multiLevelType w:val="multilevel"/>
    <w:tmpl w:val="8AAE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6F"/>
    <w:rsid w:val="002E2F5B"/>
    <w:rsid w:val="008C276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72CE"/>
  <w15:chartTrackingRefBased/>
  <w15:docId w15:val="{ADE9D41B-7028-4DA8-A6D9-B3ACA742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007776">
      <w:bodyDiv w:val="1"/>
      <w:marLeft w:val="0"/>
      <w:marRight w:val="0"/>
      <w:marTop w:val="0"/>
      <w:marBottom w:val="0"/>
      <w:divBdr>
        <w:top w:val="none" w:sz="0" w:space="0" w:color="auto"/>
        <w:left w:val="none" w:sz="0" w:space="0" w:color="auto"/>
        <w:bottom w:val="none" w:sz="0" w:space="0" w:color="auto"/>
        <w:right w:val="none" w:sz="0" w:space="0" w:color="auto"/>
      </w:divBdr>
      <w:divsChild>
        <w:div w:id="2141874807">
          <w:marLeft w:val="0"/>
          <w:marRight w:val="0"/>
          <w:marTop w:val="0"/>
          <w:marBottom w:val="0"/>
          <w:divBdr>
            <w:top w:val="none" w:sz="0" w:space="0" w:color="auto"/>
            <w:left w:val="none" w:sz="0" w:space="0" w:color="auto"/>
            <w:bottom w:val="none" w:sz="0" w:space="0" w:color="auto"/>
            <w:right w:val="none" w:sz="0" w:space="0" w:color="auto"/>
          </w:divBdr>
          <w:divsChild>
            <w:div w:id="1739591127">
              <w:marLeft w:val="0"/>
              <w:marRight w:val="0"/>
              <w:marTop w:val="0"/>
              <w:marBottom w:val="600"/>
              <w:divBdr>
                <w:top w:val="none" w:sz="0" w:space="0" w:color="auto"/>
                <w:left w:val="none" w:sz="0" w:space="0" w:color="auto"/>
                <w:bottom w:val="none" w:sz="0" w:space="0" w:color="auto"/>
                <w:right w:val="none" w:sz="0" w:space="0" w:color="auto"/>
              </w:divBdr>
              <w:divsChild>
                <w:div w:id="6986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904">
          <w:marLeft w:val="0"/>
          <w:marRight w:val="0"/>
          <w:marTop w:val="0"/>
          <w:marBottom w:val="0"/>
          <w:divBdr>
            <w:top w:val="none" w:sz="0" w:space="0" w:color="auto"/>
            <w:left w:val="none" w:sz="0" w:space="0" w:color="auto"/>
            <w:bottom w:val="none" w:sz="0" w:space="0" w:color="auto"/>
            <w:right w:val="none" w:sz="0" w:space="0" w:color="auto"/>
          </w:divBdr>
          <w:divsChild>
            <w:div w:id="586505117">
              <w:marLeft w:val="0"/>
              <w:marRight w:val="0"/>
              <w:marTop w:val="0"/>
              <w:marBottom w:val="0"/>
              <w:divBdr>
                <w:top w:val="none" w:sz="0" w:space="0" w:color="auto"/>
                <w:left w:val="none" w:sz="0" w:space="0" w:color="auto"/>
                <w:bottom w:val="none" w:sz="0" w:space="0" w:color="auto"/>
                <w:right w:val="none" w:sz="0" w:space="0" w:color="auto"/>
              </w:divBdr>
              <w:divsChild>
                <w:div w:id="1222399734">
                  <w:marLeft w:val="-1275"/>
                  <w:marRight w:val="0"/>
                  <w:marTop w:val="0"/>
                  <w:marBottom w:val="0"/>
                  <w:divBdr>
                    <w:top w:val="none" w:sz="0" w:space="0" w:color="auto"/>
                    <w:left w:val="none" w:sz="0" w:space="0" w:color="auto"/>
                    <w:bottom w:val="none" w:sz="0" w:space="0" w:color="auto"/>
                    <w:right w:val="none" w:sz="0" w:space="0" w:color="auto"/>
                  </w:divBdr>
                </w:div>
                <w:div w:id="1702903445">
                  <w:marLeft w:val="0"/>
                  <w:marRight w:val="0"/>
                  <w:marTop w:val="0"/>
                  <w:marBottom w:val="0"/>
                  <w:divBdr>
                    <w:top w:val="none" w:sz="0" w:space="0" w:color="auto"/>
                    <w:left w:val="none" w:sz="0" w:space="0" w:color="auto"/>
                    <w:bottom w:val="none" w:sz="0" w:space="0" w:color="auto"/>
                    <w:right w:val="none" w:sz="0" w:space="0" w:color="auto"/>
                  </w:divBdr>
                  <w:divsChild>
                    <w:div w:id="707803867">
                      <w:marLeft w:val="0"/>
                      <w:marRight w:val="0"/>
                      <w:marTop w:val="0"/>
                      <w:marBottom w:val="0"/>
                      <w:divBdr>
                        <w:top w:val="none" w:sz="0" w:space="0" w:color="auto"/>
                        <w:left w:val="none" w:sz="0" w:space="0" w:color="auto"/>
                        <w:bottom w:val="none" w:sz="0" w:space="0" w:color="auto"/>
                        <w:right w:val="none" w:sz="0" w:space="0" w:color="auto"/>
                      </w:divBdr>
                    </w:div>
                    <w:div w:id="542134678">
                      <w:marLeft w:val="0"/>
                      <w:marRight w:val="0"/>
                      <w:marTop w:val="0"/>
                      <w:marBottom w:val="0"/>
                      <w:divBdr>
                        <w:top w:val="none" w:sz="0" w:space="0" w:color="auto"/>
                        <w:left w:val="none" w:sz="0" w:space="0" w:color="auto"/>
                        <w:bottom w:val="none" w:sz="0" w:space="0" w:color="auto"/>
                        <w:right w:val="none" w:sz="0" w:space="0" w:color="auto"/>
                      </w:divBdr>
                      <w:divsChild>
                        <w:div w:id="30150288">
                          <w:marLeft w:val="0"/>
                          <w:marRight w:val="0"/>
                          <w:marTop w:val="0"/>
                          <w:marBottom w:val="450"/>
                          <w:divBdr>
                            <w:top w:val="none" w:sz="0" w:space="0" w:color="auto"/>
                            <w:left w:val="none" w:sz="0" w:space="0" w:color="auto"/>
                            <w:bottom w:val="none" w:sz="0" w:space="0" w:color="auto"/>
                            <w:right w:val="none" w:sz="0" w:space="0" w:color="auto"/>
                          </w:divBdr>
                        </w:div>
                        <w:div w:id="602306189">
                          <w:marLeft w:val="0"/>
                          <w:marRight w:val="0"/>
                          <w:marTop w:val="0"/>
                          <w:marBottom w:val="450"/>
                          <w:divBdr>
                            <w:top w:val="none" w:sz="0" w:space="0" w:color="auto"/>
                            <w:left w:val="none" w:sz="0" w:space="0" w:color="auto"/>
                            <w:bottom w:val="none" w:sz="0" w:space="0" w:color="auto"/>
                            <w:right w:val="none" w:sz="0" w:space="0" w:color="auto"/>
                          </w:divBdr>
                        </w:div>
                      </w:divsChild>
                    </w:div>
                    <w:div w:id="2024671758">
                      <w:marLeft w:val="0"/>
                      <w:marRight w:val="0"/>
                      <w:marTop w:val="0"/>
                      <w:marBottom w:val="450"/>
                      <w:divBdr>
                        <w:top w:val="none" w:sz="0" w:space="0" w:color="auto"/>
                        <w:left w:val="none" w:sz="0" w:space="0" w:color="auto"/>
                        <w:bottom w:val="none" w:sz="0" w:space="0" w:color="auto"/>
                        <w:right w:val="none" w:sz="0" w:space="0" w:color="auto"/>
                      </w:divBdr>
                    </w:div>
                    <w:div w:id="1172987206">
                      <w:marLeft w:val="0"/>
                      <w:marRight w:val="0"/>
                      <w:marTop w:val="0"/>
                      <w:marBottom w:val="0"/>
                      <w:divBdr>
                        <w:top w:val="none" w:sz="0" w:space="0" w:color="auto"/>
                        <w:left w:val="none" w:sz="0" w:space="0" w:color="auto"/>
                        <w:bottom w:val="none" w:sz="0" w:space="0" w:color="auto"/>
                        <w:right w:val="none" w:sz="0" w:space="0" w:color="auto"/>
                      </w:divBdr>
                      <w:divsChild>
                        <w:div w:id="254171981">
                          <w:marLeft w:val="0"/>
                          <w:marRight w:val="0"/>
                          <w:marTop w:val="0"/>
                          <w:marBottom w:val="150"/>
                          <w:divBdr>
                            <w:top w:val="none" w:sz="0" w:space="0" w:color="auto"/>
                            <w:left w:val="none" w:sz="0" w:space="0" w:color="auto"/>
                            <w:bottom w:val="none" w:sz="0" w:space="0" w:color="auto"/>
                            <w:right w:val="none" w:sz="0" w:space="0" w:color="auto"/>
                          </w:divBdr>
                          <w:divsChild>
                            <w:div w:id="1874923601">
                              <w:marLeft w:val="0"/>
                              <w:marRight w:val="0"/>
                              <w:marTop w:val="0"/>
                              <w:marBottom w:val="75"/>
                              <w:divBdr>
                                <w:top w:val="none" w:sz="0" w:space="0" w:color="auto"/>
                                <w:left w:val="none" w:sz="0" w:space="0" w:color="auto"/>
                                <w:bottom w:val="none" w:sz="0" w:space="0" w:color="auto"/>
                                <w:right w:val="none" w:sz="0" w:space="0" w:color="auto"/>
                              </w:divBdr>
                            </w:div>
                            <w:div w:id="829637290">
                              <w:marLeft w:val="-60"/>
                              <w:marRight w:val="-60"/>
                              <w:marTop w:val="0"/>
                              <w:marBottom w:val="0"/>
                              <w:divBdr>
                                <w:top w:val="none" w:sz="0" w:space="0" w:color="auto"/>
                                <w:left w:val="none" w:sz="0" w:space="0" w:color="auto"/>
                                <w:bottom w:val="none" w:sz="0" w:space="0" w:color="auto"/>
                                <w:right w:val="none" w:sz="0" w:space="0" w:color="auto"/>
                              </w:divBdr>
                              <w:divsChild>
                                <w:div w:id="585770545">
                                  <w:marLeft w:val="0"/>
                                  <w:marRight w:val="0"/>
                                  <w:marTop w:val="0"/>
                                  <w:marBottom w:val="0"/>
                                  <w:divBdr>
                                    <w:top w:val="none" w:sz="0" w:space="0" w:color="auto"/>
                                    <w:left w:val="none" w:sz="0" w:space="0" w:color="auto"/>
                                    <w:bottom w:val="none" w:sz="0" w:space="0" w:color="auto"/>
                                    <w:right w:val="none" w:sz="0" w:space="0" w:color="auto"/>
                                  </w:divBdr>
                                  <w:divsChild>
                                    <w:div w:id="57635919">
                                      <w:marLeft w:val="0"/>
                                      <w:marRight w:val="0"/>
                                      <w:marTop w:val="0"/>
                                      <w:marBottom w:val="0"/>
                                      <w:divBdr>
                                        <w:top w:val="none" w:sz="0" w:space="0" w:color="auto"/>
                                        <w:left w:val="none" w:sz="0" w:space="0" w:color="auto"/>
                                        <w:bottom w:val="none" w:sz="0" w:space="0" w:color="auto"/>
                                        <w:right w:val="none" w:sz="0" w:space="0" w:color="auto"/>
                                      </w:divBdr>
                                      <w:divsChild>
                                        <w:div w:id="80682069">
                                          <w:marLeft w:val="0"/>
                                          <w:marRight w:val="0"/>
                                          <w:marTop w:val="0"/>
                                          <w:marBottom w:val="0"/>
                                          <w:divBdr>
                                            <w:top w:val="none" w:sz="0" w:space="0" w:color="auto"/>
                                            <w:left w:val="none" w:sz="0" w:space="0" w:color="auto"/>
                                            <w:bottom w:val="none" w:sz="0" w:space="0" w:color="auto"/>
                                            <w:right w:val="none" w:sz="0" w:space="0" w:color="auto"/>
                                          </w:divBdr>
                                          <w:divsChild>
                                            <w:div w:id="610741815">
                                              <w:marLeft w:val="75"/>
                                              <w:marRight w:val="75"/>
                                              <w:marTop w:val="150"/>
                                              <w:marBottom w:val="150"/>
                                              <w:divBdr>
                                                <w:top w:val="none" w:sz="0" w:space="0" w:color="auto"/>
                                                <w:left w:val="none" w:sz="0" w:space="0" w:color="auto"/>
                                                <w:bottom w:val="none" w:sz="0" w:space="0" w:color="auto"/>
                                                <w:right w:val="none" w:sz="0" w:space="0" w:color="auto"/>
                                              </w:divBdr>
                                              <w:divsChild>
                                                <w:div w:id="1647007717">
                                                  <w:marLeft w:val="0"/>
                                                  <w:marRight w:val="0"/>
                                                  <w:marTop w:val="0"/>
                                                  <w:marBottom w:val="0"/>
                                                  <w:divBdr>
                                                    <w:top w:val="none" w:sz="0" w:space="0" w:color="auto"/>
                                                    <w:left w:val="none" w:sz="0" w:space="0" w:color="auto"/>
                                                    <w:bottom w:val="none" w:sz="0" w:space="0" w:color="auto"/>
                                                    <w:right w:val="none" w:sz="0" w:space="0" w:color="auto"/>
                                                  </w:divBdr>
                                                </w:div>
                                                <w:div w:id="210522670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20674740">
                                          <w:marLeft w:val="0"/>
                                          <w:marRight w:val="0"/>
                                          <w:marTop w:val="0"/>
                                          <w:marBottom w:val="0"/>
                                          <w:divBdr>
                                            <w:top w:val="none" w:sz="0" w:space="0" w:color="auto"/>
                                            <w:left w:val="none" w:sz="0" w:space="0" w:color="auto"/>
                                            <w:bottom w:val="none" w:sz="0" w:space="0" w:color="auto"/>
                                            <w:right w:val="none" w:sz="0" w:space="0" w:color="auto"/>
                                          </w:divBdr>
                                          <w:divsChild>
                                            <w:div w:id="587858375">
                                              <w:marLeft w:val="75"/>
                                              <w:marRight w:val="75"/>
                                              <w:marTop w:val="150"/>
                                              <w:marBottom w:val="150"/>
                                              <w:divBdr>
                                                <w:top w:val="none" w:sz="0" w:space="0" w:color="auto"/>
                                                <w:left w:val="none" w:sz="0" w:space="0" w:color="auto"/>
                                                <w:bottom w:val="none" w:sz="0" w:space="0" w:color="auto"/>
                                                <w:right w:val="none" w:sz="0" w:space="0" w:color="auto"/>
                                              </w:divBdr>
                                              <w:divsChild>
                                                <w:div w:id="1354065650">
                                                  <w:marLeft w:val="0"/>
                                                  <w:marRight w:val="0"/>
                                                  <w:marTop w:val="0"/>
                                                  <w:marBottom w:val="0"/>
                                                  <w:divBdr>
                                                    <w:top w:val="none" w:sz="0" w:space="0" w:color="auto"/>
                                                    <w:left w:val="none" w:sz="0" w:space="0" w:color="auto"/>
                                                    <w:bottom w:val="none" w:sz="0" w:space="0" w:color="auto"/>
                                                    <w:right w:val="none" w:sz="0" w:space="0" w:color="auto"/>
                                                  </w:divBdr>
                                                </w:div>
                                                <w:div w:id="81110067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704600836">
                                      <w:marLeft w:val="0"/>
                                      <w:marRight w:val="0"/>
                                      <w:marTop w:val="0"/>
                                      <w:marBottom w:val="0"/>
                                      <w:divBdr>
                                        <w:top w:val="none" w:sz="0" w:space="0" w:color="auto"/>
                                        <w:left w:val="none" w:sz="0" w:space="0" w:color="auto"/>
                                        <w:bottom w:val="none" w:sz="0" w:space="0" w:color="auto"/>
                                        <w:right w:val="none" w:sz="0" w:space="0" w:color="auto"/>
                                      </w:divBdr>
                                      <w:divsChild>
                                        <w:div w:id="78644796">
                                          <w:marLeft w:val="0"/>
                                          <w:marRight w:val="0"/>
                                          <w:marTop w:val="0"/>
                                          <w:marBottom w:val="0"/>
                                          <w:divBdr>
                                            <w:top w:val="none" w:sz="0" w:space="0" w:color="auto"/>
                                            <w:left w:val="none" w:sz="0" w:space="0" w:color="auto"/>
                                            <w:bottom w:val="none" w:sz="0" w:space="0" w:color="auto"/>
                                            <w:right w:val="none" w:sz="0" w:space="0" w:color="auto"/>
                                          </w:divBdr>
                                          <w:divsChild>
                                            <w:div w:id="804466031">
                                              <w:marLeft w:val="75"/>
                                              <w:marRight w:val="75"/>
                                              <w:marTop w:val="150"/>
                                              <w:marBottom w:val="150"/>
                                              <w:divBdr>
                                                <w:top w:val="none" w:sz="0" w:space="0" w:color="auto"/>
                                                <w:left w:val="none" w:sz="0" w:space="0" w:color="auto"/>
                                                <w:bottom w:val="none" w:sz="0" w:space="0" w:color="auto"/>
                                                <w:right w:val="none" w:sz="0" w:space="0" w:color="auto"/>
                                              </w:divBdr>
                                              <w:divsChild>
                                                <w:div w:id="476185192">
                                                  <w:marLeft w:val="0"/>
                                                  <w:marRight w:val="0"/>
                                                  <w:marTop w:val="0"/>
                                                  <w:marBottom w:val="0"/>
                                                  <w:divBdr>
                                                    <w:top w:val="none" w:sz="0" w:space="0" w:color="auto"/>
                                                    <w:left w:val="none" w:sz="0" w:space="0" w:color="auto"/>
                                                    <w:bottom w:val="none" w:sz="0" w:space="0" w:color="auto"/>
                                                    <w:right w:val="none" w:sz="0" w:space="0" w:color="auto"/>
                                                  </w:divBdr>
                                                </w:div>
                                                <w:div w:id="15135684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875001201">
                                          <w:marLeft w:val="0"/>
                                          <w:marRight w:val="0"/>
                                          <w:marTop w:val="0"/>
                                          <w:marBottom w:val="0"/>
                                          <w:divBdr>
                                            <w:top w:val="none" w:sz="0" w:space="0" w:color="auto"/>
                                            <w:left w:val="none" w:sz="0" w:space="0" w:color="auto"/>
                                            <w:bottom w:val="none" w:sz="0" w:space="0" w:color="auto"/>
                                            <w:right w:val="none" w:sz="0" w:space="0" w:color="auto"/>
                                          </w:divBdr>
                                          <w:divsChild>
                                            <w:div w:id="1260212478">
                                              <w:marLeft w:val="75"/>
                                              <w:marRight w:val="75"/>
                                              <w:marTop w:val="150"/>
                                              <w:marBottom w:val="150"/>
                                              <w:divBdr>
                                                <w:top w:val="none" w:sz="0" w:space="0" w:color="auto"/>
                                                <w:left w:val="none" w:sz="0" w:space="0" w:color="auto"/>
                                                <w:bottom w:val="none" w:sz="0" w:space="0" w:color="auto"/>
                                                <w:right w:val="none" w:sz="0" w:space="0" w:color="auto"/>
                                              </w:divBdr>
                                              <w:divsChild>
                                                <w:div w:id="1264997781">
                                                  <w:marLeft w:val="0"/>
                                                  <w:marRight w:val="0"/>
                                                  <w:marTop w:val="0"/>
                                                  <w:marBottom w:val="0"/>
                                                  <w:divBdr>
                                                    <w:top w:val="none" w:sz="0" w:space="0" w:color="auto"/>
                                                    <w:left w:val="none" w:sz="0" w:space="0" w:color="auto"/>
                                                    <w:bottom w:val="none" w:sz="0" w:space="0" w:color="auto"/>
                                                    <w:right w:val="none" w:sz="0" w:space="0" w:color="auto"/>
                                                  </w:divBdr>
                                                </w:div>
                                                <w:div w:id="74858089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170372474">
                                      <w:marLeft w:val="0"/>
                                      <w:marRight w:val="0"/>
                                      <w:marTop w:val="0"/>
                                      <w:marBottom w:val="0"/>
                                      <w:divBdr>
                                        <w:top w:val="none" w:sz="0" w:space="0" w:color="auto"/>
                                        <w:left w:val="none" w:sz="0" w:space="0" w:color="auto"/>
                                        <w:bottom w:val="none" w:sz="0" w:space="0" w:color="auto"/>
                                        <w:right w:val="none" w:sz="0" w:space="0" w:color="auto"/>
                                      </w:divBdr>
                                      <w:divsChild>
                                        <w:div w:id="279773550">
                                          <w:marLeft w:val="0"/>
                                          <w:marRight w:val="0"/>
                                          <w:marTop w:val="0"/>
                                          <w:marBottom w:val="0"/>
                                          <w:divBdr>
                                            <w:top w:val="none" w:sz="0" w:space="0" w:color="auto"/>
                                            <w:left w:val="none" w:sz="0" w:space="0" w:color="auto"/>
                                            <w:bottom w:val="none" w:sz="0" w:space="0" w:color="auto"/>
                                            <w:right w:val="none" w:sz="0" w:space="0" w:color="auto"/>
                                          </w:divBdr>
                                          <w:divsChild>
                                            <w:div w:id="599526788">
                                              <w:marLeft w:val="75"/>
                                              <w:marRight w:val="75"/>
                                              <w:marTop w:val="150"/>
                                              <w:marBottom w:val="150"/>
                                              <w:divBdr>
                                                <w:top w:val="none" w:sz="0" w:space="0" w:color="auto"/>
                                                <w:left w:val="none" w:sz="0" w:space="0" w:color="auto"/>
                                                <w:bottom w:val="none" w:sz="0" w:space="0" w:color="auto"/>
                                                <w:right w:val="none" w:sz="0" w:space="0" w:color="auto"/>
                                              </w:divBdr>
                                              <w:divsChild>
                                                <w:div w:id="1075712364">
                                                  <w:marLeft w:val="0"/>
                                                  <w:marRight w:val="0"/>
                                                  <w:marTop w:val="0"/>
                                                  <w:marBottom w:val="0"/>
                                                  <w:divBdr>
                                                    <w:top w:val="none" w:sz="0" w:space="0" w:color="auto"/>
                                                    <w:left w:val="none" w:sz="0" w:space="0" w:color="auto"/>
                                                    <w:bottom w:val="none" w:sz="0" w:space="0" w:color="auto"/>
                                                    <w:right w:val="none" w:sz="0" w:space="0" w:color="auto"/>
                                                  </w:divBdr>
                                                </w:div>
                                                <w:div w:id="177782472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17002729">
                                          <w:marLeft w:val="0"/>
                                          <w:marRight w:val="0"/>
                                          <w:marTop w:val="0"/>
                                          <w:marBottom w:val="0"/>
                                          <w:divBdr>
                                            <w:top w:val="none" w:sz="0" w:space="0" w:color="auto"/>
                                            <w:left w:val="none" w:sz="0" w:space="0" w:color="auto"/>
                                            <w:bottom w:val="none" w:sz="0" w:space="0" w:color="auto"/>
                                            <w:right w:val="none" w:sz="0" w:space="0" w:color="auto"/>
                                          </w:divBdr>
                                          <w:divsChild>
                                            <w:div w:id="1725248558">
                                              <w:marLeft w:val="75"/>
                                              <w:marRight w:val="75"/>
                                              <w:marTop w:val="150"/>
                                              <w:marBottom w:val="150"/>
                                              <w:divBdr>
                                                <w:top w:val="none" w:sz="0" w:space="0" w:color="auto"/>
                                                <w:left w:val="none" w:sz="0" w:space="0" w:color="auto"/>
                                                <w:bottom w:val="none" w:sz="0" w:space="0" w:color="auto"/>
                                                <w:right w:val="none" w:sz="0" w:space="0" w:color="auto"/>
                                              </w:divBdr>
                                              <w:divsChild>
                                                <w:div w:id="199981473">
                                                  <w:marLeft w:val="0"/>
                                                  <w:marRight w:val="0"/>
                                                  <w:marTop w:val="0"/>
                                                  <w:marBottom w:val="0"/>
                                                  <w:divBdr>
                                                    <w:top w:val="none" w:sz="0" w:space="0" w:color="auto"/>
                                                    <w:left w:val="none" w:sz="0" w:space="0" w:color="auto"/>
                                                    <w:bottom w:val="none" w:sz="0" w:space="0" w:color="auto"/>
                                                    <w:right w:val="none" w:sz="0" w:space="0" w:color="auto"/>
                                                  </w:divBdr>
                                                </w:div>
                                                <w:div w:id="195077013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492915552">
                                      <w:marLeft w:val="0"/>
                                      <w:marRight w:val="0"/>
                                      <w:marTop w:val="0"/>
                                      <w:marBottom w:val="0"/>
                                      <w:divBdr>
                                        <w:top w:val="none" w:sz="0" w:space="0" w:color="auto"/>
                                        <w:left w:val="none" w:sz="0" w:space="0" w:color="auto"/>
                                        <w:bottom w:val="none" w:sz="0" w:space="0" w:color="auto"/>
                                        <w:right w:val="none" w:sz="0" w:space="0" w:color="auto"/>
                                      </w:divBdr>
                                      <w:divsChild>
                                        <w:div w:id="183061863">
                                          <w:marLeft w:val="0"/>
                                          <w:marRight w:val="0"/>
                                          <w:marTop w:val="0"/>
                                          <w:marBottom w:val="0"/>
                                          <w:divBdr>
                                            <w:top w:val="none" w:sz="0" w:space="0" w:color="auto"/>
                                            <w:left w:val="none" w:sz="0" w:space="0" w:color="auto"/>
                                            <w:bottom w:val="none" w:sz="0" w:space="0" w:color="auto"/>
                                            <w:right w:val="none" w:sz="0" w:space="0" w:color="auto"/>
                                          </w:divBdr>
                                          <w:divsChild>
                                            <w:div w:id="1271427931">
                                              <w:marLeft w:val="75"/>
                                              <w:marRight w:val="75"/>
                                              <w:marTop w:val="150"/>
                                              <w:marBottom w:val="150"/>
                                              <w:divBdr>
                                                <w:top w:val="none" w:sz="0" w:space="0" w:color="auto"/>
                                                <w:left w:val="none" w:sz="0" w:space="0" w:color="auto"/>
                                                <w:bottom w:val="none" w:sz="0" w:space="0" w:color="auto"/>
                                                <w:right w:val="none" w:sz="0" w:space="0" w:color="auto"/>
                                              </w:divBdr>
                                              <w:divsChild>
                                                <w:div w:id="1946963472">
                                                  <w:marLeft w:val="0"/>
                                                  <w:marRight w:val="0"/>
                                                  <w:marTop w:val="0"/>
                                                  <w:marBottom w:val="0"/>
                                                  <w:divBdr>
                                                    <w:top w:val="none" w:sz="0" w:space="0" w:color="auto"/>
                                                    <w:left w:val="none" w:sz="0" w:space="0" w:color="auto"/>
                                                    <w:bottom w:val="none" w:sz="0" w:space="0" w:color="auto"/>
                                                    <w:right w:val="none" w:sz="0" w:space="0" w:color="auto"/>
                                                  </w:divBdr>
                                                </w:div>
                                                <w:div w:id="69639578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94723627">
                                          <w:marLeft w:val="0"/>
                                          <w:marRight w:val="0"/>
                                          <w:marTop w:val="0"/>
                                          <w:marBottom w:val="0"/>
                                          <w:divBdr>
                                            <w:top w:val="none" w:sz="0" w:space="0" w:color="auto"/>
                                            <w:left w:val="none" w:sz="0" w:space="0" w:color="auto"/>
                                            <w:bottom w:val="none" w:sz="0" w:space="0" w:color="auto"/>
                                            <w:right w:val="none" w:sz="0" w:space="0" w:color="auto"/>
                                          </w:divBdr>
                                          <w:divsChild>
                                            <w:div w:id="1398015038">
                                              <w:marLeft w:val="75"/>
                                              <w:marRight w:val="75"/>
                                              <w:marTop w:val="150"/>
                                              <w:marBottom w:val="150"/>
                                              <w:divBdr>
                                                <w:top w:val="none" w:sz="0" w:space="0" w:color="auto"/>
                                                <w:left w:val="none" w:sz="0" w:space="0" w:color="auto"/>
                                                <w:bottom w:val="none" w:sz="0" w:space="0" w:color="auto"/>
                                                <w:right w:val="none" w:sz="0" w:space="0" w:color="auto"/>
                                              </w:divBdr>
                                              <w:divsChild>
                                                <w:div w:id="656955950">
                                                  <w:marLeft w:val="0"/>
                                                  <w:marRight w:val="0"/>
                                                  <w:marTop w:val="0"/>
                                                  <w:marBottom w:val="0"/>
                                                  <w:divBdr>
                                                    <w:top w:val="none" w:sz="0" w:space="0" w:color="auto"/>
                                                    <w:left w:val="none" w:sz="0" w:space="0" w:color="auto"/>
                                                    <w:bottom w:val="none" w:sz="0" w:space="0" w:color="auto"/>
                                                    <w:right w:val="none" w:sz="0" w:space="0" w:color="auto"/>
                                                  </w:divBdr>
                                                </w:div>
                                                <w:div w:id="200646892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040326843">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684</Words>
  <Characters>3764</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2021-02-01T13:13:00Z</dcterms:created>
  <dcterms:modified xsi:type="dcterms:W3CDTF">2021-02-01T13:14:00Z</dcterms:modified>
</cp:coreProperties>
</file>