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1E6585" w14:textId="77777777" w:rsidR="00511C8A" w:rsidRPr="00511C8A" w:rsidRDefault="00511C8A" w:rsidP="00511C8A">
      <w:pPr>
        <w:shd w:val="clear" w:color="auto" w:fill="FFFFFF"/>
        <w:spacing w:after="165" w:line="810" w:lineRule="atLeast"/>
        <w:jc w:val="center"/>
        <w:outlineLvl w:val="0"/>
        <w:rPr>
          <w:rFonts w:ascii="Times New Roman" w:eastAsia="Times New Roman" w:hAnsi="Times New Roman" w:cs="Times New Roman"/>
          <w:color w:val="111111"/>
          <w:kern w:val="36"/>
          <w:sz w:val="66"/>
          <w:szCs w:val="66"/>
          <w:lang w:val="es-UY" w:eastAsia="es-UY"/>
        </w:rPr>
      </w:pPr>
      <w:r w:rsidRPr="00511C8A">
        <w:rPr>
          <w:rFonts w:ascii="Times New Roman" w:eastAsia="Times New Roman" w:hAnsi="Times New Roman" w:cs="Times New Roman"/>
          <w:color w:val="111111"/>
          <w:kern w:val="36"/>
          <w:sz w:val="66"/>
          <w:szCs w:val="66"/>
          <w:lang w:val="es-UY" w:eastAsia="es-UY"/>
        </w:rPr>
        <w:t xml:space="preserve">Trump en el Capitolio. Desigualdad, </w:t>
      </w:r>
      <w:proofErr w:type="spellStart"/>
      <w:r w:rsidRPr="00511C8A">
        <w:rPr>
          <w:rFonts w:ascii="Times New Roman" w:eastAsia="Times New Roman" w:hAnsi="Times New Roman" w:cs="Times New Roman"/>
          <w:color w:val="111111"/>
          <w:kern w:val="36"/>
          <w:sz w:val="66"/>
          <w:szCs w:val="66"/>
          <w:lang w:val="es-UY" w:eastAsia="es-UY"/>
        </w:rPr>
        <w:t>enemización</w:t>
      </w:r>
      <w:proofErr w:type="spellEnd"/>
      <w:r w:rsidRPr="00511C8A">
        <w:rPr>
          <w:rFonts w:ascii="Times New Roman" w:eastAsia="Times New Roman" w:hAnsi="Times New Roman" w:cs="Times New Roman"/>
          <w:color w:val="111111"/>
          <w:kern w:val="36"/>
          <w:sz w:val="66"/>
          <w:szCs w:val="66"/>
          <w:lang w:val="es-UY" w:eastAsia="es-UY"/>
        </w:rPr>
        <w:t xml:space="preserve"> y democracia representativa</w:t>
      </w:r>
    </w:p>
    <w:p w14:paraId="202978C8" w14:textId="77777777" w:rsidR="00511C8A" w:rsidRPr="00511C8A" w:rsidRDefault="00511C8A" w:rsidP="00511C8A">
      <w:pPr>
        <w:shd w:val="clear" w:color="auto" w:fill="FFFFFF"/>
        <w:spacing w:after="0" w:line="240" w:lineRule="auto"/>
        <w:rPr>
          <w:rFonts w:ascii="Times New Roman" w:eastAsia="Times New Roman" w:hAnsi="Times New Roman" w:cs="Times New Roman"/>
          <w:color w:val="444444"/>
          <w:sz w:val="17"/>
          <w:szCs w:val="17"/>
          <w:lang w:val="es-UY" w:eastAsia="es-UY"/>
        </w:rPr>
      </w:pPr>
      <w:r w:rsidRPr="00511C8A">
        <w:rPr>
          <w:rFonts w:ascii="Times New Roman" w:eastAsia="Times New Roman" w:hAnsi="Times New Roman" w:cs="Times New Roman"/>
          <w:color w:val="444444"/>
          <w:sz w:val="17"/>
          <w:szCs w:val="17"/>
          <w:lang w:val="es-UY" w:eastAsia="es-UY"/>
        </w:rPr>
        <w:t>escrito por</w:t>
      </w:r>
    </w:p>
    <w:p w14:paraId="720B65D9" w14:textId="77777777" w:rsidR="00511C8A" w:rsidRPr="00511C8A" w:rsidRDefault="00511C8A" w:rsidP="00511C8A">
      <w:pPr>
        <w:shd w:val="clear" w:color="auto" w:fill="FFFFFF"/>
        <w:spacing w:after="0" w:line="240" w:lineRule="auto"/>
        <w:rPr>
          <w:rFonts w:ascii="Times New Roman" w:eastAsia="Times New Roman" w:hAnsi="Times New Roman" w:cs="Times New Roman"/>
          <w:color w:val="444444"/>
          <w:sz w:val="17"/>
          <w:szCs w:val="17"/>
          <w:lang w:val="es-UY" w:eastAsia="es-UY"/>
        </w:rPr>
      </w:pPr>
      <w:r w:rsidRPr="00511C8A">
        <w:rPr>
          <w:rFonts w:ascii="Times New Roman" w:eastAsia="Times New Roman" w:hAnsi="Times New Roman" w:cs="Times New Roman"/>
          <w:color w:val="444444"/>
          <w:sz w:val="17"/>
          <w:szCs w:val="17"/>
          <w:lang w:val="es-UY" w:eastAsia="es-UY"/>
        </w:rPr>
        <w:t> </w:t>
      </w:r>
      <w:hyperlink r:id="rId4" w:tooltip="Entradas por Pablo Font Oporto" w:history="1">
        <w:r w:rsidRPr="00511C8A">
          <w:rPr>
            <w:rFonts w:ascii="Times New Roman" w:eastAsia="Times New Roman" w:hAnsi="Times New Roman" w:cs="Times New Roman"/>
            <w:b/>
            <w:bCs/>
            <w:color w:val="000000"/>
            <w:sz w:val="17"/>
            <w:szCs w:val="17"/>
            <w:u w:val="single"/>
            <w:lang w:val="es-UY" w:eastAsia="es-UY"/>
          </w:rPr>
          <w:t>Pablo Font Oporto</w:t>
        </w:r>
      </w:hyperlink>
      <w:r w:rsidRPr="00511C8A">
        <w:rPr>
          <w:rFonts w:ascii="Times New Roman" w:eastAsia="Times New Roman" w:hAnsi="Times New Roman" w:cs="Times New Roman"/>
          <w:color w:val="444444"/>
          <w:sz w:val="17"/>
          <w:szCs w:val="17"/>
          <w:lang w:val="es-UY" w:eastAsia="es-UY"/>
        </w:rPr>
        <w:t> </w:t>
      </w:r>
    </w:p>
    <w:p w14:paraId="3A4F23D4" w14:textId="77777777" w:rsidR="00511C8A" w:rsidRPr="00511C8A" w:rsidRDefault="00511C8A" w:rsidP="00511C8A">
      <w:pPr>
        <w:shd w:val="clear" w:color="auto" w:fill="FFFFFF"/>
        <w:spacing w:after="0" w:line="240" w:lineRule="auto"/>
        <w:rPr>
          <w:rFonts w:ascii="Times New Roman" w:eastAsia="Times New Roman" w:hAnsi="Times New Roman" w:cs="Times New Roman"/>
          <w:color w:val="444444"/>
          <w:sz w:val="17"/>
          <w:szCs w:val="17"/>
          <w:lang w:val="es-UY" w:eastAsia="es-UY"/>
        </w:rPr>
      </w:pPr>
      <w:r w:rsidRPr="00511C8A">
        <w:rPr>
          <w:rFonts w:ascii="Times New Roman" w:eastAsia="Times New Roman" w:hAnsi="Times New Roman" w:cs="Times New Roman"/>
          <w:color w:val="444444"/>
          <w:sz w:val="17"/>
          <w:szCs w:val="17"/>
          <w:lang w:val="es-UY" w:eastAsia="es-UY"/>
        </w:rPr>
        <w:t>-</w:t>
      </w:r>
    </w:p>
    <w:p w14:paraId="6CB09C61" w14:textId="1DADD715" w:rsidR="00511C8A" w:rsidRPr="00511C8A" w:rsidRDefault="00511C8A" w:rsidP="00511C8A">
      <w:pPr>
        <w:shd w:val="clear" w:color="auto" w:fill="FFFFFF"/>
        <w:spacing w:after="0" w:line="240" w:lineRule="auto"/>
        <w:rPr>
          <w:rFonts w:ascii="Times New Roman" w:eastAsia="Times New Roman" w:hAnsi="Times New Roman" w:cs="Times New Roman"/>
          <w:sz w:val="17"/>
          <w:szCs w:val="17"/>
          <w:lang w:val="es-UY" w:eastAsia="es-UY"/>
        </w:rPr>
      </w:pPr>
      <w:r w:rsidRPr="00511C8A">
        <w:rPr>
          <w:rFonts w:ascii="Times New Roman" w:eastAsia="Times New Roman" w:hAnsi="Times New Roman" w:cs="Times New Roman"/>
          <w:color w:val="444444"/>
          <w:sz w:val="17"/>
          <w:szCs w:val="17"/>
          <w:lang w:val="es-UY" w:eastAsia="es-UY"/>
        </w:rPr>
        <w:t>12 Febrero 2021</w:t>
      </w:r>
    </w:p>
    <w:p w14:paraId="4E6C1512" w14:textId="77777777" w:rsidR="00511C8A" w:rsidRPr="00511C8A" w:rsidRDefault="00511C8A" w:rsidP="00511C8A">
      <w:pPr>
        <w:shd w:val="clear" w:color="auto" w:fill="FFFFFF"/>
        <w:spacing w:after="390" w:line="240" w:lineRule="auto"/>
        <w:jc w:val="both"/>
        <w:rPr>
          <w:rFonts w:ascii="Merriweather" w:eastAsia="Times New Roman" w:hAnsi="Merriweather" w:cs="Times New Roman"/>
          <w:color w:val="222222"/>
          <w:sz w:val="28"/>
          <w:szCs w:val="28"/>
          <w:lang w:val="es-UY" w:eastAsia="es-UY"/>
        </w:rPr>
      </w:pPr>
      <w:r w:rsidRPr="00511C8A">
        <w:rPr>
          <w:rFonts w:ascii="Merriweather" w:eastAsia="Times New Roman" w:hAnsi="Merriweather" w:cs="Times New Roman"/>
          <w:b/>
          <w:bCs/>
          <w:color w:val="222222"/>
          <w:sz w:val="28"/>
          <w:szCs w:val="28"/>
          <w:u w:val="single"/>
          <w:lang w:val="es-UY" w:eastAsia="es-UY"/>
        </w:rPr>
        <w:t>Pablo Font Oporto</w:t>
      </w:r>
      <w:r w:rsidRPr="00511C8A">
        <w:rPr>
          <w:rFonts w:ascii="Merriweather" w:eastAsia="Times New Roman" w:hAnsi="Merriweather" w:cs="Times New Roman"/>
          <w:b/>
          <w:bCs/>
          <w:color w:val="222222"/>
          <w:sz w:val="28"/>
          <w:szCs w:val="28"/>
          <w:lang w:val="es-UY" w:eastAsia="es-UY"/>
        </w:rPr>
        <w:t>. </w:t>
      </w:r>
      <w:r w:rsidRPr="00511C8A">
        <w:rPr>
          <w:rFonts w:ascii="Merriweather" w:eastAsia="Times New Roman" w:hAnsi="Merriweather" w:cs="Times New Roman"/>
          <w:color w:val="222222"/>
          <w:sz w:val="28"/>
          <w:szCs w:val="28"/>
          <w:lang w:val="es-UY" w:eastAsia="es-UY"/>
        </w:rPr>
        <w:t>Fue toda una metáfora. La irrupción espiritual de Trump en la sede de las dos cámaras del Parlamento estadounidense a través de sus exaltados seguidores el pasado 6 de enero es un auténtico símbolo de la aspiración </w:t>
      </w:r>
      <w:proofErr w:type="spellStart"/>
      <w:r w:rsidRPr="00511C8A">
        <w:rPr>
          <w:rFonts w:ascii="Merriweather" w:eastAsia="Times New Roman" w:hAnsi="Merriweather" w:cs="Times New Roman"/>
          <w:i/>
          <w:iCs/>
          <w:color w:val="222222"/>
          <w:sz w:val="28"/>
          <w:szCs w:val="28"/>
          <w:lang w:val="es-UY" w:eastAsia="es-UY"/>
        </w:rPr>
        <w:t>nacionalpopulista</w:t>
      </w:r>
      <w:proofErr w:type="spellEnd"/>
      <w:r w:rsidRPr="00511C8A">
        <w:rPr>
          <w:rFonts w:ascii="Merriweather" w:eastAsia="Times New Roman" w:hAnsi="Merriweather" w:cs="Times New Roman"/>
          <w:color w:val="222222"/>
          <w:sz w:val="28"/>
          <w:szCs w:val="28"/>
          <w:lang w:val="es-UY" w:eastAsia="es-UY"/>
        </w:rPr>
        <w:t> encarnada en el multimillonario empresario que ha revolucionado el liderazgo político en estos años: la aspiración de concentrar todo el poder para poder alterar, incluso, la realidad.</w:t>
      </w:r>
    </w:p>
    <w:p w14:paraId="237139AB" w14:textId="77777777" w:rsidR="00511C8A" w:rsidRPr="00511C8A" w:rsidRDefault="00511C8A" w:rsidP="00511C8A">
      <w:pPr>
        <w:shd w:val="clear" w:color="auto" w:fill="FFFFFF"/>
        <w:spacing w:after="390" w:line="240" w:lineRule="auto"/>
        <w:jc w:val="both"/>
        <w:rPr>
          <w:rFonts w:ascii="Merriweather" w:eastAsia="Times New Roman" w:hAnsi="Merriweather" w:cs="Times New Roman"/>
          <w:color w:val="222222"/>
          <w:sz w:val="28"/>
          <w:szCs w:val="28"/>
          <w:lang w:val="es-UY" w:eastAsia="es-UY"/>
        </w:rPr>
      </w:pPr>
      <w:r w:rsidRPr="00511C8A">
        <w:rPr>
          <w:rFonts w:ascii="Merriweather" w:eastAsia="Times New Roman" w:hAnsi="Merriweather" w:cs="Times New Roman"/>
          <w:color w:val="222222"/>
          <w:sz w:val="28"/>
          <w:szCs w:val="28"/>
          <w:lang w:val="es-UY" w:eastAsia="es-UY"/>
        </w:rPr>
        <w:t>Mucho se ha hablado sobre las causas del ascenso y triunfo de Trump, su modo de gobernar y las consecuencias que deja tras de sí su negativa a reconocer la legitimidad de su derrota.</w:t>
      </w:r>
    </w:p>
    <w:p w14:paraId="49BE1EB3" w14:textId="77777777" w:rsidR="00511C8A" w:rsidRPr="00511C8A" w:rsidRDefault="00511C8A" w:rsidP="00511C8A">
      <w:pPr>
        <w:shd w:val="clear" w:color="auto" w:fill="FFFFFF"/>
        <w:spacing w:after="390" w:line="240" w:lineRule="auto"/>
        <w:jc w:val="both"/>
        <w:rPr>
          <w:rFonts w:ascii="Merriweather" w:eastAsia="Times New Roman" w:hAnsi="Merriweather" w:cs="Times New Roman"/>
          <w:color w:val="222222"/>
          <w:sz w:val="28"/>
          <w:szCs w:val="28"/>
          <w:lang w:val="es-UY" w:eastAsia="es-UY"/>
        </w:rPr>
      </w:pPr>
      <w:r w:rsidRPr="00511C8A">
        <w:rPr>
          <w:rFonts w:ascii="Merriweather" w:eastAsia="Times New Roman" w:hAnsi="Merriweather" w:cs="Times New Roman"/>
          <w:color w:val="222222"/>
          <w:sz w:val="28"/>
          <w:szCs w:val="28"/>
          <w:lang w:val="es-UY" w:eastAsia="es-UY"/>
        </w:rPr>
        <w:t>Todos los análisis, incluidos casi todos </w:t>
      </w:r>
      <w:hyperlink r:id="rId5" w:tgtFrame="_blank" w:history="1">
        <w:r w:rsidRPr="00511C8A">
          <w:rPr>
            <w:rFonts w:ascii="Merriweather" w:eastAsia="Times New Roman" w:hAnsi="Merriweather" w:cs="Times New Roman"/>
            <w:color w:val="D12027"/>
            <w:sz w:val="28"/>
            <w:szCs w:val="28"/>
            <w:u w:val="single"/>
            <w:lang w:val="es-UY" w:eastAsia="es-UY"/>
          </w:rPr>
          <w:t>los que ha ido recogiendo este blog</w:t>
        </w:r>
      </w:hyperlink>
      <w:r w:rsidRPr="00511C8A">
        <w:rPr>
          <w:rFonts w:ascii="Merriweather" w:eastAsia="Times New Roman" w:hAnsi="Merriweather" w:cs="Times New Roman"/>
          <w:color w:val="222222"/>
          <w:sz w:val="28"/>
          <w:szCs w:val="28"/>
          <w:lang w:val="es-UY" w:eastAsia="es-UY"/>
        </w:rPr>
        <w:t xml:space="preserve">, coinciden en la creciente desigualdad socioeconómica que viven las sociedades ricas y en particular la estadounidense, a partir sobre todo de la Gran Recesión de 2008. Evidentemente, existen también factores culturales como el </w:t>
      </w:r>
      <w:proofErr w:type="spellStart"/>
      <w:r w:rsidRPr="00511C8A">
        <w:rPr>
          <w:rFonts w:ascii="Merriweather" w:eastAsia="Times New Roman" w:hAnsi="Merriweather" w:cs="Times New Roman"/>
          <w:color w:val="222222"/>
          <w:sz w:val="28"/>
          <w:szCs w:val="28"/>
          <w:lang w:val="es-UY" w:eastAsia="es-UY"/>
        </w:rPr>
        <w:t>supremacismo</w:t>
      </w:r>
      <w:proofErr w:type="spellEnd"/>
      <w:r w:rsidRPr="00511C8A">
        <w:rPr>
          <w:rFonts w:ascii="Merriweather" w:eastAsia="Times New Roman" w:hAnsi="Merriweather" w:cs="Times New Roman"/>
          <w:color w:val="222222"/>
          <w:sz w:val="28"/>
          <w:szCs w:val="28"/>
          <w:lang w:val="es-UY" w:eastAsia="es-UY"/>
        </w:rPr>
        <w:t xml:space="preserve"> blanco, que se ve amenazado en un contexto además en que las clases medias han perdido capacidad adquisitiva como consecuencia de las consecuencias de la deslocalización globalista que ha dejado claras muestras en esta pandemia y que ya reflejara Clint Eastwood a través del ejemplo de Detroit en su magistral </w:t>
      </w:r>
      <w:r w:rsidRPr="00511C8A">
        <w:rPr>
          <w:rFonts w:ascii="Merriweather" w:eastAsia="Times New Roman" w:hAnsi="Merriweather" w:cs="Times New Roman"/>
          <w:i/>
          <w:iCs/>
          <w:color w:val="222222"/>
          <w:sz w:val="28"/>
          <w:szCs w:val="28"/>
          <w:lang w:val="es-UY" w:eastAsia="es-UY"/>
        </w:rPr>
        <w:t>Gran Torino</w:t>
      </w:r>
      <w:r w:rsidRPr="00511C8A">
        <w:rPr>
          <w:rFonts w:ascii="Merriweather" w:eastAsia="Times New Roman" w:hAnsi="Merriweather" w:cs="Times New Roman"/>
          <w:color w:val="222222"/>
          <w:sz w:val="28"/>
          <w:szCs w:val="28"/>
          <w:lang w:val="es-UY" w:eastAsia="es-UY"/>
        </w:rPr>
        <w:t>.</w:t>
      </w:r>
    </w:p>
    <w:p w14:paraId="1DACA11B" w14:textId="77777777" w:rsidR="00511C8A" w:rsidRPr="00511C8A" w:rsidRDefault="00511C8A" w:rsidP="00511C8A">
      <w:pPr>
        <w:shd w:val="clear" w:color="auto" w:fill="FFFFFF"/>
        <w:spacing w:after="390" w:line="240" w:lineRule="auto"/>
        <w:jc w:val="both"/>
        <w:rPr>
          <w:rFonts w:ascii="Merriweather" w:eastAsia="Times New Roman" w:hAnsi="Merriweather" w:cs="Times New Roman"/>
          <w:color w:val="222222"/>
          <w:sz w:val="28"/>
          <w:szCs w:val="28"/>
          <w:lang w:val="es-UY" w:eastAsia="es-UY"/>
        </w:rPr>
      </w:pPr>
      <w:r w:rsidRPr="00511C8A">
        <w:rPr>
          <w:rFonts w:ascii="Merriweather" w:eastAsia="Times New Roman" w:hAnsi="Merriweather" w:cs="Times New Roman"/>
          <w:color w:val="222222"/>
          <w:sz w:val="28"/>
          <w:szCs w:val="28"/>
          <w:lang w:val="es-UY" w:eastAsia="es-UY"/>
        </w:rPr>
        <w:t>La construcción de la realidad a través de </w:t>
      </w:r>
      <w:hyperlink r:id="rId6" w:tgtFrame="_blank" w:history="1">
        <w:r w:rsidRPr="00511C8A">
          <w:rPr>
            <w:rFonts w:ascii="Merriweather" w:eastAsia="Times New Roman" w:hAnsi="Merriweather" w:cs="Times New Roman"/>
            <w:color w:val="D12027"/>
            <w:sz w:val="28"/>
            <w:szCs w:val="28"/>
            <w:u w:val="single"/>
            <w:lang w:val="es-UY" w:eastAsia="es-UY"/>
          </w:rPr>
          <w:t>la posverdad y la presentación de hechos alternativos</w:t>
        </w:r>
      </w:hyperlink>
      <w:r w:rsidRPr="00511C8A">
        <w:rPr>
          <w:rFonts w:ascii="Merriweather" w:eastAsia="Times New Roman" w:hAnsi="Merriweather" w:cs="Times New Roman"/>
          <w:color w:val="222222"/>
          <w:sz w:val="28"/>
          <w:szCs w:val="28"/>
          <w:lang w:val="es-UY" w:eastAsia="es-UY"/>
        </w:rPr>
        <w:t>, el estilo chulesco y prepotente del mandatario, </w:t>
      </w:r>
      <w:hyperlink r:id="rId7" w:tgtFrame="_blank" w:history="1">
        <w:r w:rsidRPr="00511C8A">
          <w:rPr>
            <w:rFonts w:ascii="Merriweather" w:eastAsia="Times New Roman" w:hAnsi="Merriweather" w:cs="Times New Roman"/>
            <w:color w:val="D12027"/>
            <w:sz w:val="28"/>
            <w:szCs w:val="28"/>
            <w:u w:val="single"/>
            <w:lang w:val="es-UY" w:eastAsia="es-UY"/>
          </w:rPr>
          <w:t>la </w:t>
        </w:r>
        <w:proofErr w:type="spellStart"/>
      </w:hyperlink>
      <w:hyperlink r:id="rId8" w:history="1">
        <w:r w:rsidRPr="00511C8A">
          <w:rPr>
            <w:rFonts w:ascii="Merriweather" w:eastAsia="Times New Roman" w:hAnsi="Merriweather" w:cs="Times New Roman"/>
            <w:i/>
            <w:iCs/>
            <w:color w:val="D12027"/>
            <w:sz w:val="28"/>
            <w:szCs w:val="28"/>
            <w:u w:val="single"/>
            <w:lang w:val="es-UY" w:eastAsia="es-UY"/>
          </w:rPr>
          <w:t>enemización</w:t>
        </w:r>
        <w:proofErr w:type="spellEnd"/>
      </w:hyperlink>
      <w:hyperlink r:id="rId9" w:history="1">
        <w:r w:rsidRPr="00511C8A">
          <w:rPr>
            <w:rFonts w:ascii="Merriweather" w:eastAsia="Times New Roman" w:hAnsi="Merriweather" w:cs="Times New Roman"/>
            <w:color w:val="D12027"/>
            <w:sz w:val="28"/>
            <w:szCs w:val="28"/>
            <w:u w:val="single"/>
            <w:lang w:val="es-UY" w:eastAsia="es-UY"/>
          </w:rPr>
          <w:t> del adversario que polariza a la sociedad</w:t>
        </w:r>
      </w:hyperlink>
      <w:r w:rsidRPr="00511C8A">
        <w:rPr>
          <w:rFonts w:ascii="Merriweather" w:eastAsia="Times New Roman" w:hAnsi="Merriweather" w:cs="Times New Roman"/>
          <w:color w:val="222222"/>
          <w:sz w:val="28"/>
          <w:szCs w:val="28"/>
          <w:lang w:val="es-UY" w:eastAsia="es-UY"/>
        </w:rPr>
        <w:t> y su rechazo de todo aquello que pudiera tener algo que ver con el </w:t>
      </w:r>
      <w:proofErr w:type="spellStart"/>
      <w:r w:rsidRPr="00511C8A">
        <w:rPr>
          <w:rFonts w:ascii="Merriweather" w:eastAsia="Times New Roman" w:hAnsi="Merriweather" w:cs="Times New Roman"/>
          <w:i/>
          <w:iCs/>
          <w:color w:val="222222"/>
          <w:sz w:val="28"/>
          <w:szCs w:val="28"/>
          <w:lang w:val="es-UY" w:eastAsia="es-UY"/>
        </w:rPr>
        <w:t>stablishment</w:t>
      </w:r>
      <w:proofErr w:type="spellEnd"/>
      <w:r w:rsidRPr="00511C8A">
        <w:rPr>
          <w:rFonts w:ascii="Merriweather" w:eastAsia="Times New Roman" w:hAnsi="Merriweather" w:cs="Times New Roman"/>
          <w:color w:val="222222"/>
          <w:sz w:val="28"/>
          <w:szCs w:val="28"/>
          <w:lang w:val="es-UY" w:eastAsia="es-UY"/>
        </w:rPr>
        <w:t> y las ideas cosmopolitas de la población urbanita de las dos costas (creencia en el cambio climático, defensa de la multiculturalidad, apertura comercial y cultural al exterior…) han caracterizado también su mandato.</w:t>
      </w:r>
    </w:p>
    <w:p w14:paraId="02AD47C1" w14:textId="77777777" w:rsidR="00511C8A" w:rsidRPr="00511C8A" w:rsidRDefault="00511C8A" w:rsidP="00511C8A">
      <w:pPr>
        <w:shd w:val="clear" w:color="auto" w:fill="FFFFFF"/>
        <w:spacing w:after="390" w:line="240" w:lineRule="auto"/>
        <w:jc w:val="both"/>
        <w:rPr>
          <w:rFonts w:ascii="Merriweather" w:eastAsia="Times New Roman" w:hAnsi="Merriweather" w:cs="Times New Roman"/>
          <w:color w:val="222222"/>
          <w:sz w:val="28"/>
          <w:szCs w:val="28"/>
          <w:lang w:val="es-UY" w:eastAsia="es-UY"/>
        </w:rPr>
      </w:pPr>
      <w:r w:rsidRPr="00511C8A">
        <w:rPr>
          <w:rFonts w:ascii="Merriweather" w:eastAsia="Times New Roman" w:hAnsi="Merriweather" w:cs="Times New Roman"/>
          <w:color w:val="222222"/>
          <w:sz w:val="28"/>
          <w:szCs w:val="28"/>
          <w:lang w:val="es-UY" w:eastAsia="es-UY"/>
        </w:rPr>
        <w:lastRenderedPageBreak/>
        <w:t>El asalto al Capitolio animado, consentido y comprendido por el multimillonario expresidente es el resultado de todos estos factores. La existencia de grupos paramilitares de extrema derecha, alentados por un personaje que se expresaba a golpe de mensaje visceral en redes sociales, configuró </w:t>
      </w:r>
      <w:r w:rsidRPr="00511C8A">
        <w:rPr>
          <w:rFonts w:ascii="Merriweather" w:eastAsia="Times New Roman" w:hAnsi="Merriweather" w:cs="Times New Roman"/>
          <w:b/>
          <w:bCs/>
          <w:color w:val="222222"/>
          <w:sz w:val="28"/>
          <w:szCs w:val="28"/>
          <w:lang w:val="es-UY" w:eastAsia="es-UY"/>
        </w:rPr>
        <w:t>una especie de autogolpe dantesco que portaba en sí mismo todas las debilidades que enfrenta quien cree que el relato puede construir la realidad por sí mismo.</w:t>
      </w:r>
    </w:p>
    <w:p w14:paraId="4CA65A67" w14:textId="77777777" w:rsidR="00511C8A" w:rsidRPr="00511C8A" w:rsidRDefault="00511C8A" w:rsidP="00511C8A">
      <w:pPr>
        <w:shd w:val="clear" w:color="auto" w:fill="FFFFFF"/>
        <w:spacing w:after="390" w:line="240" w:lineRule="auto"/>
        <w:jc w:val="both"/>
        <w:rPr>
          <w:rFonts w:ascii="Merriweather" w:eastAsia="Times New Roman" w:hAnsi="Merriweather" w:cs="Times New Roman"/>
          <w:color w:val="222222"/>
          <w:sz w:val="28"/>
          <w:szCs w:val="28"/>
          <w:lang w:val="es-UY" w:eastAsia="es-UY"/>
        </w:rPr>
      </w:pPr>
      <w:r w:rsidRPr="00511C8A">
        <w:rPr>
          <w:rFonts w:ascii="Merriweather" w:eastAsia="Times New Roman" w:hAnsi="Merriweather" w:cs="Times New Roman"/>
          <w:color w:val="222222"/>
          <w:sz w:val="28"/>
          <w:szCs w:val="28"/>
          <w:lang w:val="es-UY" w:eastAsia="es-UY"/>
        </w:rPr>
        <w:t>No obstante, como apuntan también la gran mayoría de analistas, es difícil saber si se cierra una etapa o se abre más bien una nueva. Yo apostaría más bien por lo segundo, y en varios sentidos y ámbitos. Hoy nos atenderemos a Trump. Por lo que respecta a su visión, táctica y estrategia, no cabe duda de que se insertan en el mismo contexto de descontento que asola Occidente desde la quiebra de </w:t>
      </w:r>
      <w:r w:rsidRPr="00511C8A">
        <w:rPr>
          <w:rFonts w:ascii="Merriweather" w:eastAsia="Times New Roman" w:hAnsi="Merriweather" w:cs="Times New Roman"/>
          <w:i/>
          <w:iCs/>
          <w:color w:val="222222"/>
          <w:sz w:val="28"/>
          <w:szCs w:val="28"/>
          <w:lang w:val="es-UY" w:eastAsia="es-UY"/>
        </w:rPr>
        <w:t xml:space="preserve">Lehman </w:t>
      </w:r>
      <w:proofErr w:type="spellStart"/>
      <w:r w:rsidRPr="00511C8A">
        <w:rPr>
          <w:rFonts w:ascii="Merriweather" w:eastAsia="Times New Roman" w:hAnsi="Merriweather" w:cs="Times New Roman"/>
          <w:i/>
          <w:iCs/>
          <w:color w:val="222222"/>
          <w:sz w:val="28"/>
          <w:szCs w:val="28"/>
          <w:lang w:val="es-UY" w:eastAsia="es-UY"/>
        </w:rPr>
        <w:t>Brothers</w:t>
      </w:r>
      <w:proofErr w:type="spellEnd"/>
      <w:r w:rsidRPr="00511C8A">
        <w:rPr>
          <w:rFonts w:ascii="Merriweather" w:eastAsia="Times New Roman" w:hAnsi="Merriweather" w:cs="Times New Roman"/>
          <w:color w:val="222222"/>
          <w:sz w:val="28"/>
          <w:szCs w:val="28"/>
          <w:lang w:val="es-UY" w:eastAsia="es-UY"/>
        </w:rPr>
        <w:t> y que ha girado en los últimos años desde la izquierda populista </w:t>
      </w:r>
      <w:hyperlink r:id="rId10" w:tgtFrame="_blank" w:history="1">
        <w:r w:rsidRPr="00511C8A">
          <w:rPr>
            <w:rFonts w:ascii="Merriweather" w:eastAsia="Times New Roman" w:hAnsi="Merriweather" w:cs="Times New Roman"/>
            <w:color w:val="D12027"/>
            <w:sz w:val="28"/>
            <w:szCs w:val="28"/>
            <w:u w:val="single"/>
            <w:lang w:val="es-UY" w:eastAsia="es-UY"/>
          </w:rPr>
          <w:t xml:space="preserve">hacia la extrema derecha </w:t>
        </w:r>
        <w:proofErr w:type="spellStart"/>
        <w:r w:rsidRPr="00511C8A">
          <w:rPr>
            <w:rFonts w:ascii="Merriweather" w:eastAsia="Times New Roman" w:hAnsi="Merriweather" w:cs="Times New Roman"/>
            <w:color w:val="D12027"/>
            <w:sz w:val="28"/>
            <w:szCs w:val="28"/>
            <w:u w:val="single"/>
            <w:lang w:val="es-UY" w:eastAsia="es-UY"/>
          </w:rPr>
          <w:t>nacionalpopulista</w:t>
        </w:r>
        <w:proofErr w:type="spellEnd"/>
        <w:r w:rsidRPr="00511C8A">
          <w:rPr>
            <w:rFonts w:ascii="Merriweather" w:eastAsia="Times New Roman" w:hAnsi="Merriweather" w:cs="Times New Roman"/>
            <w:color w:val="D12027"/>
            <w:sz w:val="28"/>
            <w:szCs w:val="28"/>
            <w:u w:val="single"/>
            <w:lang w:val="es-UY" w:eastAsia="es-UY"/>
          </w:rPr>
          <w:t xml:space="preserve"> de tintes neofascistas</w:t>
        </w:r>
      </w:hyperlink>
      <w:r w:rsidRPr="00511C8A">
        <w:rPr>
          <w:rFonts w:ascii="Merriweather" w:eastAsia="Times New Roman" w:hAnsi="Merriweather" w:cs="Times New Roman"/>
          <w:color w:val="222222"/>
          <w:sz w:val="28"/>
          <w:szCs w:val="28"/>
          <w:lang w:val="es-UY" w:eastAsia="es-UY"/>
        </w:rPr>
        <w:t>. La figura inspiradora de ese giro, alentado por el gurú Steve Bannon, ha sido precisamente el magnate estadounidense. Pero Trump no emerge en el vacío.</w:t>
      </w:r>
    </w:p>
    <w:p w14:paraId="24E71077" w14:textId="77777777" w:rsidR="00511C8A" w:rsidRPr="00511C8A" w:rsidRDefault="00511C8A" w:rsidP="00511C8A">
      <w:pPr>
        <w:shd w:val="clear" w:color="auto" w:fill="FFFFFF"/>
        <w:spacing w:after="390" w:line="240" w:lineRule="auto"/>
        <w:jc w:val="both"/>
        <w:rPr>
          <w:rFonts w:ascii="Merriweather" w:eastAsia="Times New Roman" w:hAnsi="Merriweather" w:cs="Times New Roman"/>
          <w:color w:val="222222"/>
          <w:sz w:val="28"/>
          <w:szCs w:val="28"/>
          <w:lang w:val="es-UY" w:eastAsia="es-UY"/>
        </w:rPr>
      </w:pPr>
      <w:r w:rsidRPr="00511C8A">
        <w:rPr>
          <w:rFonts w:ascii="Merriweather" w:eastAsia="Times New Roman" w:hAnsi="Merriweather" w:cs="Times New Roman"/>
          <w:color w:val="222222"/>
          <w:sz w:val="28"/>
          <w:szCs w:val="28"/>
          <w:lang w:val="es-UY" w:eastAsia="es-UY"/>
        </w:rPr>
        <w:t>En efecto, el miedo y la </w:t>
      </w:r>
      <w:hyperlink r:id="rId11" w:tgtFrame="_blank" w:history="1">
        <w:r w:rsidRPr="00511C8A">
          <w:rPr>
            <w:rFonts w:ascii="Merriweather" w:eastAsia="Times New Roman" w:hAnsi="Merriweather" w:cs="Times New Roman"/>
            <w:color w:val="D12027"/>
            <w:sz w:val="28"/>
            <w:szCs w:val="28"/>
            <w:u w:val="single"/>
            <w:lang w:val="es-UY" w:eastAsia="es-UY"/>
          </w:rPr>
          <w:t>incertidumbre</w:t>
        </w:r>
      </w:hyperlink>
      <w:r w:rsidRPr="00511C8A">
        <w:rPr>
          <w:rFonts w:ascii="Merriweather" w:eastAsia="Times New Roman" w:hAnsi="Merriweather" w:cs="Times New Roman"/>
          <w:color w:val="222222"/>
          <w:sz w:val="28"/>
          <w:szCs w:val="28"/>
          <w:lang w:val="es-UY" w:eastAsia="es-UY"/>
        </w:rPr>
        <w:t> ante los cambios acelerados que ha provocado la globalización ha derivado en rabia (tal como apunta </w:t>
      </w:r>
      <w:hyperlink r:id="rId12" w:tgtFrame="_blank" w:history="1">
        <w:r w:rsidRPr="00511C8A">
          <w:rPr>
            <w:rFonts w:ascii="Merriweather" w:eastAsia="Times New Roman" w:hAnsi="Merriweather" w:cs="Times New Roman"/>
            <w:color w:val="D12027"/>
            <w:sz w:val="28"/>
            <w:szCs w:val="28"/>
            <w:u w:val="single"/>
            <w:lang w:val="es-UY" w:eastAsia="es-UY"/>
          </w:rPr>
          <w:t xml:space="preserve">González </w:t>
        </w:r>
        <w:proofErr w:type="spellStart"/>
        <w:r w:rsidRPr="00511C8A">
          <w:rPr>
            <w:rFonts w:ascii="Merriweather" w:eastAsia="Times New Roman" w:hAnsi="Merriweather" w:cs="Times New Roman"/>
            <w:color w:val="D12027"/>
            <w:sz w:val="28"/>
            <w:szCs w:val="28"/>
            <w:u w:val="single"/>
            <w:lang w:val="es-UY" w:eastAsia="es-UY"/>
          </w:rPr>
          <w:t>Faus</w:t>
        </w:r>
        <w:proofErr w:type="spellEnd"/>
      </w:hyperlink>
      <w:r w:rsidRPr="00511C8A">
        <w:rPr>
          <w:rFonts w:ascii="Merriweather" w:eastAsia="Times New Roman" w:hAnsi="Merriweather" w:cs="Times New Roman"/>
          <w:color w:val="222222"/>
          <w:sz w:val="28"/>
          <w:szCs w:val="28"/>
          <w:lang w:val="es-UY" w:eastAsia="es-UY"/>
        </w:rPr>
        <w:t>), más aún cuando se pretende contemplar a las víctimas del sistema como causantes (inmigrantes, minorías discriminadas, medio ambiente…) de sus problemas. Tampoco ayuda, como veremos, que los demócratas utilicen de manera interesada y meramente simbólica estas cuestiones. Pero lo que está claro es que la desorientación del estadounidense blanco medio de interior le ha llevado a aferrarse al asidero más estable y claro: la identidad tradicional supremacista blanca-nacionalista-evangélica (lo </w:t>
      </w:r>
      <w:proofErr w:type="spellStart"/>
      <w:r w:rsidRPr="00511C8A">
        <w:rPr>
          <w:rFonts w:ascii="Merriweather" w:eastAsia="Times New Roman" w:hAnsi="Merriweather" w:cs="Times New Roman"/>
          <w:i/>
          <w:iCs/>
          <w:color w:val="222222"/>
          <w:sz w:val="28"/>
          <w:szCs w:val="28"/>
          <w:lang w:val="es-UY" w:eastAsia="es-UY"/>
        </w:rPr>
        <w:t>wasp</w:t>
      </w:r>
      <w:proofErr w:type="spellEnd"/>
      <w:r w:rsidRPr="00511C8A">
        <w:rPr>
          <w:rFonts w:ascii="Merriweather" w:eastAsia="Times New Roman" w:hAnsi="Merriweather" w:cs="Times New Roman"/>
          <w:color w:val="222222"/>
          <w:sz w:val="28"/>
          <w:szCs w:val="28"/>
          <w:lang w:val="es-UY" w:eastAsia="es-UY"/>
        </w:rPr>
        <w:t>, vamos). El problema es que esa identidad está construida sobre el rechazo a lo diferente y lo que considera externo. Por tanto, es como echar petróleo al fuego: del miedo y la rabia se acaba en el odio.</w:t>
      </w:r>
    </w:p>
    <w:p w14:paraId="4F6F770D" w14:textId="77777777" w:rsidR="00511C8A" w:rsidRPr="00511C8A" w:rsidRDefault="00511C8A" w:rsidP="00511C8A">
      <w:pPr>
        <w:shd w:val="clear" w:color="auto" w:fill="FFFFFF"/>
        <w:spacing w:after="390" w:line="240" w:lineRule="auto"/>
        <w:jc w:val="both"/>
        <w:rPr>
          <w:rFonts w:ascii="Merriweather" w:eastAsia="Times New Roman" w:hAnsi="Merriweather" w:cs="Times New Roman"/>
          <w:color w:val="222222"/>
          <w:sz w:val="28"/>
          <w:szCs w:val="28"/>
          <w:lang w:val="es-UY" w:eastAsia="es-UY"/>
        </w:rPr>
      </w:pPr>
      <w:r w:rsidRPr="00511C8A">
        <w:rPr>
          <w:rFonts w:ascii="Merriweather" w:eastAsia="Times New Roman" w:hAnsi="Merriweather" w:cs="Times New Roman"/>
          <w:color w:val="222222"/>
          <w:sz w:val="28"/>
          <w:szCs w:val="28"/>
          <w:lang w:val="es-UY" w:eastAsia="es-UY"/>
        </w:rPr>
        <w:t xml:space="preserve">La estrategia de la </w:t>
      </w:r>
      <w:proofErr w:type="spellStart"/>
      <w:r w:rsidRPr="00511C8A">
        <w:rPr>
          <w:rFonts w:ascii="Merriweather" w:eastAsia="Times New Roman" w:hAnsi="Merriweather" w:cs="Times New Roman"/>
          <w:color w:val="222222"/>
          <w:sz w:val="28"/>
          <w:szCs w:val="28"/>
          <w:lang w:val="es-UY" w:eastAsia="es-UY"/>
        </w:rPr>
        <w:t>enemización</w:t>
      </w:r>
      <w:proofErr w:type="spellEnd"/>
      <w:r w:rsidRPr="00511C8A">
        <w:rPr>
          <w:rFonts w:ascii="Merriweather" w:eastAsia="Times New Roman" w:hAnsi="Merriweather" w:cs="Times New Roman"/>
          <w:color w:val="222222"/>
          <w:sz w:val="28"/>
          <w:szCs w:val="28"/>
          <w:lang w:val="es-UY" w:eastAsia="es-UY"/>
        </w:rPr>
        <w:t>, utilizada como táctica que permitió a Trump presentarse como un enemigo del </w:t>
      </w:r>
      <w:proofErr w:type="spellStart"/>
      <w:r w:rsidRPr="00511C8A">
        <w:rPr>
          <w:rFonts w:ascii="Merriweather" w:eastAsia="Times New Roman" w:hAnsi="Merriweather" w:cs="Times New Roman"/>
          <w:i/>
          <w:iCs/>
          <w:color w:val="222222"/>
          <w:sz w:val="28"/>
          <w:szCs w:val="28"/>
          <w:lang w:val="es-UY" w:eastAsia="es-UY"/>
        </w:rPr>
        <w:t>stablishment</w:t>
      </w:r>
      <w:proofErr w:type="spellEnd"/>
      <w:r w:rsidRPr="00511C8A">
        <w:rPr>
          <w:rFonts w:ascii="Merriweather" w:eastAsia="Times New Roman" w:hAnsi="Merriweather" w:cs="Times New Roman"/>
          <w:color w:val="222222"/>
          <w:sz w:val="28"/>
          <w:szCs w:val="28"/>
          <w:lang w:val="es-UY" w:eastAsia="es-UY"/>
        </w:rPr>
        <w:t> de Washington pese a ser un personaje claramente vinculado a las oligarquías más influyentes del país, le permitió ganarse el voto de esos sectores enfadados con las élites cosmopolitas globalistas (neoliberales o socialdemócratas, eso daba igual) con un discurso políticamente incorrecto y, por tanto, aparentemente fresco. Lo “nuevo”, sin embargo, traía una peligrosa cola que ha ido traspasando todas las líneas rojas marcadas en las costumbres políticas de la potencia americana. El último reflejo de estas, tras el asalto, fue la anulación de varios vetos del presidente por parte del Senado y la inasistencia del presidente saliente a la toma de posesión del electo. Hechos sin parangón en la reciente historia estadounidense.</w:t>
      </w:r>
    </w:p>
    <w:p w14:paraId="0237150E" w14:textId="77777777" w:rsidR="00511C8A" w:rsidRPr="00511C8A" w:rsidRDefault="00511C8A" w:rsidP="00511C8A">
      <w:pPr>
        <w:shd w:val="clear" w:color="auto" w:fill="FFFFFF"/>
        <w:spacing w:after="390" w:line="240" w:lineRule="auto"/>
        <w:jc w:val="both"/>
        <w:rPr>
          <w:rFonts w:ascii="Merriweather" w:eastAsia="Times New Roman" w:hAnsi="Merriweather" w:cs="Times New Roman"/>
          <w:color w:val="222222"/>
          <w:sz w:val="28"/>
          <w:szCs w:val="28"/>
          <w:lang w:val="es-UY" w:eastAsia="es-UY"/>
        </w:rPr>
      </w:pPr>
      <w:r w:rsidRPr="00511C8A">
        <w:rPr>
          <w:rFonts w:ascii="Merriweather" w:eastAsia="Times New Roman" w:hAnsi="Merriweather" w:cs="Times New Roman"/>
          <w:color w:val="222222"/>
          <w:sz w:val="28"/>
          <w:szCs w:val="28"/>
          <w:lang w:val="es-UY" w:eastAsia="es-UY"/>
        </w:rPr>
        <w:t>Sin embargo, una enseñanza a resaltar, que puede ser de gran provecho también en nuestra realidad española, es que </w:t>
      </w:r>
      <w:r w:rsidRPr="00511C8A">
        <w:rPr>
          <w:rFonts w:ascii="Merriweather" w:eastAsia="Times New Roman" w:hAnsi="Merriweather" w:cs="Times New Roman"/>
          <w:b/>
          <w:bCs/>
          <w:color w:val="222222"/>
          <w:sz w:val="28"/>
          <w:szCs w:val="28"/>
          <w:lang w:val="es-UY" w:eastAsia="es-UY"/>
        </w:rPr>
        <w:t>el pluralismo tiene un límite: quienes no creen en el pluralismo.</w:t>
      </w:r>
      <w:r w:rsidRPr="00511C8A">
        <w:rPr>
          <w:rFonts w:ascii="Merriweather" w:eastAsia="Times New Roman" w:hAnsi="Merriweather" w:cs="Times New Roman"/>
          <w:color w:val="222222"/>
          <w:sz w:val="28"/>
          <w:szCs w:val="28"/>
          <w:lang w:val="es-UY" w:eastAsia="es-UY"/>
        </w:rPr>
        <w:t> Lo afirma alguien tan poco sospechoso de extremismo como Adela Cortina: necesitamos mínimos morales. Si no, nuestra civilización perecerá. Al respecto, cabe resaltar que, como desarrollaré en artículos posteriores, es fundamental que empecemos por respetar los límites del planeta.</w:t>
      </w:r>
    </w:p>
    <w:p w14:paraId="162F59B5" w14:textId="77777777" w:rsidR="00511C8A" w:rsidRPr="00511C8A" w:rsidRDefault="00511C8A" w:rsidP="00511C8A">
      <w:pPr>
        <w:shd w:val="clear" w:color="auto" w:fill="FFFFFF"/>
        <w:spacing w:after="390" w:line="240" w:lineRule="auto"/>
        <w:jc w:val="both"/>
        <w:rPr>
          <w:rFonts w:ascii="Merriweather" w:eastAsia="Times New Roman" w:hAnsi="Merriweather" w:cs="Times New Roman"/>
          <w:color w:val="222222"/>
          <w:sz w:val="28"/>
          <w:szCs w:val="28"/>
          <w:lang w:val="es-UY" w:eastAsia="es-UY"/>
        </w:rPr>
      </w:pPr>
      <w:r w:rsidRPr="00511C8A">
        <w:rPr>
          <w:rFonts w:ascii="Merriweather" w:eastAsia="Times New Roman" w:hAnsi="Merriweather" w:cs="Times New Roman"/>
          <w:color w:val="222222"/>
          <w:sz w:val="28"/>
          <w:szCs w:val="28"/>
          <w:lang w:val="es-UY" w:eastAsia="es-UY"/>
        </w:rPr>
        <w:t>En segundo lugar, es preciso dar una llamada de atención sobre la crisis sin precedentes que atraviesan las democracias liberales representativas. Crisis que, evidentemente, tienen raíces económicas, pero también de agotamiento de un sistema político pensado para un mundo mucho más estanco. Al respecto, cabe advertir que las imágenes del 6 de enero, en blanco y negro podría ser los años 1930… El peligro de seguir repitiendo las dinámicas que tras la crisis del 29 llevaron al fascismo de entreguerras y a todo lo que vino detrás está ahí. No hay que bajar la guardia.</w:t>
      </w:r>
    </w:p>
    <w:p w14:paraId="31914142" w14:textId="77777777" w:rsidR="00511C8A" w:rsidRPr="00511C8A" w:rsidRDefault="00511C8A" w:rsidP="00511C8A">
      <w:pPr>
        <w:shd w:val="clear" w:color="auto" w:fill="FFFFFF"/>
        <w:spacing w:after="390" w:line="240" w:lineRule="auto"/>
        <w:jc w:val="both"/>
        <w:rPr>
          <w:rFonts w:ascii="Merriweather" w:eastAsia="Times New Roman" w:hAnsi="Merriweather" w:cs="Times New Roman"/>
          <w:color w:val="222222"/>
          <w:sz w:val="28"/>
          <w:szCs w:val="28"/>
          <w:lang w:val="es-UY" w:eastAsia="es-UY"/>
        </w:rPr>
      </w:pPr>
      <w:r w:rsidRPr="00511C8A">
        <w:rPr>
          <w:rFonts w:ascii="Merriweather" w:eastAsia="Times New Roman" w:hAnsi="Merriweather" w:cs="Times New Roman"/>
          <w:color w:val="222222"/>
          <w:sz w:val="28"/>
          <w:szCs w:val="28"/>
          <w:lang w:val="es-UY" w:eastAsia="es-UY"/>
        </w:rPr>
        <w:t>Al respecto, la construcción subjetiva de la realidad que permite también la destrucción del tejido social que había generado el neoliberalismo y que ha segmentado la comunidad política a tal punto de haber destruido no sólo la posibilidad de horizontes compartidos y la necesidad de trabajar por un bien común, sino incluso </w:t>
      </w:r>
      <w:hyperlink r:id="rId13" w:tgtFrame="_blank" w:history="1">
        <w:r w:rsidRPr="00511C8A">
          <w:rPr>
            <w:rFonts w:ascii="Merriweather" w:eastAsia="Times New Roman" w:hAnsi="Merriweather" w:cs="Times New Roman"/>
            <w:color w:val="D12027"/>
            <w:sz w:val="28"/>
            <w:szCs w:val="28"/>
            <w:u w:val="single"/>
            <w:lang w:val="es-UY" w:eastAsia="es-UY"/>
          </w:rPr>
          <w:t>la posibilidad de ver la realidad desde relatos completamente diferentes</w:t>
        </w:r>
      </w:hyperlink>
      <w:r w:rsidRPr="00511C8A">
        <w:rPr>
          <w:rFonts w:ascii="Merriweather" w:eastAsia="Times New Roman" w:hAnsi="Merriweather" w:cs="Times New Roman"/>
          <w:color w:val="222222"/>
          <w:sz w:val="28"/>
          <w:szCs w:val="28"/>
          <w:lang w:val="es-UY" w:eastAsia="es-UY"/>
        </w:rPr>
        <w:t>, no ayuda evidentemente nada. Y las redes sociales son una autopista para estas tendencias. En efecto, ya avisó Trump de que iba a ganar. No cabía otra posibilidad. La construcción subjetiva de la realidad puede llevar a estos delirios, que pueden arraigar en las masas enfervorecidas y provocar consecuencias convulsas.</w:t>
      </w:r>
    </w:p>
    <w:p w14:paraId="2C815CEA" w14:textId="77777777" w:rsidR="00511C8A" w:rsidRPr="00511C8A" w:rsidRDefault="00511C8A" w:rsidP="00511C8A">
      <w:pPr>
        <w:shd w:val="clear" w:color="auto" w:fill="FFFFFF"/>
        <w:spacing w:after="390" w:line="240" w:lineRule="auto"/>
        <w:jc w:val="both"/>
        <w:rPr>
          <w:rFonts w:ascii="Merriweather" w:eastAsia="Times New Roman" w:hAnsi="Merriweather" w:cs="Times New Roman"/>
          <w:color w:val="222222"/>
          <w:sz w:val="28"/>
          <w:szCs w:val="28"/>
          <w:lang w:val="es-UY" w:eastAsia="es-UY"/>
        </w:rPr>
      </w:pPr>
      <w:r w:rsidRPr="00511C8A">
        <w:rPr>
          <w:rFonts w:ascii="Merriweather" w:eastAsia="Times New Roman" w:hAnsi="Merriweather" w:cs="Times New Roman"/>
          <w:color w:val="222222"/>
          <w:sz w:val="28"/>
          <w:szCs w:val="28"/>
          <w:lang w:val="es-UY" w:eastAsia="es-UY"/>
        </w:rPr>
        <w:t>De este modo, </w:t>
      </w:r>
      <w:r w:rsidRPr="00511C8A">
        <w:rPr>
          <w:rFonts w:ascii="Merriweather" w:eastAsia="Times New Roman" w:hAnsi="Merriweather" w:cs="Times New Roman"/>
          <w:b/>
          <w:bCs/>
          <w:color w:val="222222"/>
          <w:sz w:val="28"/>
          <w:szCs w:val="28"/>
          <w:lang w:val="es-UY" w:eastAsia="es-UY"/>
        </w:rPr>
        <w:t>la democracia se convierte en este esperpento cuando se deshumaniza al adversario y se traspasan todas las líneas rojas de respeto al otro</w:t>
      </w:r>
      <w:r w:rsidRPr="00511C8A">
        <w:rPr>
          <w:rFonts w:ascii="Merriweather" w:eastAsia="Times New Roman" w:hAnsi="Merriweather" w:cs="Times New Roman"/>
          <w:color w:val="222222"/>
          <w:sz w:val="28"/>
          <w:szCs w:val="28"/>
          <w:lang w:val="es-UY" w:eastAsia="es-UY"/>
        </w:rPr>
        <w:t>. Y también cuando no se ponen límites a aquellos que no creen en ella. Si generas una sociedad posmoderna que no cree en nada y lo bates con la ignorancia, la manipulación y la demagogia etnocéntrica… sale </w:t>
      </w:r>
      <w:r w:rsidRPr="00511C8A">
        <w:rPr>
          <w:rFonts w:ascii="Merriweather" w:eastAsia="Times New Roman" w:hAnsi="Merriweather" w:cs="Times New Roman"/>
          <w:i/>
          <w:iCs/>
          <w:color w:val="222222"/>
          <w:sz w:val="28"/>
          <w:szCs w:val="28"/>
          <w:lang w:val="es-UY" w:eastAsia="es-UY"/>
        </w:rPr>
        <w:t>esto</w:t>
      </w:r>
      <w:r w:rsidRPr="00511C8A">
        <w:rPr>
          <w:rFonts w:ascii="Merriweather" w:eastAsia="Times New Roman" w:hAnsi="Merriweather" w:cs="Times New Roman"/>
          <w:color w:val="222222"/>
          <w:sz w:val="28"/>
          <w:szCs w:val="28"/>
          <w:lang w:val="es-UY" w:eastAsia="es-UY"/>
        </w:rPr>
        <w:t>.</w:t>
      </w:r>
    </w:p>
    <w:p w14:paraId="79D651F9" w14:textId="77777777" w:rsidR="00511C8A" w:rsidRPr="00511C8A" w:rsidRDefault="00511C8A" w:rsidP="00511C8A">
      <w:pPr>
        <w:shd w:val="clear" w:color="auto" w:fill="FFFFFF"/>
        <w:spacing w:after="390" w:line="240" w:lineRule="auto"/>
        <w:jc w:val="both"/>
        <w:rPr>
          <w:rFonts w:ascii="Merriweather" w:eastAsia="Times New Roman" w:hAnsi="Merriweather" w:cs="Times New Roman"/>
          <w:color w:val="222222"/>
          <w:sz w:val="28"/>
          <w:szCs w:val="28"/>
          <w:lang w:val="es-UY" w:eastAsia="es-UY"/>
        </w:rPr>
      </w:pPr>
      <w:r w:rsidRPr="00511C8A">
        <w:rPr>
          <w:rFonts w:ascii="Merriweather" w:eastAsia="Times New Roman" w:hAnsi="Merriweather" w:cs="Times New Roman"/>
          <w:color w:val="222222"/>
          <w:sz w:val="28"/>
          <w:szCs w:val="28"/>
          <w:lang w:val="es-UY" w:eastAsia="es-UY"/>
        </w:rPr>
        <w:t xml:space="preserve">En todo caso, “esto” no se ha acabado. Mientras el asalto sucedía, la carrera por la sucesión de Trump ya había comenzado en el interior del edificio. </w:t>
      </w:r>
      <w:proofErr w:type="spellStart"/>
      <w:r w:rsidRPr="00511C8A">
        <w:rPr>
          <w:rFonts w:ascii="Merriweather" w:eastAsia="Times New Roman" w:hAnsi="Merriweather" w:cs="Times New Roman"/>
          <w:color w:val="222222"/>
          <w:sz w:val="28"/>
          <w:szCs w:val="28"/>
          <w:lang w:val="es-UY" w:eastAsia="es-UY"/>
        </w:rPr>
        <w:t>Pence</w:t>
      </w:r>
      <w:proofErr w:type="spellEnd"/>
      <w:r w:rsidRPr="00511C8A">
        <w:rPr>
          <w:rFonts w:ascii="Merriweather" w:eastAsia="Times New Roman" w:hAnsi="Merriweather" w:cs="Times New Roman"/>
          <w:color w:val="222222"/>
          <w:sz w:val="28"/>
          <w:szCs w:val="28"/>
          <w:lang w:val="es-UY" w:eastAsia="es-UY"/>
        </w:rPr>
        <w:t xml:space="preserve"> soltaba lastre para poder ser elegible dentro de 4 años…. El propio Trump, gente de su entorno u otros líderes dispuestos a tomar las riendas del movimiento que ha despertado, pueden volver en 4 años. Esto puede ser un auténtico problema para el Partido Republicano, que se debate entre su línea clásica o la línea dura inaugurada por el narcisista multimillonario. En todo caso, dentro o fuera del Partido Republicano, él o sus herederos son un grave riesgo para este. Pues si es succionado, ligará su destino a aquél. Y si no, correrá el riesgo de condenarse a la irrelevancia en el corto plazo. </w:t>
      </w:r>
    </w:p>
    <w:p w14:paraId="2E13BCE9" w14:textId="77777777" w:rsidR="00511C8A" w:rsidRPr="00511C8A" w:rsidRDefault="00511C8A" w:rsidP="00511C8A">
      <w:pPr>
        <w:shd w:val="clear" w:color="auto" w:fill="FFFFFF"/>
        <w:spacing w:after="390" w:line="240" w:lineRule="auto"/>
        <w:jc w:val="both"/>
        <w:rPr>
          <w:rFonts w:ascii="Merriweather" w:eastAsia="Times New Roman" w:hAnsi="Merriweather" w:cs="Times New Roman"/>
          <w:color w:val="222222"/>
          <w:sz w:val="28"/>
          <w:szCs w:val="28"/>
          <w:lang w:val="es-UY" w:eastAsia="es-UY"/>
        </w:rPr>
      </w:pPr>
      <w:r w:rsidRPr="00511C8A">
        <w:rPr>
          <w:rFonts w:ascii="Merriweather" w:eastAsia="Times New Roman" w:hAnsi="Merriweather" w:cs="Times New Roman"/>
          <w:color w:val="222222"/>
          <w:sz w:val="28"/>
          <w:szCs w:val="28"/>
          <w:lang w:val="es-UY" w:eastAsia="es-UY"/>
        </w:rPr>
        <w:t>No, esto no se ha terminado. Más bien, es posible vislumbrar que esto no ha hecho más que empezar. Porque es cierto que los excesos de Trump han provocado una ola de rechazo que han acelerado su caída, pero las semillas que ha sembrado, resucitando los fantasmas de las peores tradiciones del Estados Unidos más profundo, pueden encontrar en los próximos años tierra fértil donde agarrar. Más aún porque </w:t>
      </w:r>
      <w:proofErr w:type="spellStart"/>
      <w:r w:rsidRPr="00511C8A">
        <w:rPr>
          <w:rFonts w:ascii="Merriweather" w:eastAsia="Times New Roman" w:hAnsi="Merriweather" w:cs="Times New Roman"/>
          <w:color w:val="222222"/>
          <w:sz w:val="28"/>
          <w:szCs w:val="28"/>
          <w:lang w:val="es-UY" w:eastAsia="es-UY"/>
        </w:rPr>
        <w:fldChar w:fldCharType="begin"/>
      </w:r>
      <w:r w:rsidRPr="00511C8A">
        <w:rPr>
          <w:rFonts w:ascii="Merriweather" w:eastAsia="Times New Roman" w:hAnsi="Merriweather" w:cs="Times New Roman"/>
          <w:color w:val="222222"/>
          <w:sz w:val="28"/>
          <w:szCs w:val="28"/>
          <w:lang w:val="es-UY" w:eastAsia="es-UY"/>
        </w:rPr>
        <w:instrText xml:space="preserve"> HYPERLINK "https://blog.cristianismeijusticia.net/2021/02/02/el-programa-economico-del-presidente-biden" \t "_blank" </w:instrText>
      </w:r>
      <w:r w:rsidRPr="00511C8A">
        <w:rPr>
          <w:rFonts w:ascii="Merriweather" w:eastAsia="Times New Roman" w:hAnsi="Merriweather" w:cs="Times New Roman"/>
          <w:color w:val="222222"/>
          <w:sz w:val="28"/>
          <w:szCs w:val="28"/>
          <w:lang w:val="es-UY" w:eastAsia="es-UY"/>
        </w:rPr>
        <w:fldChar w:fldCharType="separate"/>
      </w:r>
      <w:r w:rsidRPr="00511C8A">
        <w:rPr>
          <w:rFonts w:ascii="Merriweather" w:eastAsia="Times New Roman" w:hAnsi="Merriweather" w:cs="Times New Roman"/>
          <w:color w:val="D12027"/>
          <w:sz w:val="28"/>
          <w:szCs w:val="28"/>
          <w:u w:val="single"/>
          <w:lang w:val="es-UY" w:eastAsia="es-UY"/>
        </w:rPr>
        <w:t>Biden</w:t>
      </w:r>
      <w:proofErr w:type="spellEnd"/>
      <w:r w:rsidRPr="00511C8A">
        <w:rPr>
          <w:rFonts w:ascii="Merriweather" w:eastAsia="Times New Roman" w:hAnsi="Merriweather" w:cs="Times New Roman"/>
          <w:color w:val="222222"/>
          <w:sz w:val="28"/>
          <w:szCs w:val="28"/>
          <w:lang w:val="es-UY" w:eastAsia="es-UY"/>
        </w:rPr>
        <w:fldChar w:fldCharType="end"/>
      </w:r>
      <w:r w:rsidRPr="00511C8A">
        <w:rPr>
          <w:rFonts w:ascii="Merriweather" w:eastAsia="Times New Roman" w:hAnsi="Merriweather" w:cs="Times New Roman"/>
          <w:color w:val="222222"/>
          <w:sz w:val="28"/>
          <w:szCs w:val="28"/>
          <w:lang w:val="es-UY" w:eastAsia="es-UY"/>
        </w:rPr>
        <w:t xml:space="preserve"> no resolverá las raíces del problema (la desigualdad socioeconómica) y seguirá “provocando” a este sector utilizando simbólica pero inoperativamente a las minorías (sin resolver realmente sus problemas, pero aparentando que las atiende, generando el efecto rebote en el </w:t>
      </w:r>
      <w:proofErr w:type="spellStart"/>
      <w:r w:rsidRPr="00511C8A">
        <w:rPr>
          <w:rFonts w:ascii="Merriweather" w:eastAsia="Times New Roman" w:hAnsi="Merriweather" w:cs="Times New Roman"/>
          <w:color w:val="222222"/>
          <w:sz w:val="28"/>
          <w:szCs w:val="28"/>
          <w:lang w:val="es-UY" w:eastAsia="es-UY"/>
        </w:rPr>
        <w:t>supremacismo</w:t>
      </w:r>
      <w:proofErr w:type="spellEnd"/>
      <w:r w:rsidRPr="00511C8A">
        <w:rPr>
          <w:rFonts w:ascii="Merriweather" w:eastAsia="Times New Roman" w:hAnsi="Merriweather" w:cs="Times New Roman"/>
          <w:color w:val="222222"/>
          <w:sz w:val="28"/>
          <w:szCs w:val="28"/>
          <w:lang w:val="es-UY" w:eastAsia="es-UY"/>
        </w:rPr>
        <w:t xml:space="preserve"> y la dinámica de la “queja de los blancos”. Pero también porque, como se tratará, este </w:t>
      </w:r>
      <w:proofErr w:type="spellStart"/>
      <w:r w:rsidRPr="00511C8A">
        <w:rPr>
          <w:rFonts w:ascii="Merriweather" w:eastAsia="Times New Roman" w:hAnsi="Merriweather" w:cs="Times New Roman"/>
          <w:color w:val="222222"/>
          <w:sz w:val="28"/>
          <w:szCs w:val="28"/>
          <w:lang w:val="es-UY" w:eastAsia="es-UY"/>
        </w:rPr>
        <w:t>nacionalpopulismo</w:t>
      </w:r>
      <w:proofErr w:type="spellEnd"/>
      <w:r w:rsidRPr="00511C8A">
        <w:rPr>
          <w:rFonts w:ascii="Merriweather" w:eastAsia="Times New Roman" w:hAnsi="Merriweather" w:cs="Times New Roman"/>
          <w:color w:val="222222"/>
          <w:sz w:val="28"/>
          <w:szCs w:val="28"/>
          <w:lang w:val="es-UY" w:eastAsia="es-UY"/>
        </w:rPr>
        <w:t xml:space="preserve"> de extrema derecha supone un peligroso antecedente, y más aún en medio de esta pandemia, para una respuesta que derive dentro de pocos años en </w:t>
      </w:r>
      <w:proofErr w:type="spellStart"/>
      <w:r w:rsidRPr="00511C8A">
        <w:rPr>
          <w:rFonts w:ascii="Merriweather" w:eastAsia="Times New Roman" w:hAnsi="Merriweather" w:cs="Times New Roman"/>
          <w:i/>
          <w:iCs/>
          <w:color w:val="222222"/>
          <w:sz w:val="28"/>
          <w:szCs w:val="28"/>
          <w:lang w:val="es-UY" w:eastAsia="es-UY"/>
        </w:rPr>
        <w:t>ecoautoritarismos</w:t>
      </w:r>
      <w:proofErr w:type="spellEnd"/>
      <w:r w:rsidRPr="00511C8A">
        <w:rPr>
          <w:rFonts w:ascii="Merriweather" w:eastAsia="Times New Roman" w:hAnsi="Merriweather" w:cs="Times New Roman"/>
          <w:color w:val="222222"/>
          <w:sz w:val="28"/>
          <w:szCs w:val="28"/>
          <w:lang w:val="es-UY" w:eastAsia="es-UY"/>
        </w:rPr>
        <w:t xml:space="preserve"> nacionalistas cuando el cuento del capitalismo verde de </w:t>
      </w:r>
      <w:proofErr w:type="spellStart"/>
      <w:r w:rsidRPr="00511C8A">
        <w:rPr>
          <w:rFonts w:ascii="Merriweather" w:eastAsia="Times New Roman" w:hAnsi="Merriweather" w:cs="Times New Roman"/>
          <w:color w:val="222222"/>
          <w:sz w:val="28"/>
          <w:szCs w:val="28"/>
          <w:lang w:val="es-UY" w:eastAsia="es-UY"/>
        </w:rPr>
        <w:t>Biden</w:t>
      </w:r>
      <w:proofErr w:type="spellEnd"/>
      <w:r w:rsidRPr="00511C8A">
        <w:rPr>
          <w:rFonts w:ascii="Merriweather" w:eastAsia="Times New Roman" w:hAnsi="Merriweather" w:cs="Times New Roman"/>
          <w:color w:val="222222"/>
          <w:sz w:val="28"/>
          <w:szCs w:val="28"/>
          <w:lang w:val="es-UY" w:eastAsia="es-UY"/>
        </w:rPr>
        <w:t xml:space="preserve"> no funcione. </w:t>
      </w:r>
      <w:r w:rsidRPr="00511C8A">
        <w:rPr>
          <w:rFonts w:ascii="Merriweather" w:eastAsia="Times New Roman" w:hAnsi="Merriweather" w:cs="Times New Roman"/>
          <w:b/>
          <w:bCs/>
          <w:color w:val="222222"/>
          <w:sz w:val="28"/>
          <w:szCs w:val="28"/>
          <w:lang w:val="es-UY" w:eastAsia="es-UY"/>
        </w:rPr>
        <w:t>¿O creen que las oligarquías nacionales renunciarán a utilizar a estos energúmenos para defenderse cuando el colapso sea inminente?</w:t>
      </w:r>
      <w:r w:rsidRPr="00511C8A">
        <w:rPr>
          <w:rFonts w:ascii="Merriweather" w:eastAsia="Times New Roman" w:hAnsi="Merriweather" w:cs="Times New Roman"/>
          <w:color w:val="222222"/>
          <w:sz w:val="28"/>
          <w:szCs w:val="28"/>
          <w:lang w:val="es-UY" w:eastAsia="es-UY"/>
        </w:rPr>
        <w:t> Ahí veremos cuántos neoliberales siguen siendo globalistas. Y cuántos suspiran por un Trump en el Capitolio.</w:t>
      </w:r>
    </w:p>
    <w:p w14:paraId="46430F6F" w14:textId="77777777" w:rsidR="00511C8A" w:rsidRPr="00511C8A" w:rsidRDefault="00511C8A" w:rsidP="00511C8A">
      <w:pPr>
        <w:shd w:val="clear" w:color="auto" w:fill="FFFFFF"/>
        <w:spacing w:after="390" w:line="240" w:lineRule="auto"/>
        <w:jc w:val="center"/>
        <w:rPr>
          <w:rFonts w:ascii="Merriweather" w:eastAsia="Times New Roman" w:hAnsi="Merriweather" w:cs="Times New Roman"/>
          <w:color w:val="222222"/>
          <w:sz w:val="23"/>
          <w:szCs w:val="23"/>
          <w:lang w:val="es-UY" w:eastAsia="es-UY"/>
        </w:rPr>
      </w:pPr>
      <w:r w:rsidRPr="00511C8A">
        <w:rPr>
          <w:rFonts w:ascii="Merriweather" w:eastAsia="Times New Roman" w:hAnsi="Merriweather" w:cs="Times New Roman"/>
          <w:noProof/>
          <w:color w:val="D12027"/>
          <w:sz w:val="23"/>
          <w:szCs w:val="23"/>
          <w:lang w:val="es-UY" w:eastAsia="es-UY"/>
        </w:rPr>
        <w:drawing>
          <wp:inline distT="0" distB="0" distL="0" distR="0" wp14:anchorId="15B3F888" wp14:editId="34523FC4">
            <wp:extent cx="4298950" cy="2152650"/>
            <wp:effectExtent l="0" t="0" r="6350" b="0"/>
            <wp:docPr id="3" name="Imagen 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98950" cy="2152650"/>
                    </a:xfrm>
                    <a:prstGeom prst="rect">
                      <a:avLst/>
                    </a:prstGeom>
                    <a:noFill/>
                    <a:ln>
                      <a:noFill/>
                    </a:ln>
                  </pic:spPr>
                </pic:pic>
              </a:graphicData>
            </a:graphic>
          </wp:inline>
        </w:drawing>
      </w:r>
    </w:p>
    <w:p w14:paraId="1DB31739" w14:textId="193943E7" w:rsidR="002E2F5B" w:rsidRDefault="00511C8A">
      <w:hyperlink r:id="rId16" w:history="1">
        <w:r w:rsidRPr="00A973D3">
          <w:rPr>
            <w:rStyle w:val="Hipervnculo"/>
          </w:rPr>
          <w:t>https://blog.cristianismeijusticia.net/2021/02/12/trump-en-el-capitolio-desigualdad-enemizacion-y-democracia-representativa</w:t>
        </w:r>
      </w:hyperlink>
    </w:p>
    <w:p w14:paraId="0CEC1653" w14:textId="77777777" w:rsidR="00511C8A" w:rsidRDefault="00511C8A"/>
    <w:sectPr w:rsidR="00511C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rriweather">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C8A"/>
    <w:rsid w:val="002E2F5B"/>
    <w:rsid w:val="00511C8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62C5F"/>
  <w15:chartTrackingRefBased/>
  <w15:docId w15:val="{C2CFBA46-4917-43DA-BA9F-2D3517279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11C8A"/>
    <w:rPr>
      <w:color w:val="0563C1" w:themeColor="hyperlink"/>
      <w:u w:val="single"/>
    </w:rPr>
  </w:style>
  <w:style w:type="character" w:styleId="Mencinsinresolver">
    <w:name w:val="Unresolved Mention"/>
    <w:basedOn w:val="Fuentedeprrafopredeter"/>
    <w:uiPriority w:val="99"/>
    <w:semiHidden/>
    <w:unhideWhenUsed/>
    <w:rsid w:val="00511C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5582812">
      <w:bodyDiv w:val="1"/>
      <w:marLeft w:val="0"/>
      <w:marRight w:val="0"/>
      <w:marTop w:val="0"/>
      <w:marBottom w:val="0"/>
      <w:divBdr>
        <w:top w:val="none" w:sz="0" w:space="0" w:color="auto"/>
        <w:left w:val="none" w:sz="0" w:space="0" w:color="auto"/>
        <w:bottom w:val="none" w:sz="0" w:space="0" w:color="auto"/>
        <w:right w:val="none" w:sz="0" w:space="0" w:color="auto"/>
      </w:divBdr>
      <w:divsChild>
        <w:div w:id="500780791">
          <w:marLeft w:val="0"/>
          <w:marRight w:val="0"/>
          <w:marTop w:val="0"/>
          <w:marBottom w:val="0"/>
          <w:divBdr>
            <w:top w:val="none" w:sz="0" w:space="0" w:color="auto"/>
            <w:left w:val="none" w:sz="0" w:space="0" w:color="auto"/>
            <w:bottom w:val="none" w:sz="0" w:space="0" w:color="auto"/>
            <w:right w:val="none" w:sz="0" w:space="0" w:color="auto"/>
          </w:divBdr>
          <w:divsChild>
            <w:div w:id="1243492263">
              <w:marLeft w:val="0"/>
              <w:marRight w:val="0"/>
              <w:marTop w:val="0"/>
              <w:marBottom w:val="0"/>
              <w:divBdr>
                <w:top w:val="none" w:sz="0" w:space="0" w:color="auto"/>
                <w:left w:val="none" w:sz="0" w:space="0" w:color="auto"/>
                <w:bottom w:val="none" w:sz="0" w:space="0" w:color="auto"/>
                <w:right w:val="none" w:sz="0" w:space="0" w:color="auto"/>
              </w:divBdr>
              <w:divsChild>
                <w:div w:id="950550544">
                  <w:marLeft w:val="0"/>
                  <w:marRight w:val="0"/>
                  <w:marTop w:val="0"/>
                  <w:marBottom w:val="0"/>
                  <w:divBdr>
                    <w:top w:val="none" w:sz="0" w:space="0" w:color="auto"/>
                    <w:left w:val="none" w:sz="0" w:space="0" w:color="auto"/>
                    <w:bottom w:val="none" w:sz="0" w:space="0" w:color="auto"/>
                    <w:right w:val="none" w:sz="0" w:space="0" w:color="auto"/>
                  </w:divBdr>
                  <w:divsChild>
                    <w:div w:id="300037749">
                      <w:marLeft w:val="0"/>
                      <w:marRight w:val="0"/>
                      <w:marTop w:val="0"/>
                      <w:marBottom w:val="0"/>
                      <w:divBdr>
                        <w:top w:val="none" w:sz="0" w:space="0" w:color="auto"/>
                        <w:left w:val="none" w:sz="0" w:space="0" w:color="auto"/>
                        <w:bottom w:val="none" w:sz="0" w:space="0" w:color="auto"/>
                        <w:right w:val="none" w:sz="0" w:space="0" w:color="auto"/>
                      </w:divBdr>
                      <w:divsChild>
                        <w:div w:id="1094936105">
                          <w:marLeft w:val="0"/>
                          <w:marRight w:val="0"/>
                          <w:marTop w:val="0"/>
                          <w:marBottom w:val="0"/>
                          <w:divBdr>
                            <w:top w:val="none" w:sz="0" w:space="0" w:color="auto"/>
                            <w:left w:val="none" w:sz="0" w:space="0" w:color="auto"/>
                            <w:bottom w:val="none" w:sz="0" w:space="0" w:color="auto"/>
                            <w:right w:val="none" w:sz="0" w:space="0" w:color="auto"/>
                          </w:divBdr>
                          <w:divsChild>
                            <w:div w:id="496654222">
                              <w:marLeft w:val="0"/>
                              <w:marRight w:val="30"/>
                              <w:marTop w:val="0"/>
                              <w:marBottom w:val="0"/>
                              <w:divBdr>
                                <w:top w:val="none" w:sz="0" w:space="0" w:color="auto"/>
                                <w:left w:val="none" w:sz="0" w:space="0" w:color="auto"/>
                                <w:bottom w:val="none" w:sz="0" w:space="0" w:color="auto"/>
                                <w:right w:val="none" w:sz="0" w:space="0" w:color="auto"/>
                              </w:divBdr>
                            </w:div>
                            <w:div w:id="44960897">
                              <w:marLeft w:val="75"/>
                              <w:marRight w:val="30"/>
                              <w:marTop w:val="0"/>
                              <w:marBottom w:val="0"/>
                              <w:divBdr>
                                <w:top w:val="none" w:sz="0" w:space="0" w:color="auto"/>
                                <w:left w:val="none" w:sz="0" w:space="0" w:color="auto"/>
                                <w:bottom w:val="none" w:sz="0" w:space="0" w:color="auto"/>
                                <w:right w:val="none" w:sz="0" w:space="0" w:color="auto"/>
                              </w:divBdr>
                            </w:div>
                          </w:divsChild>
                        </w:div>
                        <w:div w:id="1714768180">
                          <w:marLeft w:val="0"/>
                          <w:marRight w:val="330"/>
                          <w:marTop w:val="0"/>
                          <w:marBottom w:val="0"/>
                          <w:divBdr>
                            <w:top w:val="none" w:sz="0" w:space="0" w:color="auto"/>
                            <w:left w:val="none" w:sz="0" w:space="0" w:color="auto"/>
                            <w:bottom w:val="none" w:sz="0" w:space="0" w:color="auto"/>
                            <w:right w:val="none" w:sz="0" w:space="0" w:color="auto"/>
                          </w:divBdr>
                        </w:div>
                        <w:div w:id="209717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210425">
          <w:marLeft w:val="0"/>
          <w:marRight w:val="0"/>
          <w:marTop w:val="0"/>
          <w:marBottom w:val="0"/>
          <w:divBdr>
            <w:top w:val="none" w:sz="0" w:space="0" w:color="auto"/>
            <w:left w:val="none" w:sz="0" w:space="0" w:color="auto"/>
            <w:bottom w:val="none" w:sz="0" w:space="0" w:color="auto"/>
            <w:right w:val="none" w:sz="0" w:space="0" w:color="auto"/>
          </w:divBdr>
          <w:divsChild>
            <w:div w:id="1167407937">
              <w:marLeft w:val="-360"/>
              <w:marRight w:val="-360"/>
              <w:marTop w:val="0"/>
              <w:marBottom w:val="0"/>
              <w:divBdr>
                <w:top w:val="none" w:sz="0" w:space="0" w:color="auto"/>
                <w:left w:val="none" w:sz="0" w:space="0" w:color="auto"/>
                <w:bottom w:val="none" w:sz="0" w:space="0" w:color="auto"/>
                <w:right w:val="none" w:sz="0" w:space="0" w:color="auto"/>
              </w:divBdr>
              <w:divsChild>
                <w:div w:id="1211303745">
                  <w:marLeft w:val="0"/>
                  <w:marRight w:val="0"/>
                  <w:marTop w:val="720"/>
                  <w:marBottom w:val="0"/>
                  <w:divBdr>
                    <w:top w:val="none" w:sz="0" w:space="0" w:color="auto"/>
                    <w:left w:val="none" w:sz="0" w:space="0" w:color="auto"/>
                    <w:bottom w:val="none" w:sz="0" w:space="0" w:color="auto"/>
                    <w:right w:val="none" w:sz="0" w:space="0" w:color="auto"/>
                  </w:divBdr>
                  <w:divsChild>
                    <w:div w:id="2001928451">
                      <w:marLeft w:val="0"/>
                      <w:marRight w:val="0"/>
                      <w:marTop w:val="0"/>
                      <w:marBottom w:val="0"/>
                      <w:divBdr>
                        <w:top w:val="none" w:sz="0" w:space="0" w:color="auto"/>
                        <w:left w:val="none" w:sz="0" w:space="0" w:color="auto"/>
                        <w:bottom w:val="none" w:sz="0" w:space="0" w:color="auto"/>
                        <w:right w:val="none" w:sz="0" w:space="0" w:color="auto"/>
                      </w:divBdr>
                      <w:divsChild>
                        <w:div w:id="3836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cristianismeijusticia.net/2021/01/13/twitter-trump-libertad-de-expresion-y-todo-lo-de-en-medio" TargetMode="External"/><Relationship Id="rId13" Type="http://schemas.openxmlformats.org/officeDocument/2006/relationships/hyperlink" Target="https://www.elcorreo.com/politica/dano-causado-reconocido-20210123214736-nt.htm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blog.cristianismeijusticia.net/2021/01/13/twitter-trump-libertad-de-expresion-y-todo-lo-de-en-medio" TargetMode="External"/><Relationship Id="rId12" Type="http://schemas.openxmlformats.org/officeDocument/2006/relationships/hyperlink" Target="https://blog.cristianismeijusticia.net/2021/01/19/por-el-imperio-hacia-dios-saludo-a-trump"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blog.cristianismeijusticia.net/2021/02/12/trump-en-el-capitolio-desigualdad-enemizacion-y-democracia-representativa" TargetMode="External"/><Relationship Id="rId1" Type="http://schemas.openxmlformats.org/officeDocument/2006/relationships/styles" Target="styles.xml"/><Relationship Id="rId6" Type="http://schemas.openxmlformats.org/officeDocument/2006/relationships/hyperlink" Target="https://blog.cristianismeijusticia.net/2020/12/11/las-mutaciones-del-foxismo-estadounidense" TargetMode="External"/><Relationship Id="rId11" Type="http://schemas.openxmlformats.org/officeDocument/2006/relationships/hyperlink" Target="https://blog.cristianismeijusticia.net/2020/06/23/pequena-teologia-en-de-la-incertidumbre" TargetMode="External"/><Relationship Id="rId5" Type="http://schemas.openxmlformats.org/officeDocument/2006/relationships/hyperlink" Target="https://blog.cristianismeijusticia.net/tag/estados-unidos" TargetMode="External"/><Relationship Id="rId15" Type="http://schemas.openxmlformats.org/officeDocument/2006/relationships/image" Target="media/image1.jpeg"/><Relationship Id="rId10" Type="http://schemas.openxmlformats.org/officeDocument/2006/relationships/hyperlink" Target="https://blog.cristianismeijusticia.net/2019/09/19/la-almadraba-electoral-pescando-votos-en-emergencias-migratorias" TargetMode="External"/><Relationship Id="rId4" Type="http://schemas.openxmlformats.org/officeDocument/2006/relationships/hyperlink" Target="https://blog.cristianismeijusticia.net/author/pablo-font-oporto" TargetMode="External"/><Relationship Id="rId9" Type="http://schemas.openxmlformats.org/officeDocument/2006/relationships/hyperlink" Target="https://blog.cristianismeijusticia.net/2021/01/13/twitter-trump-libertad-de-expresion-y-todo-lo-de-en-medio" TargetMode="External"/><Relationship Id="rId14" Type="http://schemas.openxmlformats.org/officeDocument/2006/relationships/hyperlink" Target="http://blog.cristianismeijusticia.net/wp-content/uploads/capitol-2028412_1920.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1612</Words>
  <Characters>8870</Characters>
  <Application>Microsoft Office Word</Application>
  <DocSecurity>0</DocSecurity>
  <Lines>73</Lines>
  <Paragraphs>20</Paragraphs>
  <ScaleCrop>false</ScaleCrop>
  <Company/>
  <LinksUpToDate>false</LinksUpToDate>
  <CharactersWithSpaces>10462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2021-02-22T17:28:00Z</dcterms:created>
  <dcterms:modified xsi:type="dcterms:W3CDTF">2021-02-22T17:32:00Z</dcterms:modified>
</cp:coreProperties>
</file>